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rPr>
      </w:pP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rPr>
      </w:pPr>
      <w:r w:rsidRPr="00D10D46">
        <w:rPr>
          <w:rFonts w:ascii="Arial" w:hAnsi="Arial" w:cs="Arial"/>
          <w:b/>
          <w:bCs/>
          <w:color w:val="auto"/>
        </w:rPr>
        <w:t>Pro Arbeit – Kreis Offenbach – (AöR)</w:t>
      </w:r>
      <w:r w:rsidR="00B667F1" w:rsidRPr="00D10D46">
        <w:rPr>
          <w:rFonts w:ascii="Arial" w:hAnsi="Arial" w:cs="Arial"/>
          <w:b/>
          <w:bCs/>
          <w:color w:val="auto"/>
        </w:rPr>
        <w:t xml:space="preserve"> – Kommunales Jobcenter</w:t>
      </w: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rPr>
      </w:pP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rPr>
      </w:pPr>
      <w:r w:rsidRPr="00D10D46">
        <w:rPr>
          <w:rFonts w:ascii="Arial" w:hAnsi="Arial" w:cs="Arial"/>
          <w:color w:val="auto"/>
        </w:rPr>
        <w:t xml:space="preserve">Vergabeunterlagen </w:t>
      </w: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rPr>
      </w:pPr>
      <w:r w:rsidRPr="00D10D46">
        <w:rPr>
          <w:rFonts w:ascii="Arial" w:hAnsi="Arial" w:cs="Arial"/>
          <w:color w:val="auto"/>
        </w:rPr>
        <w:t xml:space="preserve">zur Öffentlichen Ausschreibung </w:t>
      </w:r>
    </w:p>
    <w:p w:rsidR="00551FB7" w:rsidRPr="00116333" w:rsidRDefault="00551FB7" w:rsidP="00551FB7">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rPr>
      </w:pPr>
      <w:r w:rsidRPr="00116333">
        <w:rPr>
          <w:rFonts w:ascii="Arial" w:hAnsi="Arial" w:cs="Arial"/>
          <w:color w:val="auto"/>
        </w:rPr>
        <w:t>von Leistungen zur Aktivierung und beruflichen Eingliederung</w:t>
      </w:r>
    </w:p>
    <w:p w:rsidR="00B83422" w:rsidRPr="00D10D46" w:rsidRDefault="00551FB7" w:rsidP="00551FB7">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rPr>
      </w:pPr>
      <w:r w:rsidRPr="00116333">
        <w:rPr>
          <w:rFonts w:ascii="Arial" w:hAnsi="Arial" w:cs="Arial"/>
          <w:color w:val="auto"/>
        </w:rPr>
        <w:t xml:space="preserve">nach § 16 SGB II i. V. m. § 45 SGB III/ </w:t>
      </w:r>
      <w:r w:rsidR="00116333">
        <w:rPr>
          <w:rFonts w:ascii="Arial" w:hAnsi="Arial" w:cs="Arial"/>
          <w:color w:val="auto"/>
        </w:rPr>
        <w:t>2018</w:t>
      </w:r>
    </w:p>
    <w:p w:rsidR="00B83422" w:rsidRPr="00D10D46"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rPr>
      </w:pPr>
    </w:p>
    <w:p w:rsidR="00551FB7" w:rsidRPr="00D10D46" w:rsidRDefault="00B83422" w:rsidP="00551FB7">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rPr>
      </w:pPr>
      <w:r w:rsidRPr="00D10D46">
        <w:rPr>
          <w:rFonts w:ascii="Arial" w:hAnsi="Arial" w:cs="Arial"/>
          <w:b/>
          <w:color w:val="auto"/>
        </w:rPr>
        <w:t>„</w:t>
      </w:r>
      <w:r w:rsidR="00116333">
        <w:rPr>
          <w:rFonts w:ascii="Arial" w:hAnsi="Arial" w:cs="Arial"/>
          <w:b/>
        </w:rPr>
        <w:t>MW-Alle-Zusammen zum Ziel II</w:t>
      </w:r>
      <w:r w:rsidR="00551FB7" w:rsidRPr="00D10D46">
        <w:rPr>
          <w:rFonts w:ascii="Arial" w:hAnsi="Arial" w:cs="Arial"/>
          <w:b/>
          <w:color w:val="auto"/>
        </w:rPr>
        <w:t>“</w:t>
      </w:r>
    </w:p>
    <w:p w:rsidR="00B83422" w:rsidRPr="00E44325" w:rsidRDefault="00551FB7" w:rsidP="00551FB7">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rPr>
      </w:pPr>
      <w:r w:rsidRPr="00D10D46">
        <w:rPr>
          <w:rFonts w:ascii="Arial" w:hAnsi="Arial" w:cs="Arial"/>
          <w:b/>
          <w:bCs/>
          <w:color w:val="auto"/>
        </w:rPr>
        <w:t xml:space="preserve">Vergabenummer: </w:t>
      </w:r>
      <w:r w:rsidR="00116333">
        <w:rPr>
          <w:rFonts w:ascii="Arial" w:hAnsi="Arial" w:cs="Arial"/>
          <w:b/>
          <w:bCs/>
          <w:color w:val="auto"/>
        </w:rPr>
        <w:t>18</w:t>
      </w:r>
      <w:r>
        <w:rPr>
          <w:rFonts w:ascii="Arial" w:hAnsi="Arial" w:cs="Arial"/>
          <w:b/>
          <w:bCs/>
          <w:color w:val="auto"/>
        </w:rPr>
        <w:t>-PROARBEIT-</w:t>
      </w:r>
      <w:r w:rsidR="00116333">
        <w:rPr>
          <w:rFonts w:ascii="Arial" w:hAnsi="Arial" w:cs="Arial"/>
          <w:b/>
          <w:bCs/>
          <w:color w:val="auto"/>
        </w:rPr>
        <w:t>07</w:t>
      </w:r>
    </w:p>
    <w:p w:rsidR="00B83422" w:rsidRPr="00E4432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B83422" w:rsidRPr="00E4432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B83422" w:rsidRPr="00E4432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rPr>
      </w:pPr>
      <w:r w:rsidRPr="00E44325">
        <w:rPr>
          <w:rFonts w:ascii="Arial" w:hAnsi="Arial" w:cs="Arial"/>
          <w:color w:val="auto"/>
        </w:rPr>
        <w:br w:type="page"/>
      </w:r>
      <w:r w:rsidRPr="00E44325">
        <w:rPr>
          <w:rFonts w:ascii="Arial" w:hAnsi="Arial" w:cs="Arial"/>
          <w:color w:val="auto"/>
        </w:rPr>
        <w:lastRenderedPageBreak/>
        <w:t>Die Vergabeunterlagen zu dieser Ausschreibung umfassen folgende Unterlagen:</w:t>
      </w: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rPr>
      </w:pPr>
      <w:r w:rsidRPr="00E44325">
        <w:rPr>
          <w:rFonts w:ascii="Arial" w:hAnsi="Arial" w:cs="Arial"/>
          <w:b/>
          <w:bCs/>
          <w:color w:val="auto"/>
          <w:u w:val="single"/>
        </w:rPr>
        <w:t xml:space="preserve">Teil A Allgemeine Hinweise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rPr>
      </w:pPr>
      <w:r w:rsidRPr="00E44325">
        <w:rPr>
          <w:rFonts w:ascii="Arial" w:hAnsi="Arial" w:cs="Arial"/>
          <w:b/>
          <w:bCs/>
          <w:color w:val="auto"/>
          <w:u w:val="single"/>
        </w:rPr>
        <w:t xml:space="preserve">Teil B Leistungsbeschreibung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r w:rsidRPr="00E44325">
        <w:rPr>
          <w:rFonts w:ascii="Arial" w:hAnsi="Arial" w:cs="Arial"/>
          <w:b/>
          <w:bCs/>
          <w:color w:val="auto"/>
          <w:u w:val="single"/>
        </w:rPr>
        <w:t>Teil C Vertragsbedingungen</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rPr>
      </w:pPr>
      <w:r w:rsidRPr="00E44325">
        <w:rPr>
          <w:rFonts w:ascii="Arial" w:hAnsi="Arial" w:cs="Arial"/>
          <w:b/>
          <w:bCs/>
          <w:color w:val="auto"/>
          <w:u w:val="single"/>
        </w:rPr>
        <w:t xml:space="preserve">Teil D Vordrucke für die Angebotserstellung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B83422"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rPr>
      </w:pPr>
      <w:r w:rsidRPr="00682ABA">
        <w:rPr>
          <w:rFonts w:ascii="Arial" w:hAnsi="Arial" w:cs="Arial"/>
          <w:b/>
          <w:bCs/>
          <w:color w:val="auto"/>
          <w:u w:val="single"/>
        </w:rPr>
        <w:t xml:space="preserve">Teil </w:t>
      </w:r>
      <w:r w:rsidR="00BA470F" w:rsidRPr="00682ABA">
        <w:rPr>
          <w:rFonts w:ascii="Arial" w:hAnsi="Arial" w:cs="Arial"/>
          <w:b/>
          <w:bCs/>
          <w:color w:val="auto"/>
          <w:u w:val="single"/>
        </w:rPr>
        <w:t>F</w:t>
      </w:r>
      <w:r w:rsidR="00A54DE3" w:rsidRPr="00682ABA">
        <w:rPr>
          <w:rFonts w:ascii="Arial" w:hAnsi="Arial" w:cs="Arial"/>
          <w:b/>
          <w:bCs/>
          <w:color w:val="auto"/>
          <w:u w:val="single"/>
        </w:rPr>
        <w:t xml:space="preserve"> </w:t>
      </w:r>
      <w:r w:rsidRPr="00682ABA">
        <w:rPr>
          <w:rFonts w:ascii="Arial" w:hAnsi="Arial" w:cs="Arial"/>
          <w:b/>
          <w:bCs/>
          <w:color w:val="auto"/>
          <w:u w:val="single"/>
        </w:rPr>
        <w:t>Preisblatt</w:t>
      </w:r>
      <w:r w:rsidRPr="00E44325">
        <w:rPr>
          <w:rFonts w:ascii="Arial" w:hAnsi="Arial" w:cs="Arial"/>
          <w:b/>
          <w:bCs/>
          <w:color w:val="auto"/>
          <w:u w:val="single"/>
        </w:rPr>
        <w:t xml:space="preserve"> </w:t>
      </w:r>
    </w:p>
    <w:p w:rsidR="00BA470F" w:rsidRDefault="00BA470F"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rPr>
      </w:pPr>
    </w:p>
    <w:p w:rsidR="00BA470F" w:rsidRPr="00E44325" w:rsidRDefault="00BA470F"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sectPr w:rsidR="00B83422" w:rsidRPr="00E44325" w:rsidSect="0039034C">
          <w:headerReference w:type="default" r:id="rId8"/>
          <w:footerReference w:type="even" r:id="rId9"/>
          <w:pgSz w:w="12240" w:h="15840"/>
          <w:pgMar w:top="720" w:right="1418" w:bottom="1134" w:left="1134" w:header="720" w:footer="1134" w:gutter="0"/>
          <w:cols w:space="720"/>
          <w:noEndnote/>
        </w:sectPr>
      </w:pPr>
    </w:p>
    <w:p w:rsidR="00B83422" w:rsidRPr="00E72447"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rPr>
      </w:pPr>
      <w:r>
        <w:rPr>
          <w:rFonts w:ascii="Arial" w:hAnsi="Arial" w:cs="Arial"/>
          <w:b/>
          <w:color w:val="auto"/>
          <w:u w:val="single"/>
        </w:rPr>
        <w:lastRenderedPageBreak/>
        <w:t>Vorbemerkung</w:t>
      </w:r>
      <w:r w:rsidR="00B83422" w:rsidRPr="00E72447">
        <w:rPr>
          <w:rFonts w:ascii="Arial" w:hAnsi="Arial" w:cs="Arial"/>
          <w:b/>
          <w:color w:val="auto"/>
          <w:u w:val="single"/>
        </w:rPr>
        <w:t xml:space="preserve"> </w:t>
      </w:r>
    </w:p>
    <w:p w:rsidR="00B83422"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E72447" w:rsidRPr="00E44325"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r w:rsidRPr="00E44325">
        <w:rPr>
          <w:rFonts w:ascii="Arial" w:hAnsi="Arial" w:cs="Arial"/>
          <w:color w:val="auto"/>
        </w:rPr>
        <w:t xml:space="preserve">Die in den Vergabeunterlagen enthaltenen Angaben beziehen sich grundsätzlich sowohl auf die männliche als auch </w:t>
      </w:r>
      <w:r w:rsidR="005525E0">
        <w:rPr>
          <w:rFonts w:ascii="Arial" w:hAnsi="Arial" w:cs="Arial"/>
          <w:color w:val="auto"/>
        </w:rPr>
        <w:t xml:space="preserve">auf </w:t>
      </w:r>
      <w:r w:rsidRPr="00E44325">
        <w:rPr>
          <w:rFonts w:ascii="Arial" w:hAnsi="Arial" w:cs="Arial"/>
          <w:color w:val="auto"/>
        </w:rPr>
        <w:t xml:space="preserve">die weibliche Form. Zur besseren Lesbarkeit wurde auf die zusätzliche Bezeichnung in weiblicher Form verzichtet. </w:t>
      </w:r>
    </w:p>
    <w:p w:rsidR="00B83422" w:rsidRPr="00E4432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p>
    <w:p w:rsidR="00B83422"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rPr>
      </w:pPr>
      <w:r w:rsidRPr="00E44325">
        <w:rPr>
          <w:rFonts w:ascii="Arial" w:hAnsi="Arial" w:cs="Arial"/>
          <w:color w:val="auto"/>
        </w:rPr>
        <w:t>Sofern nachstehend in den Vergabeunterlagen</w:t>
      </w:r>
    </w:p>
    <w:p w:rsidR="00674BA1" w:rsidRPr="00E44325"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A806D5">
      <w:pPr>
        <w:pStyle w:val="Listenabsatz"/>
        <w:numPr>
          <w:ilvl w:val="0"/>
          <w:numId w:val="4"/>
        </w:numPr>
        <w:ind w:left="709" w:hanging="283"/>
        <w:jc w:val="both"/>
        <w:rPr>
          <w:rFonts w:ascii="Arial" w:hAnsi="Arial" w:cs="Arial"/>
        </w:rPr>
      </w:pPr>
      <w:r w:rsidRPr="00E44325">
        <w:rPr>
          <w:rFonts w:ascii="Arial" w:hAnsi="Arial" w:cs="Arial"/>
        </w:rPr>
        <w:t xml:space="preserve">von </w:t>
      </w:r>
      <w:r w:rsidRPr="00E44325">
        <w:rPr>
          <w:rFonts w:ascii="Arial" w:hAnsi="Arial" w:cs="Arial"/>
          <w:b/>
          <w:bCs/>
        </w:rPr>
        <w:t xml:space="preserve">Bietern </w:t>
      </w:r>
      <w:r w:rsidRPr="00E44325">
        <w:rPr>
          <w:rFonts w:ascii="Arial" w:hAnsi="Arial" w:cs="Arial"/>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E44325" w:rsidRDefault="00B83422" w:rsidP="00674BA1">
      <w:pPr>
        <w:ind w:left="709"/>
        <w:jc w:val="both"/>
        <w:rPr>
          <w:rFonts w:ascii="Arial" w:hAnsi="Arial" w:cs="Arial"/>
        </w:rPr>
      </w:pPr>
    </w:p>
    <w:p w:rsidR="00B83422" w:rsidRPr="00E44325" w:rsidRDefault="00B83422" w:rsidP="00A806D5">
      <w:pPr>
        <w:pStyle w:val="Listenabsatz"/>
        <w:numPr>
          <w:ilvl w:val="0"/>
          <w:numId w:val="4"/>
        </w:numPr>
        <w:ind w:left="709"/>
        <w:jc w:val="both"/>
        <w:rPr>
          <w:rFonts w:ascii="Arial" w:hAnsi="Arial" w:cs="Arial"/>
        </w:rPr>
      </w:pPr>
      <w:r w:rsidRPr="00E44325">
        <w:rPr>
          <w:rFonts w:ascii="Arial" w:hAnsi="Arial" w:cs="Arial"/>
        </w:rPr>
        <w:t xml:space="preserve">von </w:t>
      </w:r>
      <w:r w:rsidRPr="00E44325">
        <w:rPr>
          <w:rFonts w:ascii="Arial" w:hAnsi="Arial" w:cs="Arial"/>
          <w:b/>
        </w:rPr>
        <w:t>Auftragnehmer</w:t>
      </w:r>
      <w:r w:rsidRPr="00E44325">
        <w:rPr>
          <w:rFonts w:ascii="Arial" w:hAnsi="Arial" w:cs="Arial"/>
        </w:rPr>
        <w:t xml:space="preserve"> die Rede ist, ist darunter der Bieter zu verstehen, der den Zuschlag erhalten hat. </w:t>
      </w:r>
    </w:p>
    <w:p w:rsidR="00B83422" w:rsidRPr="00E44325" w:rsidRDefault="00B83422" w:rsidP="00674BA1">
      <w:pPr>
        <w:ind w:left="709"/>
        <w:jc w:val="both"/>
        <w:rPr>
          <w:rFonts w:ascii="Arial" w:hAnsi="Arial" w:cs="Arial"/>
        </w:rPr>
      </w:pPr>
    </w:p>
    <w:p w:rsidR="00EE519B" w:rsidRDefault="00304036" w:rsidP="00A806D5">
      <w:pPr>
        <w:pStyle w:val="Listenabsatz"/>
        <w:numPr>
          <w:ilvl w:val="0"/>
          <w:numId w:val="4"/>
        </w:numPr>
        <w:ind w:left="709"/>
        <w:jc w:val="both"/>
        <w:rPr>
          <w:rFonts w:ascii="Arial" w:hAnsi="Arial" w:cs="Arial"/>
        </w:rPr>
      </w:pPr>
      <w:r w:rsidRPr="00E44325">
        <w:rPr>
          <w:rFonts w:ascii="Arial" w:hAnsi="Arial" w:cs="Arial"/>
        </w:rPr>
        <w:t xml:space="preserve">vom </w:t>
      </w:r>
      <w:r w:rsidRPr="00E44325">
        <w:rPr>
          <w:rFonts w:ascii="Arial" w:hAnsi="Arial" w:cs="Arial"/>
          <w:b/>
        </w:rPr>
        <w:t>Auftraggeber</w:t>
      </w:r>
      <w:r w:rsidR="00B83422" w:rsidRPr="00E44325">
        <w:rPr>
          <w:rFonts w:ascii="Arial" w:hAnsi="Arial" w:cs="Arial"/>
          <w:b/>
          <w:bCs/>
        </w:rPr>
        <w:t xml:space="preserve"> </w:t>
      </w:r>
      <w:r w:rsidR="00B83422" w:rsidRPr="00E44325">
        <w:rPr>
          <w:rFonts w:ascii="Arial" w:hAnsi="Arial" w:cs="Arial"/>
        </w:rPr>
        <w:t>die Rede ist, ist damit – soweit nichts anderes angegeben – die Pro A</w:t>
      </w:r>
      <w:r w:rsidR="004D4724" w:rsidRPr="00E44325">
        <w:rPr>
          <w:rFonts w:ascii="Arial" w:hAnsi="Arial" w:cs="Arial"/>
        </w:rPr>
        <w:t>rbeit – Kreis Offenbach – (AöR)</w:t>
      </w:r>
      <w:r w:rsidR="00F4702F">
        <w:rPr>
          <w:rFonts w:ascii="Arial" w:hAnsi="Arial" w:cs="Arial"/>
        </w:rPr>
        <w:t xml:space="preserve"> </w:t>
      </w:r>
      <w:r w:rsidR="00F4702F" w:rsidRPr="00D10D46">
        <w:rPr>
          <w:rFonts w:ascii="Arial" w:hAnsi="Arial" w:cs="Arial"/>
        </w:rPr>
        <w:t>– Kommunales Jobcenter</w:t>
      </w:r>
      <w:r w:rsidR="00B83422" w:rsidRPr="00E44325">
        <w:rPr>
          <w:rFonts w:ascii="Arial" w:hAnsi="Arial" w:cs="Arial"/>
        </w:rPr>
        <w:t xml:space="preserve"> als besondere </w:t>
      </w:r>
      <w:r w:rsidR="00B83422" w:rsidRPr="00674BA1">
        <w:rPr>
          <w:rFonts w:ascii="Arial" w:hAnsi="Arial" w:cs="Arial"/>
        </w:rPr>
        <w:t xml:space="preserve">Einrichtung </w:t>
      </w:r>
      <w:r w:rsidR="00674BA1" w:rsidRPr="00674BA1">
        <w:rPr>
          <w:rFonts w:ascii="Arial" w:hAnsi="Arial" w:cs="Arial"/>
        </w:rPr>
        <w:t>des zugelassenen kommunalen Trägers und insbesondere als Träger der Eingliederungsleistungen des Kreises Offenbach gemeint.</w:t>
      </w:r>
    </w:p>
    <w:p w:rsidR="00B83422" w:rsidRPr="00E44325" w:rsidRDefault="00B83422" w:rsidP="00A806D5">
      <w:pPr>
        <w:pStyle w:val="Listenabsatz"/>
        <w:numPr>
          <w:ilvl w:val="0"/>
          <w:numId w:val="4"/>
        </w:numPr>
        <w:ind w:left="709"/>
        <w:jc w:val="both"/>
        <w:rPr>
          <w:rFonts w:ascii="Arial" w:hAnsi="Arial" w:cs="Arial"/>
        </w:rPr>
      </w:pPr>
      <w:r w:rsidRPr="00674BA1">
        <w:rPr>
          <w:rFonts w:ascii="Arial" w:hAnsi="Arial" w:cs="Arial"/>
        </w:rPr>
        <w:br w:type="page"/>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sectPr w:rsidR="00B83422" w:rsidRPr="00E44325" w:rsidSect="0039034C">
          <w:pgSz w:w="12240" w:h="15840"/>
          <w:pgMar w:top="720" w:right="1418" w:bottom="1134" w:left="1134" w:header="720" w:footer="1134" w:gutter="0"/>
          <w:cols w:space="720"/>
          <w:noEndnote/>
        </w:sectPr>
      </w:pPr>
    </w:p>
    <w:p w:rsidR="00B83422" w:rsidRPr="00674BA1" w:rsidRDefault="00B83422" w:rsidP="00674BA1">
      <w:pPr>
        <w:pStyle w:val="berschrift1"/>
        <w:spacing w:before="0"/>
        <w:rPr>
          <w:rFonts w:ascii="Arial" w:hAnsi="Arial" w:cs="Arial"/>
          <w:color w:val="auto"/>
          <w:sz w:val="24"/>
          <w:szCs w:val="24"/>
          <w:u w:val="single"/>
        </w:rPr>
      </w:pPr>
      <w:r w:rsidRPr="00674BA1">
        <w:rPr>
          <w:rFonts w:ascii="Arial" w:hAnsi="Arial" w:cs="Arial"/>
          <w:color w:val="auto"/>
          <w:sz w:val="24"/>
          <w:szCs w:val="24"/>
          <w:u w:val="single"/>
        </w:rPr>
        <w:lastRenderedPageBreak/>
        <w:t xml:space="preserve">Teil A Allgemeine Hinweise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p w:rsidR="00674BA1" w:rsidRPr="00E44325"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 xml:space="preserve">Mit der Unterschrift unter dem Angebot (siehe A.5) bestätigt der Bieter, dass alle in diesem Vergabeverfahren dargestellten Anforderungen erfüllt werden bzw. danach verfahren </w:t>
      </w:r>
      <w:r w:rsidR="004D4724" w:rsidRPr="00E44325">
        <w:rPr>
          <w:rFonts w:ascii="Arial" w:hAnsi="Arial" w:cs="Arial"/>
        </w:rPr>
        <w:t xml:space="preserve">wird </w:t>
      </w:r>
      <w:r w:rsidRPr="00E44325">
        <w:rPr>
          <w:rFonts w:ascii="Arial" w:hAnsi="Arial" w:cs="Arial"/>
        </w:rPr>
        <w:t>und die im Teil C enthaltenen Vertragsbedingungen anerkannt werden. Die Angaben haben wahrheitsgemäß zu erfolgen.</w:t>
      </w:r>
    </w:p>
    <w:p w:rsidR="00B83422" w:rsidRPr="00E44325" w:rsidRDefault="00674BA1" w:rsidP="00674BA1">
      <w:pPr>
        <w:widowControl/>
        <w:tabs>
          <w:tab w:val="left" w:pos="7"/>
        </w:tabs>
        <w:ind w:right="19"/>
        <w:jc w:val="both"/>
        <w:rPr>
          <w:rFonts w:ascii="Arial" w:hAnsi="Arial" w:cs="Arial"/>
        </w:rPr>
      </w:pPr>
      <w:r>
        <w:rPr>
          <w:rFonts w:ascii="Arial" w:hAnsi="Arial" w:cs="Arial"/>
        </w:rPr>
        <w:tab/>
      </w:r>
      <w:r>
        <w:rPr>
          <w:rFonts w:ascii="Arial" w:hAnsi="Arial" w:cs="Arial"/>
        </w:rPr>
        <w:tab/>
      </w:r>
      <w:r>
        <w:rPr>
          <w:rFonts w:ascii="Arial" w:hAnsi="Arial" w:cs="Arial"/>
        </w:rPr>
        <w:tab/>
      </w: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A.1 Angebotsabgabe, Ansprechpartner, Fristen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116333"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116333">
        <w:rPr>
          <w:rFonts w:ascii="Arial" w:hAnsi="Arial" w:cs="Arial"/>
          <w:b/>
          <w:bCs/>
        </w:rPr>
        <w:t xml:space="preserve">Die Angebote müssen in einem verschlossenen Umschlag/Paket </w:t>
      </w:r>
      <w:r w:rsidRPr="00116333">
        <w:rPr>
          <w:rFonts w:ascii="Arial" w:hAnsi="Arial" w:cs="Arial"/>
        </w:rPr>
        <w:t xml:space="preserve">adressiert an die </w:t>
      </w:r>
      <w:r w:rsidRPr="00116333">
        <w:rPr>
          <w:rFonts w:ascii="Arial" w:hAnsi="Arial" w:cs="Arial"/>
        </w:rPr>
        <w:br/>
      </w:r>
      <w:r w:rsidR="00116333" w:rsidRPr="00116333">
        <w:rPr>
          <w:rFonts w:ascii="Arial" w:hAnsi="Arial" w:cs="Arial"/>
        </w:rPr>
        <w:t>Pro Arbeit – Kreis Offenbach – (AöR) – Kommunales Jobcenter, Rechts- und Vergabestelle, Max-Planck-Straße 1-3, 63303 Dreieich (Angebotsstelle)</w:t>
      </w:r>
      <w:r w:rsidRPr="00116333">
        <w:rPr>
          <w:rFonts w:ascii="Arial" w:hAnsi="Arial" w:cs="Arial"/>
        </w:rPr>
        <w:t xml:space="preserve"> </w:t>
      </w:r>
      <w:r w:rsidRPr="00116333">
        <w:rPr>
          <w:rFonts w:ascii="Arial" w:hAnsi="Arial" w:cs="Arial"/>
          <w:b/>
          <w:bCs/>
        </w:rPr>
        <w:t xml:space="preserve">mit der Aufschrift </w:t>
      </w:r>
    </w:p>
    <w:p w:rsidR="00B83422" w:rsidRPr="00116333"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rPr>
      </w:pPr>
    </w:p>
    <w:p w:rsidR="00914105" w:rsidRPr="00E44325" w:rsidRDefault="00914105" w:rsidP="009141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rPr>
      </w:pPr>
      <w:r w:rsidRPr="00E44325">
        <w:rPr>
          <w:rFonts w:ascii="Arial" w:hAnsi="Arial" w:cs="Arial"/>
          <w:b/>
        </w:rPr>
        <w:t xml:space="preserve">Nicht öffnen! </w:t>
      </w:r>
    </w:p>
    <w:p w:rsidR="00914105" w:rsidRPr="00E44325" w:rsidRDefault="00914105" w:rsidP="009141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rPr>
      </w:pPr>
      <w:r w:rsidRPr="00E44325">
        <w:rPr>
          <w:rFonts w:ascii="Arial" w:hAnsi="Arial" w:cs="Arial"/>
          <w:b/>
        </w:rPr>
        <w:t>Angebot zur Öffentlichen Ausschreibung</w:t>
      </w:r>
    </w:p>
    <w:p w:rsidR="00914105" w:rsidRPr="00E44325" w:rsidRDefault="00914105" w:rsidP="009141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rPr>
      </w:pPr>
      <w:r w:rsidRPr="00116333">
        <w:rPr>
          <w:rFonts w:ascii="Arial" w:hAnsi="Arial" w:cs="Arial"/>
          <w:b/>
        </w:rPr>
        <w:t>Leistungen zur Aktivierung und beruflichen Eingliederung</w:t>
      </w:r>
      <w:r w:rsidRPr="00E44325">
        <w:rPr>
          <w:rFonts w:ascii="Arial" w:hAnsi="Arial" w:cs="Arial"/>
          <w:b/>
        </w:rPr>
        <w:t xml:space="preserve"> </w:t>
      </w:r>
    </w:p>
    <w:p w:rsidR="00B83422" w:rsidRDefault="00914105" w:rsidP="009141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rPr>
      </w:pPr>
      <w:r w:rsidRPr="00E44325">
        <w:rPr>
          <w:rFonts w:ascii="Arial" w:hAnsi="Arial" w:cs="Arial"/>
          <w:b/>
        </w:rPr>
        <w:t xml:space="preserve">Vergabe-Nr.: </w:t>
      </w:r>
      <w:r w:rsidR="00116333">
        <w:rPr>
          <w:rFonts w:ascii="Arial" w:hAnsi="Arial" w:cs="Arial"/>
          <w:b/>
        </w:rPr>
        <w:t>18</w:t>
      </w:r>
      <w:r>
        <w:rPr>
          <w:rFonts w:ascii="Arial" w:hAnsi="Arial" w:cs="Arial"/>
          <w:b/>
        </w:rPr>
        <w:t>-PROARBEIT-</w:t>
      </w:r>
      <w:r w:rsidR="00116333">
        <w:rPr>
          <w:rFonts w:ascii="Arial" w:hAnsi="Arial" w:cs="Arial"/>
          <w:b/>
        </w:rPr>
        <w:t>07</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r w:rsidRPr="00E44325">
        <w:rPr>
          <w:rFonts w:ascii="Arial" w:hAnsi="Arial" w:cs="Arial"/>
          <w:b/>
          <w:bCs/>
        </w:rPr>
        <w:t xml:space="preserve">rechtzeitig bis zum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547AD3" w:rsidRDefault="00B83422" w:rsidP="00B83422">
      <w:pPr>
        <w:widowControl/>
        <w:tabs>
          <w:tab w:val="left" w:pos="2131"/>
          <w:tab w:val="left" w:pos="2839"/>
          <w:tab w:val="left" w:pos="3547"/>
          <w:tab w:val="left" w:pos="4255"/>
          <w:tab w:val="left" w:pos="4963"/>
          <w:tab w:val="left" w:pos="5671"/>
          <w:tab w:val="left" w:pos="6379"/>
          <w:tab w:val="left" w:pos="7087"/>
          <w:tab w:val="left" w:pos="7795"/>
          <w:tab w:val="left" w:pos="8503"/>
          <w:tab w:val="left" w:pos="9211"/>
        </w:tabs>
        <w:ind w:left="2124"/>
        <w:jc w:val="both"/>
        <w:rPr>
          <w:rFonts w:ascii="Arial" w:hAnsi="Arial" w:cs="Arial"/>
          <w:b/>
        </w:rPr>
      </w:pPr>
      <w:r w:rsidRPr="00547AD3">
        <w:rPr>
          <w:rFonts w:ascii="Arial" w:hAnsi="Arial" w:cs="Arial"/>
          <w:b/>
          <w:bCs/>
        </w:rPr>
        <w:t xml:space="preserve">Ablauf der Angebotsfrist </w:t>
      </w:r>
      <w:r w:rsidRPr="00682ABA">
        <w:rPr>
          <w:rFonts w:ascii="Arial" w:hAnsi="Arial" w:cs="Arial"/>
          <w:b/>
          <w:bCs/>
        </w:rPr>
        <w:t xml:space="preserve">am </w:t>
      </w:r>
      <w:r w:rsidR="00607174">
        <w:rPr>
          <w:rFonts w:ascii="Arial" w:hAnsi="Arial" w:cs="Arial"/>
          <w:b/>
          <w:bCs/>
        </w:rPr>
        <w:t>26</w:t>
      </w:r>
      <w:r w:rsidR="00116333">
        <w:rPr>
          <w:rFonts w:ascii="Arial" w:hAnsi="Arial" w:cs="Arial"/>
          <w:b/>
          <w:bCs/>
        </w:rPr>
        <w:t>.04.2018</w:t>
      </w:r>
      <w:r w:rsidR="00BE24E0" w:rsidRPr="00547AD3">
        <w:rPr>
          <w:rFonts w:ascii="Arial" w:hAnsi="Arial" w:cs="Arial"/>
          <w:b/>
          <w:bCs/>
        </w:rPr>
        <w:t xml:space="preserve"> um 12:00 Uhr</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r w:rsidRPr="00E44325">
        <w:rPr>
          <w:rFonts w:ascii="Arial" w:hAnsi="Arial" w:cs="Arial"/>
          <w:b/>
          <w:bCs/>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3626B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D70A7">
        <w:rPr>
          <w:rFonts w:ascii="Arial" w:hAnsi="Arial" w:cs="Arial"/>
        </w:rPr>
        <w:t>Die Angebote können per Post bzw. durch einen privaten Zustelldienst übersendet werden. Das gekennzeichnete Angebot kann auch in neutraler Umverpackung eingereicht werden. Für die Rechtzeitigkeit des Eingangs ist der Eingangsstempel der oben genannten Ange</w:t>
      </w:r>
      <w:r>
        <w:rPr>
          <w:rFonts w:ascii="Arial" w:hAnsi="Arial" w:cs="Arial"/>
        </w:rPr>
        <w:t>-</w:t>
      </w:r>
      <w:r w:rsidRPr="009D70A7">
        <w:rPr>
          <w:rFonts w:ascii="Arial" w:hAnsi="Arial" w:cs="Arial"/>
        </w:rPr>
        <w:t>botsstelle maßgebend. Eine elektronische Angebotsabgabe (auch per Telefax) ist nicht zugelassen.</w:t>
      </w:r>
      <w:r w:rsidRPr="00E44325">
        <w:rPr>
          <w:rFonts w:ascii="Arial" w:hAnsi="Arial" w:cs="Arial"/>
        </w:rPr>
        <w:t xml:space="preserve"> Für die Bearbeitung der Vergabeunterlagen und die Erstellung des Angebot</w:t>
      </w:r>
      <w:r>
        <w:rPr>
          <w:rFonts w:ascii="Arial" w:hAnsi="Arial" w:cs="Arial"/>
        </w:rPr>
        <w:t>e</w:t>
      </w:r>
      <w:r w:rsidRPr="00E44325">
        <w:rPr>
          <w:rFonts w:ascii="Arial" w:hAnsi="Arial" w:cs="Arial"/>
        </w:rPr>
        <w:t xml:space="preserve">s wird </w:t>
      </w:r>
      <w:r w:rsidRPr="00E44325">
        <w:rPr>
          <w:rFonts w:ascii="Arial" w:hAnsi="Arial" w:cs="Arial"/>
          <w:b/>
          <w:bCs/>
        </w:rPr>
        <w:t xml:space="preserve">keine Entschädigung </w:t>
      </w:r>
      <w:r w:rsidRPr="00E44325">
        <w:rPr>
          <w:rFonts w:ascii="Arial" w:hAnsi="Arial" w:cs="Arial"/>
        </w:rPr>
        <w:t>gewährt.</w:t>
      </w:r>
      <w:r w:rsidR="00B83422" w:rsidRPr="00E44325">
        <w:rPr>
          <w:rFonts w:ascii="Arial" w:hAnsi="Arial" w:cs="Arial"/>
        </w:rPr>
        <w:t xml:space="preserv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26B1"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b/>
          <w:bCs/>
        </w:rPr>
        <w:t xml:space="preserve">Nebenangebote </w:t>
      </w:r>
      <w:r w:rsidRPr="00E44325">
        <w:rPr>
          <w:rFonts w:ascii="Arial" w:hAnsi="Arial" w:cs="Arial"/>
        </w:rPr>
        <w:t xml:space="preserve">sind unzulässig. Mit Angebotsabgabe ist der Bieter an sein Angebot gebunden, sofern er es nicht bis zum Ablauf der Angebotsfrist schriftlich zurückzieht. </w:t>
      </w:r>
      <w:r w:rsidRPr="00E44325">
        <w:rPr>
          <w:rFonts w:ascii="Arial" w:hAnsi="Arial" w:cs="Arial"/>
          <w:b/>
          <w:bCs/>
        </w:rPr>
        <w:t xml:space="preserve">Änderungen, Ergänzungen </w:t>
      </w:r>
      <w:r w:rsidRPr="00E44325">
        <w:rPr>
          <w:rFonts w:ascii="Arial" w:hAnsi="Arial" w:cs="Arial"/>
        </w:rPr>
        <w:t xml:space="preserve">oder </w:t>
      </w:r>
      <w:r w:rsidRPr="00E44325">
        <w:rPr>
          <w:rFonts w:ascii="Arial" w:hAnsi="Arial" w:cs="Arial"/>
          <w:b/>
          <w:bCs/>
        </w:rPr>
        <w:t xml:space="preserve">Berichtigungen </w:t>
      </w:r>
      <w:r w:rsidRPr="00E44325">
        <w:rPr>
          <w:rFonts w:ascii="Arial" w:hAnsi="Arial" w:cs="Arial"/>
        </w:rPr>
        <w:t>der Angebote sind bis zum Ablauf der Angebotsfrist zulässig. Sie sind bei der Angebotsstelle in entsprechend gekennzeichnetem und verschlossenem Briefumschlag einzureichen.</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 </w:t>
      </w:r>
    </w:p>
    <w:p w:rsidR="00E561AC" w:rsidRDefault="00E561AC">
      <w:pPr>
        <w:widowControl/>
        <w:autoSpaceDE/>
        <w:autoSpaceDN/>
        <w:adjustRightInd/>
        <w:spacing w:after="200" w:line="276" w:lineRule="auto"/>
        <w:rPr>
          <w:rFonts w:ascii="Arial" w:hAnsi="Arial" w:cs="Arial"/>
        </w:rPr>
      </w:pPr>
      <w:r>
        <w:rPr>
          <w:rFonts w:ascii="Arial" w:hAnsi="Arial" w:cs="Arial"/>
        </w:rPr>
        <w:br w:type="page"/>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lastRenderedPageBreak/>
        <w:t xml:space="preserve">Angebote können bis zum Ablauf der Angebotsfrist schriftlich zurückgezogen werden. Maßgebend für die Rechtzeitigkeit ist der Eingangsstempel der Angebotsstelle. </w:t>
      </w:r>
    </w:p>
    <w:p w:rsidR="00E561AC" w:rsidRPr="00E44325" w:rsidRDefault="00E561A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9D1B23">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547AD3">
        <w:rPr>
          <w:rFonts w:ascii="Arial" w:hAnsi="Arial" w:cs="Arial"/>
        </w:rPr>
        <w:t>Als</w:t>
      </w:r>
      <w:r w:rsidRPr="00547AD3">
        <w:rPr>
          <w:rFonts w:ascii="Arial" w:hAnsi="Arial" w:cs="Arial"/>
          <w:b/>
          <w:bCs/>
        </w:rPr>
        <w:t xml:space="preserve"> Ende der Zuschlags- und Bindefrist </w:t>
      </w:r>
      <w:r w:rsidRPr="00E561AC">
        <w:rPr>
          <w:rFonts w:ascii="Arial" w:hAnsi="Arial" w:cs="Arial"/>
          <w:bCs/>
        </w:rPr>
        <w:t>wird der</w:t>
      </w:r>
      <w:r w:rsidRPr="00682ABA">
        <w:rPr>
          <w:rFonts w:ascii="Arial" w:hAnsi="Arial" w:cs="Arial"/>
          <w:b/>
          <w:bCs/>
        </w:rPr>
        <w:t xml:space="preserve"> </w:t>
      </w:r>
      <w:r w:rsidR="003626B1">
        <w:rPr>
          <w:rFonts w:ascii="Arial" w:hAnsi="Arial" w:cs="Arial"/>
          <w:b/>
          <w:bCs/>
        </w:rPr>
        <w:t>14.05.2018</w:t>
      </w:r>
      <w:r w:rsidRPr="00547AD3">
        <w:rPr>
          <w:rFonts w:ascii="Arial" w:hAnsi="Arial" w:cs="Arial"/>
          <w:b/>
          <w:bCs/>
        </w:rPr>
        <w:t xml:space="preserve"> </w:t>
      </w:r>
      <w:r w:rsidRPr="00547AD3">
        <w:rPr>
          <w:rFonts w:ascii="Arial" w:hAnsi="Arial" w:cs="Arial"/>
        </w:rPr>
        <w:t>festgelegt.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A.2 Einzelbieter, Bietergemeinschaften und Subunternehmer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jc w:val="both"/>
        <w:rPr>
          <w:rFonts w:ascii="Arial" w:hAnsi="Arial" w:cs="Arial"/>
        </w:rPr>
      </w:pPr>
      <w:r w:rsidRPr="00E44325">
        <w:rPr>
          <w:rFonts w:ascii="Arial" w:hAnsi="Arial" w:cs="Arial"/>
        </w:rPr>
        <w:t xml:space="preserve">Die Angebotsabgabe ist durch Einzelbieter und Bietergemeinschaften zulässig. </w:t>
      </w:r>
    </w:p>
    <w:p w:rsidR="00B83422" w:rsidRPr="00E44325" w:rsidRDefault="00B83422" w:rsidP="00B83422">
      <w:pPr>
        <w:widowControl/>
        <w:jc w:val="both"/>
        <w:rPr>
          <w:rFonts w:ascii="Arial" w:hAnsi="Arial" w:cs="Arial"/>
        </w:rPr>
      </w:pPr>
    </w:p>
    <w:p w:rsidR="00336FA9" w:rsidRPr="00E44325" w:rsidRDefault="00336FA9" w:rsidP="00336FA9">
      <w:pPr>
        <w:widowControl/>
        <w:jc w:val="both"/>
        <w:rPr>
          <w:rFonts w:ascii="Arial" w:hAnsi="Arial" w:cs="Arial"/>
        </w:rPr>
      </w:pPr>
      <w:r w:rsidRPr="00E44325">
        <w:rPr>
          <w:rFonts w:ascii="Arial" w:hAnsi="Arial" w:cs="Arial"/>
          <w:b/>
          <w:bCs/>
        </w:rPr>
        <w:t xml:space="preserve">Bietergemeinschaften </w:t>
      </w:r>
      <w:r w:rsidRPr="00E44325">
        <w:rPr>
          <w:rFonts w:ascii="Arial" w:hAnsi="Arial" w:cs="Arial"/>
        </w:rPr>
        <w:t>haben einen Bevollmächtigten zur Angebotsabgabe und Vertrags</w:t>
      </w:r>
      <w:r>
        <w:rPr>
          <w:rFonts w:ascii="Arial" w:hAnsi="Arial" w:cs="Arial"/>
        </w:rPr>
        <w:t>-</w:t>
      </w:r>
      <w:r w:rsidRPr="00861F28">
        <w:rPr>
          <w:rFonts w:ascii="Arial" w:hAnsi="Arial" w:cs="Arial"/>
        </w:rPr>
        <w:t>durchführung zu benennen (Vordruck D.2). Angebote von Bietergemeinschaften werden nur berücksichtigt, soweit sie durch den Bevollmächtigten der Bietergemeinschaft abgegeben wurden. Es</w:t>
      </w:r>
      <w:r w:rsidRPr="00E44325">
        <w:rPr>
          <w:rFonts w:ascii="Arial" w:hAnsi="Arial" w:cs="Arial"/>
        </w:rPr>
        <w:t xml:space="preserve"> gibt keine Vorgaben über die Rechtsform der Bietergemeinschaft. Die Bildung bzw. Änderung (z.</w:t>
      </w:r>
      <w:r>
        <w:rPr>
          <w:rFonts w:ascii="Arial" w:hAnsi="Arial" w:cs="Arial"/>
        </w:rPr>
        <w:t xml:space="preserve"> </w:t>
      </w:r>
      <w:r w:rsidRPr="00E44325">
        <w:rPr>
          <w:rFonts w:ascii="Arial" w:hAnsi="Arial" w:cs="Arial"/>
        </w:rPr>
        <w:t>B.: Erweiterung, Austausch von Mitgl</w:t>
      </w:r>
      <w:r>
        <w:rPr>
          <w:rFonts w:ascii="Arial" w:hAnsi="Arial" w:cs="Arial"/>
        </w:rPr>
        <w:t>iedern, Wegfall von Mitgliedern</w:t>
      </w:r>
      <w:r w:rsidRPr="00E44325">
        <w:rPr>
          <w:rFonts w:ascii="Arial" w:hAnsi="Arial" w:cs="Arial"/>
        </w:rPr>
        <w:t xml:space="preserve"> etc.) einer Bietergemeinschaft nach Ablauf der Angebotsfrist ist nicht zulässig. </w:t>
      </w:r>
    </w:p>
    <w:p w:rsidR="00336FA9" w:rsidRPr="00E44325" w:rsidRDefault="00336FA9" w:rsidP="00336FA9">
      <w:pPr>
        <w:widowControl/>
        <w:jc w:val="both"/>
        <w:rPr>
          <w:rFonts w:ascii="Arial" w:hAnsi="Arial" w:cs="Arial"/>
        </w:rPr>
      </w:pPr>
    </w:p>
    <w:p w:rsidR="00336FA9" w:rsidRPr="00E44325" w:rsidRDefault="00336FA9" w:rsidP="004B0B90">
      <w:pPr>
        <w:widowControl/>
        <w:jc w:val="both"/>
        <w:rPr>
          <w:rFonts w:ascii="Arial" w:hAnsi="Arial" w:cs="Arial"/>
        </w:rPr>
      </w:pPr>
      <w:r w:rsidRPr="00E44325">
        <w:rPr>
          <w:rFonts w:ascii="Arial" w:hAnsi="Arial" w:cs="Arial"/>
        </w:rPr>
        <w:t xml:space="preserve">Es ist unzulässig, als Mitglied einer Bietergemeinschaft </w:t>
      </w:r>
      <w:r w:rsidRPr="00E44325">
        <w:rPr>
          <w:rFonts w:ascii="Arial" w:hAnsi="Arial" w:cs="Arial"/>
          <w:b/>
          <w:bCs/>
        </w:rPr>
        <w:t xml:space="preserve">und </w:t>
      </w:r>
      <w:r w:rsidRPr="00E44325">
        <w:rPr>
          <w:rFonts w:ascii="Arial" w:hAnsi="Arial" w:cs="Arial"/>
        </w:rPr>
        <w:t xml:space="preserve">gleichzeitig als Einzelbieter anzubieten. Ein solches </w:t>
      </w:r>
      <w:r w:rsidRPr="00861F28">
        <w:rPr>
          <w:rFonts w:ascii="Arial" w:hAnsi="Arial" w:cs="Arial"/>
        </w:rPr>
        <w:t>Angebotsverhalten ist als u</w:t>
      </w:r>
      <w:r w:rsidR="000C6E3C">
        <w:rPr>
          <w:rFonts w:ascii="Arial" w:hAnsi="Arial" w:cs="Arial"/>
        </w:rPr>
        <w:t>nzulässige, wettbewerbsbeschrän</w:t>
      </w:r>
      <w:r w:rsidRPr="00861F28">
        <w:rPr>
          <w:rFonts w:ascii="Arial" w:hAnsi="Arial" w:cs="Arial"/>
        </w:rPr>
        <w:t xml:space="preserve">kende Abrede zu werten und kann gemäß §§ 31, 42 der Unterschwellenvergabeordnung (UVgO) </w:t>
      </w:r>
      <w:r w:rsidR="00E561AC">
        <w:rPr>
          <w:rFonts w:ascii="Arial" w:hAnsi="Arial" w:cs="Arial"/>
        </w:rPr>
        <w:br/>
      </w:r>
      <w:r w:rsidRPr="00861F28">
        <w:rPr>
          <w:rFonts w:ascii="Arial" w:hAnsi="Arial" w:cs="Arial"/>
        </w:rPr>
        <w:t>i. V. m. § 124 Abs. 1 Nr. 4 des Gesetzes gegen Wettbewerbsbeschränkungen (GWB) zum Ausschluss beider Angebote führen. Gleiches</w:t>
      </w:r>
      <w:r w:rsidRPr="00E44325">
        <w:rPr>
          <w:rFonts w:ascii="Arial" w:hAnsi="Arial" w:cs="Arial"/>
        </w:rPr>
        <w:t xml:space="preserve"> gilt für den Fall, dass sich ein Bieter an </w:t>
      </w:r>
      <w:r w:rsidRPr="00E44325">
        <w:rPr>
          <w:rFonts w:ascii="Arial" w:hAnsi="Arial" w:cs="Arial"/>
          <w:bCs/>
        </w:rPr>
        <w:t xml:space="preserve">verschiedenen </w:t>
      </w:r>
      <w:r w:rsidRPr="00E44325">
        <w:rPr>
          <w:rFonts w:ascii="Arial" w:hAnsi="Arial" w:cs="Arial"/>
        </w:rPr>
        <w:t>B</w:t>
      </w:r>
      <w:r w:rsidR="004B0B90">
        <w:rPr>
          <w:rFonts w:ascii="Arial" w:hAnsi="Arial" w:cs="Arial"/>
        </w:rPr>
        <w:t xml:space="preserve">ietergemeinschaften beteiligt. </w:t>
      </w:r>
      <w:r w:rsidRPr="00E44325">
        <w:rPr>
          <w:rFonts w:ascii="Arial" w:hAnsi="Arial" w:cs="Arial"/>
        </w:rPr>
        <w:t xml:space="preserve">Darüber hinaus ist die Einschaltung von </w:t>
      </w:r>
      <w:r w:rsidRPr="00E44325">
        <w:rPr>
          <w:rFonts w:ascii="Arial" w:hAnsi="Arial" w:cs="Arial"/>
          <w:b/>
          <w:bCs/>
        </w:rPr>
        <w:t xml:space="preserve">Subunternehmern </w:t>
      </w:r>
      <w:r w:rsidRPr="00E44325">
        <w:rPr>
          <w:rFonts w:ascii="Arial" w:hAnsi="Arial" w:cs="Arial"/>
        </w:rPr>
        <w:t xml:space="preserve">zulässig. </w:t>
      </w:r>
    </w:p>
    <w:p w:rsidR="00B83422" w:rsidRPr="00E44325" w:rsidRDefault="00B83422" w:rsidP="00B83422">
      <w:pPr>
        <w:widowControl/>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t xml:space="preserve">An dieser Stelle wird auf die allgemeine Definition eines Subunternehmers verwiesen: ein </w:t>
      </w:r>
      <w:r w:rsidRPr="00843B91">
        <w:rPr>
          <w:rFonts w:ascii="Arial" w:hAnsi="Arial" w:cs="Arial"/>
          <w:bCs/>
        </w:rPr>
        <w:t>Subunternehmer</w:t>
      </w:r>
      <w:r w:rsidRPr="00843B91">
        <w:rPr>
          <w:rFonts w:ascii="Arial" w:hAnsi="Arial" w:cs="Arial"/>
        </w:rPr>
        <w:t xml:space="preserve"> erbringt in der Regel aufgrund eines </w:t>
      </w:r>
      <w:hyperlink r:id="rId10" w:tooltip="Werkvertrag" w:history="1">
        <w:r w:rsidRPr="00843B91">
          <w:rPr>
            <w:rStyle w:val="Hyperlink"/>
            <w:rFonts w:ascii="Arial" w:hAnsi="Arial" w:cs="Arial"/>
            <w:b/>
            <w:color w:val="auto"/>
            <w:u w:val="none"/>
          </w:rPr>
          <w:t>Werkvertrages</w:t>
        </w:r>
      </w:hyperlink>
      <w:r w:rsidRPr="00843B91">
        <w:rPr>
          <w:rFonts w:ascii="Arial" w:hAnsi="Arial" w:cs="Arial"/>
        </w:rPr>
        <w:t xml:space="preserve"> oder </w:t>
      </w:r>
      <w:r w:rsidR="004D4724" w:rsidRPr="00843B91">
        <w:rPr>
          <w:rFonts w:ascii="Arial" w:hAnsi="Arial" w:cs="Arial"/>
          <w:b/>
        </w:rPr>
        <w:t>Dienstvertrages</w:t>
      </w:r>
      <w:r w:rsidRPr="00843B91">
        <w:rPr>
          <w:rFonts w:ascii="Arial" w:hAnsi="Arial" w:cs="Arial"/>
        </w:rPr>
        <w:t xml:space="preserve"> im Auftrag eines anderen Unternehmers (Hauptunternehmer) einen Teil oder die ganze vom Hauptunternehmer gegenüber dessen Auftraggeber </w:t>
      </w:r>
      <w:hyperlink r:id="rId11" w:tooltip="Geschuldete Leistung" w:history="1">
        <w:r w:rsidRPr="00843B91">
          <w:rPr>
            <w:rStyle w:val="Hyperlink"/>
            <w:rFonts w:ascii="Arial" w:hAnsi="Arial" w:cs="Arial"/>
            <w:color w:val="auto"/>
            <w:u w:val="none"/>
          </w:rPr>
          <w:t>geschuldete Leistung</w:t>
        </w:r>
      </w:hyperlink>
      <w:r w:rsidRPr="00843B91">
        <w:rPr>
          <w:rFonts w:ascii="Arial" w:hAnsi="Arial" w:cs="Arial"/>
        </w:rPr>
        <w:t xml:space="preserve">. Daher fallen auch </w:t>
      </w:r>
      <w:r w:rsidRPr="00843B91">
        <w:rPr>
          <w:rFonts w:ascii="Arial" w:hAnsi="Arial" w:cs="Arial"/>
          <w:b/>
        </w:rPr>
        <w:t>„Honorarkräfte“</w:t>
      </w:r>
      <w:r w:rsidRPr="00843B91">
        <w:rPr>
          <w:rFonts w:ascii="Arial" w:hAnsi="Arial" w:cs="Arial"/>
        </w:rPr>
        <w:t xml:space="preserve"> oder </w:t>
      </w:r>
      <w:r w:rsidRPr="00843B91">
        <w:rPr>
          <w:rFonts w:ascii="Arial" w:hAnsi="Arial" w:cs="Arial"/>
          <w:b/>
        </w:rPr>
        <w:t>„freie Mitarbeiter“</w:t>
      </w:r>
      <w:r w:rsidRPr="00843B91">
        <w:rPr>
          <w:rFonts w:ascii="Arial" w:hAnsi="Arial" w:cs="Arial"/>
        </w:rPr>
        <w:t xml:space="preserve"> des Bieters bzw. der Mitglieder der</w:t>
      </w:r>
      <w:r w:rsidRPr="00E44325">
        <w:rPr>
          <w:rFonts w:ascii="Arial" w:hAnsi="Arial" w:cs="Arial"/>
        </w:rPr>
        <w:t xml:space="preserve"> Bietergemein</w:t>
      </w:r>
      <w:r w:rsidR="00E5140A">
        <w:rPr>
          <w:rFonts w:ascii="Arial" w:hAnsi="Arial" w:cs="Arial"/>
        </w:rPr>
        <w:t>-</w:t>
      </w:r>
      <w:r w:rsidRPr="00E44325">
        <w:rPr>
          <w:rFonts w:ascii="Arial" w:hAnsi="Arial" w:cs="Arial"/>
        </w:rPr>
        <w:t xml:space="preserve">schaft, die nicht im Rahmen eines Arbeitsverhältnisses gegenüber dem Bieter oder dem Mitglied der Bietergemeinschaft weisungsgebunden sind, unter diese Definition. </w:t>
      </w:r>
    </w:p>
    <w:p w:rsidR="00E111BA" w:rsidRDefault="00E111BA" w:rsidP="00B83422">
      <w:pPr>
        <w:widowControl/>
        <w:jc w:val="both"/>
        <w:rPr>
          <w:rFonts w:ascii="Arial" w:hAnsi="Arial" w:cs="Arial"/>
        </w:rPr>
      </w:pPr>
    </w:p>
    <w:p w:rsidR="00E111BA" w:rsidRPr="00682ABA" w:rsidRDefault="00E111BA" w:rsidP="00B83422">
      <w:pPr>
        <w:widowControl/>
        <w:jc w:val="both"/>
        <w:rPr>
          <w:rFonts w:ascii="Arial" w:hAnsi="Arial" w:cs="Arial"/>
        </w:rPr>
      </w:pPr>
      <w:r w:rsidRPr="00682ABA">
        <w:rPr>
          <w:rFonts w:ascii="Arial" w:hAnsi="Arial" w:cs="Arial"/>
        </w:rPr>
        <w:t>Beim Einsatz von Honorarkräften hat der Auftragnehmer sicherzustellen, dass diese insbesondere über die Verfolgung der Ziele der Maßnahme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p>
    <w:p w:rsidR="004B0B90" w:rsidRDefault="004B0B90" w:rsidP="00B83422">
      <w:pPr>
        <w:widowControl/>
        <w:jc w:val="both"/>
        <w:rPr>
          <w:rFonts w:ascii="Arial" w:hAnsi="Arial" w:cs="Arial"/>
        </w:rPr>
      </w:pPr>
    </w:p>
    <w:p w:rsidR="00E561AC" w:rsidRDefault="00E561AC" w:rsidP="00B83422">
      <w:pPr>
        <w:widowControl/>
        <w:jc w:val="both"/>
        <w:rPr>
          <w:rFonts w:ascii="Arial" w:hAnsi="Arial" w:cs="Arial"/>
        </w:rPr>
      </w:pPr>
    </w:p>
    <w:p w:rsidR="00E561AC" w:rsidRDefault="00E561AC">
      <w:pPr>
        <w:widowControl/>
        <w:autoSpaceDE/>
        <w:autoSpaceDN/>
        <w:adjustRightInd/>
        <w:spacing w:after="200" w:line="276" w:lineRule="auto"/>
        <w:rPr>
          <w:rFonts w:ascii="Arial" w:hAnsi="Arial" w:cs="Arial"/>
        </w:rPr>
      </w:pPr>
      <w:r>
        <w:rPr>
          <w:rFonts w:ascii="Arial" w:hAnsi="Arial" w:cs="Arial"/>
        </w:rPr>
        <w:br w:type="page"/>
      </w:r>
    </w:p>
    <w:p w:rsidR="004B0B90" w:rsidRDefault="000C1CC1" w:rsidP="00B83422">
      <w:pPr>
        <w:widowControl/>
        <w:jc w:val="both"/>
        <w:rPr>
          <w:rFonts w:ascii="Arial" w:hAnsi="Arial" w:cs="Arial"/>
        </w:rPr>
      </w:pPr>
      <w:r>
        <w:rPr>
          <w:rFonts w:ascii="Arial" w:hAnsi="Arial" w:cs="Arial"/>
        </w:rPr>
        <w:lastRenderedPageBreak/>
        <w:t>Der Bieter</w:t>
      </w:r>
      <w:r w:rsidR="0075108B">
        <w:rPr>
          <w:rFonts w:ascii="Arial" w:hAnsi="Arial" w:cs="Arial"/>
        </w:rPr>
        <w:t>/</w:t>
      </w:r>
      <w:r w:rsidR="00B83422" w:rsidRPr="00E44325">
        <w:rPr>
          <w:rFonts w:ascii="Arial" w:hAnsi="Arial" w:cs="Arial"/>
        </w:rPr>
        <w:t>Bevollmächtigte der Bietergemeinschaft hat im Vordruck D.2 zu erklären, ob bzw. inwieweit die Einschaltung von Subunternehmern bei der Vertragsausführung vorgese</w:t>
      </w:r>
      <w:r>
        <w:rPr>
          <w:rFonts w:ascii="Arial" w:hAnsi="Arial" w:cs="Arial"/>
        </w:rPr>
        <w:t>hen ist. Sofern sich der Bieter</w:t>
      </w:r>
      <w:r w:rsidR="0075108B">
        <w:rPr>
          <w:rFonts w:ascii="Arial" w:hAnsi="Arial" w:cs="Arial"/>
        </w:rPr>
        <w:t>/</w:t>
      </w:r>
      <w:r w:rsidR="00B83422" w:rsidRPr="00E44325">
        <w:rPr>
          <w:rFonts w:ascii="Arial" w:hAnsi="Arial" w:cs="Arial"/>
        </w:rPr>
        <w:t xml:space="preserve">die Bietergemeinschaft bei der Ausführung der Leistung/von </w:t>
      </w:r>
      <w:r>
        <w:rPr>
          <w:rFonts w:ascii="Arial" w:hAnsi="Arial" w:cs="Arial"/>
        </w:rPr>
        <w:t>Leistungs</w:t>
      </w:r>
      <w:r w:rsidR="004B0B90">
        <w:rPr>
          <w:rFonts w:ascii="Arial" w:hAnsi="Arial" w:cs="Arial"/>
        </w:rPr>
        <w:t>-</w:t>
      </w:r>
      <w:r>
        <w:rPr>
          <w:rFonts w:ascii="Arial" w:hAnsi="Arial" w:cs="Arial"/>
        </w:rPr>
        <w:t>teilen der Fähigkeiten</w:t>
      </w:r>
      <w:r w:rsidR="0075108B">
        <w:rPr>
          <w:rFonts w:ascii="Arial" w:hAnsi="Arial" w:cs="Arial"/>
        </w:rPr>
        <w:t>/</w:t>
      </w:r>
      <w:r w:rsidR="00B83422" w:rsidRPr="00E44325">
        <w:rPr>
          <w:rFonts w:ascii="Arial" w:hAnsi="Arial" w:cs="Arial"/>
        </w:rPr>
        <w:t>R</w:t>
      </w:r>
      <w:r>
        <w:rPr>
          <w:rFonts w:ascii="Arial" w:hAnsi="Arial" w:cs="Arial"/>
        </w:rPr>
        <w:t>essourcen eines Subunternehmers</w:t>
      </w:r>
      <w:r w:rsidR="0075108B">
        <w:rPr>
          <w:rFonts w:ascii="Arial" w:hAnsi="Arial" w:cs="Arial"/>
        </w:rPr>
        <w:t>/</w:t>
      </w:r>
      <w:r w:rsidR="00B83422" w:rsidRPr="00E44325">
        <w:rPr>
          <w:rFonts w:ascii="Arial" w:hAnsi="Arial" w:cs="Arial"/>
        </w:rPr>
        <w:t xml:space="preserve">von Subunternehmern bedienen will, sind </w:t>
      </w:r>
      <w:r w:rsidR="00B83422" w:rsidRPr="00682ABA">
        <w:rPr>
          <w:rFonts w:ascii="Arial" w:hAnsi="Arial" w:cs="Arial"/>
        </w:rPr>
        <w:t xml:space="preserve">daher im </w:t>
      </w:r>
      <w:r w:rsidR="00B83422" w:rsidRPr="00682ABA">
        <w:rPr>
          <w:rFonts w:ascii="Arial" w:hAnsi="Arial" w:cs="Arial"/>
          <w:b/>
        </w:rPr>
        <w:t xml:space="preserve">Vordruck D.2 </w:t>
      </w:r>
      <w:r w:rsidR="00B83422" w:rsidRPr="00682ABA">
        <w:rPr>
          <w:rFonts w:ascii="Arial" w:hAnsi="Arial" w:cs="Arial"/>
        </w:rPr>
        <w:t>diese Subunternehmer abschließend zu benennen sowie Art und Umfang der von ihnen jeweils auszuführenden Leistungen bzw. Leistungsteile anzu</w:t>
      </w:r>
      <w:r w:rsidR="004B0B90">
        <w:rPr>
          <w:rFonts w:ascii="Arial" w:hAnsi="Arial" w:cs="Arial"/>
        </w:rPr>
        <w:t>-</w:t>
      </w:r>
      <w:r w:rsidR="00B83422" w:rsidRPr="00682ABA">
        <w:rPr>
          <w:rFonts w:ascii="Arial" w:hAnsi="Arial" w:cs="Arial"/>
        </w:rPr>
        <w:t xml:space="preserve">geben. </w:t>
      </w:r>
    </w:p>
    <w:p w:rsidR="00E561AC" w:rsidRDefault="00E561AC" w:rsidP="00B83422">
      <w:pPr>
        <w:widowControl/>
        <w:jc w:val="both"/>
        <w:rPr>
          <w:rFonts w:ascii="Arial" w:hAnsi="Arial" w:cs="Arial"/>
        </w:rPr>
      </w:pPr>
    </w:p>
    <w:p w:rsidR="008018C0" w:rsidRPr="00682ABA" w:rsidRDefault="00513807" w:rsidP="00B83422">
      <w:pPr>
        <w:widowControl/>
        <w:jc w:val="both"/>
        <w:rPr>
          <w:rFonts w:ascii="Arial" w:hAnsi="Arial" w:cs="Arial"/>
        </w:rPr>
      </w:pPr>
      <w:r w:rsidRPr="00682ABA">
        <w:rPr>
          <w:rFonts w:ascii="Arial" w:hAnsi="Arial" w:cs="Arial"/>
        </w:rPr>
        <w:t>Sofern dem Bieter/</w:t>
      </w:r>
      <w:r w:rsidR="008018C0" w:rsidRPr="00682ABA">
        <w:rPr>
          <w:rFonts w:ascii="Arial" w:hAnsi="Arial" w:cs="Arial"/>
        </w:rPr>
        <w:t xml:space="preserve">Bevollmächtigten der Bietergemeinschaft aus konzeptionellen Gründen </w:t>
      </w:r>
      <w:r w:rsidR="00E111BA" w:rsidRPr="00682ABA">
        <w:rPr>
          <w:rFonts w:ascii="Arial" w:hAnsi="Arial" w:cs="Arial"/>
        </w:rPr>
        <w:t xml:space="preserve">eine abschließende Benennung </w:t>
      </w:r>
      <w:r w:rsidR="008018C0" w:rsidRPr="00682ABA">
        <w:rPr>
          <w:rFonts w:ascii="Arial" w:hAnsi="Arial" w:cs="Arial"/>
        </w:rPr>
        <w:t>nicht möglich ist, muss dieser jedoch dem Auftraggeber eine Mindestqualifikation der eingesetzten Subunternehmer</w:t>
      </w:r>
      <w:r w:rsidR="00E111BA" w:rsidRPr="00682ABA">
        <w:rPr>
          <w:rFonts w:ascii="Arial" w:hAnsi="Arial" w:cs="Arial"/>
        </w:rPr>
        <w:t xml:space="preserve"> </w:t>
      </w:r>
      <w:r w:rsidR="008018C0" w:rsidRPr="00682ABA">
        <w:rPr>
          <w:rFonts w:ascii="Arial" w:hAnsi="Arial" w:cs="Arial"/>
        </w:rPr>
        <w:t xml:space="preserve">zusichern. </w:t>
      </w:r>
      <w:r w:rsidR="00E111BA" w:rsidRPr="00682ABA">
        <w:rPr>
          <w:rFonts w:ascii="Arial" w:hAnsi="Arial" w:cs="Arial"/>
        </w:rPr>
        <w:t>Die Mindestqualifikation gilt auch für Ersatzkräfte, die in Fehlzeiten bzw. Ausfällen des vorgesehenen Subunter</w:t>
      </w:r>
      <w:r w:rsidR="004B0B90">
        <w:rPr>
          <w:rFonts w:ascii="Arial" w:hAnsi="Arial" w:cs="Arial"/>
        </w:rPr>
        <w:t>-</w:t>
      </w:r>
      <w:r w:rsidR="00E111BA" w:rsidRPr="00682ABA">
        <w:rPr>
          <w:rFonts w:ascii="Arial" w:hAnsi="Arial" w:cs="Arial"/>
        </w:rPr>
        <w:t>nehmers eingesetzt werden.</w:t>
      </w:r>
    </w:p>
    <w:p w:rsidR="00D62E80" w:rsidRPr="00682ABA" w:rsidRDefault="00D62E80" w:rsidP="00B83422">
      <w:pPr>
        <w:widowControl/>
        <w:jc w:val="both"/>
        <w:rPr>
          <w:rFonts w:ascii="Arial" w:hAnsi="Arial" w:cs="Arial"/>
        </w:rPr>
      </w:pPr>
    </w:p>
    <w:p w:rsidR="00F63B07" w:rsidRDefault="000C1CC1" w:rsidP="00B83422">
      <w:pPr>
        <w:widowControl/>
        <w:jc w:val="both"/>
        <w:rPr>
          <w:rFonts w:ascii="Arial" w:hAnsi="Arial" w:cs="Arial"/>
        </w:rPr>
      </w:pPr>
      <w:r>
        <w:rPr>
          <w:rFonts w:ascii="Arial" w:hAnsi="Arial" w:cs="Arial"/>
        </w:rPr>
        <w:t>Der Bieter</w:t>
      </w:r>
      <w:r w:rsidR="0075108B">
        <w:rPr>
          <w:rFonts w:ascii="Arial" w:hAnsi="Arial" w:cs="Arial"/>
        </w:rPr>
        <w:t>/</w:t>
      </w:r>
      <w:r w:rsidR="00B83422" w:rsidRPr="00E44325">
        <w:rPr>
          <w:rFonts w:ascii="Arial" w:hAnsi="Arial" w:cs="Arial"/>
        </w:rPr>
        <w:t>die Bietergemeinschaft verpflichtet sich, auf Anforderung de</w:t>
      </w:r>
      <w:r w:rsidR="00304036" w:rsidRPr="00E44325">
        <w:rPr>
          <w:rFonts w:ascii="Arial" w:hAnsi="Arial" w:cs="Arial"/>
        </w:rPr>
        <w:t>s Auftraggebers</w:t>
      </w:r>
      <w:r w:rsidR="00B83422" w:rsidRPr="00E44325">
        <w:rPr>
          <w:rFonts w:ascii="Arial" w:hAnsi="Arial" w:cs="Arial"/>
        </w:rPr>
        <w:t xml:space="preserve"> innerhalb einer gesetzten Frist darzul</w:t>
      </w:r>
      <w:r>
        <w:rPr>
          <w:rFonts w:ascii="Arial" w:hAnsi="Arial" w:cs="Arial"/>
        </w:rPr>
        <w:t>egen und nachzuweisen, dass ihm</w:t>
      </w:r>
      <w:r w:rsidR="0075108B">
        <w:rPr>
          <w:rFonts w:ascii="Arial" w:hAnsi="Arial" w:cs="Arial"/>
        </w:rPr>
        <w:t>/</w:t>
      </w:r>
      <w:r w:rsidR="00B83422" w:rsidRPr="00E44325">
        <w:rPr>
          <w:rFonts w:ascii="Arial" w:hAnsi="Arial" w:cs="Arial"/>
        </w:rPr>
        <w:t>ihr die erforder</w:t>
      </w:r>
      <w:r w:rsidR="0075108B">
        <w:rPr>
          <w:rFonts w:ascii="Arial" w:hAnsi="Arial" w:cs="Arial"/>
        </w:rPr>
        <w:t>-</w:t>
      </w:r>
      <w:r>
        <w:rPr>
          <w:rFonts w:ascii="Arial" w:hAnsi="Arial" w:cs="Arial"/>
        </w:rPr>
        <w:t>lichen Fähigkeiten</w:t>
      </w:r>
      <w:r w:rsidR="0075108B">
        <w:rPr>
          <w:rFonts w:ascii="Arial" w:hAnsi="Arial" w:cs="Arial"/>
        </w:rPr>
        <w:t>/</w:t>
      </w:r>
      <w:r w:rsidR="00B83422" w:rsidRPr="00E44325">
        <w:rPr>
          <w:rFonts w:ascii="Arial" w:hAnsi="Arial" w:cs="Arial"/>
        </w:rPr>
        <w:t>Ressourcen der benannten Subunternehmer im Auftragsfall zur Verfü</w:t>
      </w:r>
      <w:r w:rsidR="003C5F81">
        <w:rPr>
          <w:rFonts w:ascii="Arial" w:hAnsi="Arial" w:cs="Arial"/>
        </w:rPr>
        <w:t>-</w:t>
      </w:r>
      <w:r w:rsidR="00B83422" w:rsidRPr="00E44325">
        <w:rPr>
          <w:rFonts w:ascii="Arial" w:hAnsi="Arial" w:cs="Arial"/>
        </w:rPr>
        <w:t>gung stehen.</w:t>
      </w:r>
    </w:p>
    <w:p w:rsidR="00B83422" w:rsidRPr="00E44325" w:rsidRDefault="00B83422" w:rsidP="00B83422">
      <w:pPr>
        <w:widowControl/>
        <w:jc w:val="both"/>
        <w:rPr>
          <w:rFonts w:ascii="Arial" w:hAnsi="Arial" w:cs="Arial"/>
        </w:rPr>
      </w:pPr>
      <w:r w:rsidRPr="00E44325">
        <w:rPr>
          <w:rFonts w:ascii="Arial" w:hAnsi="Arial" w:cs="Arial"/>
        </w:rPr>
        <w:t xml:space="preserve"> </w:t>
      </w:r>
    </w:p>
    <w:p w:rsidR="00B83422" w:rsidRPr="00E44325" w:rsidRDefault="00B83422" w:rsidP="00B83422">
      <w:pPr>
        <w:widowControl/>
        <w:jc w:val="both"/>
        <w:rPr>
          <w:rFonts w:ascii="Arial" w:hAnsi="Arial" w:cs="Arial"/>
        </w:rPr>
      </w:pPr>
      <w:r w:rsidRPr="00E44325">
        <w:rPr>
          <w:rFonts w:ascii="Arial" w:hAnsi="Arial" w:cs="Arial"/>
        </w:rPr>
        <w:t>Der Nachweis kann insbesondere durch Vorlage einer Erklärung des Subunternehmers erbracht werden, aus der die vorgesehene Leistung bzw. der vorgesehene Leistungs</w:t>
      </w:r>
      <w:r w:rsidR="00764755">
        <w:rPr>
          <w:rFonts w:ascii="Arial" w:hAnsi="Arial" w:cs="Arial"/>
        </w:rPr>
        <w:t>-</w:t>
      </w:r>
      <w:r w:rsidRPr="00E44325">
        <w:rPr>
          <w:rFonts w:ascii="Arial" w:hAnsi="Arial" w:cs="Arial"/>
        </w:rPr>
        <w:t>b</w:t>
      </w:r>
      <w:r w:rsidR="000C1CC1">
        <w:rPr>
          <w:rFonts w:ascii="Arial" w:hAnsi="Arial" w:cs="Arial"/>
        </w:rPr>
        <w:t>estandteil hervorgeht, zu deren</w:t>
      </w:r>
      <w:r w:rsidR="0075108B">
        <w:rPr>
          <w:rFonts w:ascii="Arial" w:hAnsi="Arial" w:cs="Arial"/>
        </w:rPr>
        <w:t>/</w:t>
      </w:r>
      <w:r w:rsidRPr="00E44325">
        <w:rPr>
          <w:rFonts w:ascii="Arial" w:hAnsi="Arial" w:cs="Arial"/>
        </w:rPr>
        <w:t>zu dessen Durchführung sich der Subunternehmer gegenüber dem</w:t>
      </w:r>
      <w:r w:rsidR="000C1CC1">
        <w:rPr>
          <w:rFonts w:ascii="Arial" w:hAnsi="Arial" w:cs="Arial"/>
        </w:rPr>
        <w:t xml:space="preserve"> Bieter</w:t>
      </w:r>
      <w:r w:rsidR="0075108B">
        <w:rPr>
          <w:rFonts w:ascii="Arial" w:hAnsi="Arial" w:cs="Arial"/>
        </w:rPr>
        <w:t>/</w:t>
      </w:r>
      <w:r w:rsidRPr="00E44325">
        <w:rPr>
          <w:rFonts w:ascii="Arial" w:hAnsi="Arial" w:cs="Arial"/>
        </w:rPr>
        <w:t xml:space="preserve">der Bietergemeinschaft verpflichtet. </w:t>
      </w:r>
    </w:p>
    <w:p w:rsidR="00B83422" w:rsidRPr="00E44325" w:rsidRDefault="00B83422" w:rsidP="00B83422">
      <w:pPr>
        <w:widowControl/>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Nachträgliche Änderungen der in den o. g. Vordrucken abgegebenen Erklärungen sind bis zur Zuschlagserteilung nicht mehr zulässig.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336FA9" w:rsidRPr="00861F28" w:rsidRDefault="00336FA9" w:rsidP="00336FA9">
      <w:pPr>
        <w:pStyle w:val="berschrift2"/>
        <w:rPr>
          <w:rFonts w:ascii="Arial" w:hAnsi="Arial" w:cs="Arial"/>
          <w:color w:val="auto"/>
          <w:sz w:val="24"/>
          <w:szCs w:val="24"/>
        </w:rPr>
      </w:pPr>
      <w:r w:rsidRPr="00C80F02">
        <w:rPr>
          <w:rFonts w:ascii="Arial" w:hAnsi="Arial" w:cs="Arial"/>
          <w:color w:val="auto"/>
          <w:sz w:val="24"/>
          <w:szCs w:val="24"/>
        </w:rPr>
        <w:t xml:space="preserve">A.3 Darlegung der </w:t>
      </w:r>
      <w:r w:rsidRPr="00861F28">
        <w:rPr>
          <w:rFonts w:ascii="Arial" w:hAnsi="Arial" w:cs="Arial"/>
          <w:color w:val="auto"/>
          <w:sz w:val="24"/>
          <w:szCs w:val="24"/>
        </w:rPr>
        <w:t>Bietereignung und des Nichtvorliegens von Ausschlussgründen</w:t>
      </w:r>
    </w:p>
    <w:p w:rsidR="00336FA9" w:rsidRPr="00861F28"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 xml:space="preserve">Der Zuschlag darf nur an fachkundige und leistungsfähige (geeignete) Bieter erteilt werden, die nicht nach § 31 UVgO i. V. m. §§ 123, 124 GWB ausgeschlossen worden sind. Daher hat der Bieter in den Vordrucken im Teil D Angaben und Erklärungen </w:t>
      </w: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Pr="00861F28" w:rsidRDefault="00336FA9" w:rsidP="00CE027C">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 xml:space="preserve">zu (zwingenden und fakultativen) Ausschlussgründen, </w:t>
      </w:r>
    </w:p>
    <w:p w:rsidR="00336FA9" w:rsidRPr="00861F28" w:rsidRDefault="00336FA9" w:rsidP="00CE027C">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zur Berechtigung zur Berufsausübung und</w:t>
      </w:r>
    </w:p>
    <w:p w:rsidR="00336FA9" w:rsidRPr="00861F28" w:rsidRDefault="00336FA9" w:rsidP="00CE027C">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 xml:space="preserve">zur wirtschaftlichen, finanziellen, technischen und beruflichen Leistungsfähigkeit </w:t>
      </w:r>
    </w:p>
    <w:p w:rsidR="00336FA9" w:rsidRPr="00861F28" w:rsidRDefault="00336FA9" w:rsidP="00336FA9">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Default="00336FA9" w:rsidP="00336FA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rPr>
      </w:pPr>
      <w:r w:rsidRPr="00861F28">
        <w:rPr>
          <w:rFonts w:ascii="Arial" w:hAnsi="Arial" w:cs="Arial"/>
        </w:rPr>
        <w:t xml:space="preserve">zu machen bzw. abzugeben. </w:t>
      </w:r>
    </w:p>
    <w:p w:rsidR="003626B1" w:rsidRPr="00861F28" w:rsidRDefault="003626B1" w:rsidP="00336FA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rPr>
      </w:pPr>
    </w:p>
    <w:p w:rsidR="00E561AC" w:rsidRDefault="00E561AC">
      <w:pPr>
        <w:widowControl/>
        <w:autoSpaceDE/>
        <w:autoSpaceDN/>
        <w:adjustRightInd/>
        <w:spacing w:after="200" w:line="276" w:lineRule="auto"/>
        <w:rPr>
          <w:rFonts w:ascii="Arial" w:eastAsiaTheme="majorEastAsia" w:hAnsi="Arial" w:cs="Arial"/>
          <w:b/>
          <w:bCs/>
          <w:color w:val="000000" w:themeColor="text1"/>
        </w:rPr>
      </w:pPr>
      <w:r>
        <w:rPr>
          <w:rFonts w:ascii="Arial" w:hAnsi="Arial" w:cs="Arial"/>
          <w:color w:val="000000" w:themeColor="text1"/>
        </w:rPr>
        <w:br w:type="page"/>
      </w:r>
    </w:p>
    <w:p w:rsidR="00336FA9" w:rsidRPr="00861F28" w:rsidRDefault="00336FA9" w:rsidP="00110894">
      <w:pPr>
        <w:pStyle w:val="berschrift3"/>
        <w:rPr>
          <w:rFonts w:ascii="Arial" w:hAnsi="Arial" w:cs="Arial"/>
          <w:color w:val="000000" w:themeColor="text1"/>
        </w:rPr>
      </w:pPr>
      <w:r w:rsidRPr="00861F28">
        <w:rPr>
          <w:rFonts w:ascii="Arial" w:hAnsi="Arial" w:cs="Arial"/>
          <w:color w:val="000000" w:themeColor="text1"/>
        </w:rPr>
        <w:lastRenderedPageBreak/>
        <w:t>A.3.1 Berechtigung zur Berufsausübung</w:t>
      </w:r>
    </w:p>
    <w:p w:rsidR="00336FA9" w:rsidRPr="00861F28" w:rsidRDefault="00336FA9" w:rsidP="00336FA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rPr>
      </w:pPr>
    </w:p>
    <w:p w:rsidR="00336FA9" w:rsidRPr="00861F28" w:rsidRDefault="00336FA9" w:rsidP="00336FA9">
      <w:pPr>
        <w:jc w:val="both"/>
        <w:rPr>
          <w:rFonts w:ascii="Arial" w:hAnsi="Arial" w:cs="Arial"/>
        </w:rPr>
      </w:pPr>
      <w:r w:rsidRPr="00861F28">
        <w:rPr>
          <w:rFonts w:ascii="Arial" w:hAnsi="Arial" w:cs="Arial"/>
        </w:rPr>
        <w:t xml:space="preserve">Hinsichtlich </w:t>
      </w:r>
      <w:r w:rsidRPr="00861F28">
        <w:rPr>
          <w:rFonts w:ascii="Arial" w:hAnsi="Arial" w:cs="Arial"/>
          <w:b/>
        </w:rPr>
        <w:t>der Berechtigung zur Berufsausübung</w:t>
      </w:r>
      <w:r w:rsidRPr="00861F28">
        <w:rPr>
          <w:rFonts w:ascii="Arial" w:hAnsi="Arial" w:cs="Arial"/>
        </w:rPr>
        <w:t xml:space="preserve"> wird darauf hingewiesen, dass der Bieter über eine </w:t>
      </w:r>
      <w:r w:rsidRPr="00861F28">
        <w:rPr>
          <w:rFonts w:ascii="Arial" w:hAnsi="Arial" w:cs="Arial"/>
          <w:b/>
        </w:rPr>
        <w:t>gültige</w:t>
      </w:r>
      <w:r w:rsidRPr="00861F28">
        <w:rPr>
          <w:rFonts w:ascii="Arial" w:hAnsi="Arial" w:cs="Arial"/>
        </w:rPr>
        <w:t xml:space="preserve"> </w:t>
      </w:r>
      <w:r w:rsidRPr="00861F28">
        <w:rPr>
          <w:rFonts w:ascii="Arial" w:hAnsi="Arial" w:cs="Arial"/>
          <w:b/>
        </w:rPr>
        <w:t>Trägerzulassung –</w:t>
      </w:r>
      <w:r w:rsidRPr="00861F28">
        <w:rPr>
          <w:rFonts w:ascii="Arial" w:hAnsi="Arial" w:cs="Arial"/>
        </w:rPr>
        <w:t xml:space="preserve"> bezogen auf den Fachbereich „Maßnahmen zur Aktivierung und beruflichen Eingliederung“ –  im Sinne der §§ 176 Abs. 1, 178 Drittes Buch Sozialgesetzbuch (SGB III) verfügen muss. Vom Bieter wird der Nachweis verlangt, dass die Trägerzulassung vorhanden ist. und auch die Anforderungen an die ortsbezogene Trägerzulassung spätestens zum Beginn der Maßnahme (Beginn des Vertragszeitraums) erfüllt sein werden. Bei Bietergemeinschaften muss jedes Mitglied über eine gültige Trägerzulassung bzw. ortsbezogene Trägerzulassung verfügen. </w:t>
      </w:r>
    </w:p>
    <w:p w:rsidR="00336FA9" w:rsidRPr="00861F28" w:rsidRDefault="00336FA9" w:rsidP="00336FA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rPr>
      </w:pPr>
    </w:p>
    <w:p w:rsidR="00336FA9" w:rsidRDefault="00336FA9" w:rsidP="00336FA9">
      <w:pPr>
        <w:jc w:val="both"/>
        <w:rPr>
          <w:rFonts w:ascii="Arial" w:hAnsi="Arial" w:cs="Arial"/>
        </w:rPr>
      </w:pPr>
      <w:r>
        <w:rPr>
          <w:rFonts w:ascii="Arial" w:hAnsi="Arial" w:cs="Arial"/>
        </w:rPr>
        <w:t>D</w:t>
      </w:r>
      <w:r w:rsidRPr="000C1CC1">
        <w:rPr>
          <w:rFonts w:ascii="Arial" w:hAnsi="Arial" w:cs="Arial"/>
        </w:rPr>
        <w:t xml:space="preserve">er Bieter hat einen </w:t>
      </w:r>
      <w:r w:rsidRPr="000C1CC1">
        <w:rPr>
          <w:rFonts w:ascii="Arial" w:hAnsi="Arial" w:cs="Arial"/>
          <w:b/>
        </w:rPr>
        <w:t>Nachweis über die gültige Trägerzulassung</w:t>
      </w:r>
      <w:r w:rsidRPr="000C1CC1">
        <w:rPr>
          <w:rFonts w:ascii="Arial" w:hAnsi="Arial" w:cs="Arial"/>
        </w:rPr>
        <w:t xml:space="preserve"> im Sinne der §§ 176 Abs. 1, 178, 181 Abs. 6 Satz 2 Nr. 1 SGB III (Zertifikat zur gesetzlichen Trägerzulassung) seinem </w:t>
      </w:r>
      <w:r w:rsidRPr="00861F28">
        <w:rPr>
          <w:rFonts w:ascii="Arial" w:hAnsi="Arial" w:cs="Arial"/>
        </w:rPr>
        <w:t xml:space="preserve">Angebot beizufügen (vgl. Punkt A.5 und Punkt D.1); im Anwendungsbereich der Akkreditierungs- und Zulassungsverordnung (AZAV) ist ferner eine </w:t>
      </w:r>
      <w:r w:rsidRPr="00861F28">
        <w:rPr>
          <w:rFonts w:ascii="Arial" w:hAnsi="Arial" w:cs="Arial"/>
          <w:b/>
        </w:rPr>
        <w:t xml:space="preserve">Ablichtung der aktuellen Anlage gemäß § 5 Abs. 6 AZAV einzureichen, </w:t>
      </w:r>
      <w:r w:rsidRPr="00861F28">
        <w:rPr>
          <w:rFonts w:ascii="Arial" w:hAnsi="Arial" w:cs="Arial"/>
        </w:rPr>
        <w:t>um auch die ortsbezogene Trägerzulassung nachzuweisen.</w:t>
      </w:r>
      <w:r w:rsidRPr="000C1CC1">
        <w:rPr>
          <w:rFonts w:ascii="Arial" w:hAnsi="Arial" w:cs="Arial"/>
        </w:rPr>
        <w:t xml:space="preserve"> </w:t>
      </w:r>
    </w:p>
    <w:p w:rsidR="00336FA9" w:rsidRDefault="00336FA9" w:rsidP="00336FA9">
      <w:pPr>
        <w:jc w:val="both"/>
        <w:rPr>
          <w:rFonts w:ascii="Arial" w:hAnsi="Arial" w:cs="Arial"/>
        </w:rPr>
      </w:pPr>
    </w:p>
    <w:p w:rsidR="00336FA9" w:rsidRDefault="00336FA9" w:rsidP="00336FA9">
      <w:pPr>
        <w:jc w:val="both"/>
        <w:rPr>
          <w:rFonts w:ascii="Arial" w:hAnsi="Arial" w:cs="Arial"/>
        </w:rPr>
      </w:pPr>
      <w:r>
        <w:rPr>
          <w:rFonts w:ascii="Arial" w:hAnsi="Arial" w:cs="Arial"/>
        </w:rPr>
        <w:t>Darüber hinaus finden im Falle einer Zuwiderhandlung oder eines Wegfalls der Trägerzulassung insbesondere die §§ 11, 13 der Vertragsbedingungen Anwendung.</w:t>
      </w:r>
    </w:p>
    <w:p w:rsidR="00336FA9" w:rsidRDefault="00336FA9" w:rsidP="00336FA9">
      <w:pPr>
        <w:jc w:val="both"/>
        <w:rPr>
          <w:rFonts w:ascii="Arial" w:hAnsi="Arial" w:cs="Arial"/>
          <w:b/>
          <w:bCs/>
        </w:rPr>
      </w:pPr>
    </w:p>
    <w:p w:rsidR="00336FA9" w:rsidRPr="00861F28" w:rsidRDefault="00336FA9" w:rsidP="00110894">
      <w:pPr>
        <w:pStyle w:val="berschrift3"/>
        <w:rPr>
          <w:rFonts w:ascii="Arial" w:hAnsi="Arial" w:cs="Arial"/>
          <w:color w:val="000000" w:themeColor="text1"/>
        </w:rPr>
      </w:pPr>
      <w:r w:rsidRPr="00861F28">
        <w:rPr>
          <w:rFonts w:ascii="Arial" w:hAnsi="Arial" w:cs="Arial"/>
          <w:color w:val="000000" w:themeColor="text1"/>
        </w:rPr>
        <w:t>A.3.2 Leistungsfähigkeit</w:t>
      </w:r>
    </w:p>
    <w:p w:rsidR="00336FA9" w:rsidRPr="00861F28" w:rsidRDefault="00336FA9" w:rsidP="00336FA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rPr>
      </w:pP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 xml:space="preserve">Als Beleg der </w:t>
      </w:r>
      <w:r w:rsidRPr="00861F28">
        <w:rPr>
          <w:rFonts w:ascii="Arial" w:hAnsi="Arial" w:cs="Arial"/>
          <w:b/>
        </w:rPr>
        <w:t>beruflichen Leistungsfähigkeit</w:t>
      </w:r>
      <w:r w:rsidRPr="00861F28">
        <w:rPr>
          <w:rFonts w:ascii="Arial" w:hAnsi="Arial" w:cs="Arial"/>
        </w:rPr>
        <w:t xml:space="preserve"> sind im </w:t>
      </w:r>
      <w:r w:rsidRPr="00861F28">
        <w:rPr>
          <w:rFonts w:ascii="Arial" w:hAnsi="Arial" w:cs="Arial"/>
          <w:b/>
        </w:rPr>
        <w:t>Vordruck D.4</w:t>
      </w:r>
      <w:r w:rsidRPr="00861F28">
        <w:rPr>
          <w:rFonts w:ascii="Arial" w:hAnsi="Arial" w:cs="Arial"/>
        </w:rPr>
        <w:t xml:space="preserve"> geeignete Referenzen über früher ausgeführte Aufträge oder entsprechende Erfahrungen des Personals anzu</w:t>
      </w:r>
      <w:r w:rsidR="00E5140A">
        <w:rPr>
          <w:rFonts w:ascii="Arial" w:hAnsi="Arial" w:cs="Arial"/>
        </w:rPr>
        <w:t>-</w:t>
      </w:r>
      <w:r w:rsidRPr="00861F28">
        <w:rPr>
          <w:rFonts w:ascii="Arial" w:hAnsi="Arial" w:cs="Arial"/>
        </w:rPr>
        <w:t xml:space="preserve">geben. </w:t>
      </w: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Der Nachweis</w:t>
      </w:r>
      <w:r w:rsidRPr="00DC55BF">
        <w:rPr>
          <w:rFonts w:ascii="Arial" w:hAnsi="Arial" w:cs="Arial"/>
        </w:rPr>
        <w:t xml:space="preserve"> ist erbracht, wenn die zu vergebende Leistung oder eine vergleichbare Leistung innerhalb der letzten drei Jahre ausgeführt wurde oder das mit der Angebots</w:t>
      </w:r>
      <w:r>
        <w:rPr>
          <w:rFonts w:ascii="Arial" w:hAnsi="Arial" w:cs="Arial"/>
        </w:rPr>
        <w:t>-</w:t>
      </w:r>
      <w:r w:rsidRPr="00DC55BF">
        <w:rPr>
          <w:rFonts w:ascii="Arial" w:hAnsi="Arial" w:cs="Arial"/>
        </w:rPr>
        <w:t xml:space="preserve">erstellung und/oder der Ausführung bzw. der Leitung der Ausführung befasste Personal die zu vergebende und/oder eine vergleichbare Leistung bereits ausgeführt hat. Vergleichbare Leistungen sind insbesondere </w:t>
      </w:r>
      <w:r w:rsidRPr="003626B1">
        <w:rPr>
          <w:rFonts w:ascii="Arial" w:hAnsi="Arial" w:cs="Arial"/>
        </w:rPr>
        <w:t>Maßnahmen zur Aktivierung und beruflichen Eingliederung, ganzheitliche Integrat</w:t>
      </w:r>
      <w:r w:rsidR="00C63B97" w:rsidRPr="003626B1">
        <w:rPr>
          <w:rFonts w:ascii="Arial" w:hAnsi="Arial" w:cs="Arial"/>
        </w:rPr>
        <w:t>ionsleistungen bzw. Leistungen/</w:t>
      </w:r>
      <w:r w:rsidRPr="003626B1">
        <w:rPr>
          <w:rFonts w:ascii="Arial" w:hAnsi="Arial" w:cs="Arial"/>
        </w:rPr>
        <w:t>Maßnahmen zur Unterstützung der Vermittlung mit ganzheitlichem Ansatz oder Maßnahmen zur Förderung der beruflichen Weiterbildung, die innerhalb der</w:t>
      </w:r>
      <w:r w:rsidRPr="00DC55BF">
        <w:rPr>
          <w:rFonts w:ascii="Arial" w:hAnsi="Arial" w:cs="Arial"/>
        </w:rPr>
        <w:t xml:space="preserve"> letzten drei Jahre vom Auftragnehmer oder von dem mit der Ausführung und der Leitung der Ausführung befassten Personal durchgeführt wurden. </w:t>
      </w:r>
    </w:p>
    <w:p w:rsidR="003626B1" w:rsidRPr="00DC55BF" w:rsidRDefault="003626B1"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E561AC" w:rsidRDefault="00E561AC">
      <w:pPr>
        <w:widowControl/>
        <w:autoSpaceDE/>
        <w:autoSpaceDN/>
        <w:adjustRightInd/>
        <w:spacing w:after="200" w:line="276" w:lineRule="auto"/>
        <w:rPr>
          <w:rFonts w:ascii="Arial" w:eastAsiaTheme="majorEastAsia" w:hAnsi="Arial" w:cs="Arial"/>
          <w:b/>
          <w:bCs/>
          <w:color w:val="000000" w:themeColor="text1"/>
        </w:rPr>
      </w:pPr>
      <w:r>
        <w:rPr>
          <w:rFonts w:ascii="Arial" w:hAnsi="Arial" w:cs="Arial"/>
          <w:color w:val="000000" w:themeColor="text1"/>
        </w:rPr>
        <w:br w:type="page"/>
      </w:r>
    </w:p>
    <w:p w:rsidR="00336FA9" w:rsidRPr="00861F28" w:rsidRDefault="00336FA9" w:rsidP="00110894">
      <w:pPr>
        <w:pStyle w:val="berschrift3"/>
        <w:rPr>
          <w:rFonts w:ascii="Arial" w:hAnsi="Arial" w:cs="Arial"/>
          <w:color w:val="000000" w:themeColor="text1"/>
        </w:rPr>
      </w:pPr>
      <w:r w:rsidRPr="00861F28">
        <w:rPr>
          <w:rFonts w:ascii="Arial" w:hAnsi="Arial" w:cs="Arial"/>
          <w:color w:val="000000" w:themeColor="text1"/>
        </w:rPr>
        <w:lastRenderedPageBreak/>
        <w:t>A.3.3 Eignungsprüfung bei Subunternehmern, fehlende Eignung</w:t>
      </w:r>
    </w:p>
    <w:p w:rsidR="00336FA9"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Pr="00DC55BF" w:rsidRDefault="00C63B97" w:rsidP="00336FA9">
      <w:pPr>
        <w:jc w:val="both"/>
        <w:rPr>
          <w:rFonts w:ascii="Arial" w:hAnsi="Arial" w:cs="Arial"/>
        </w:rPr>
      </w:pPr>
      <w:r>
        <w:rPr>
          <w:rFonts w:ascii="Arial" w:hAnsi="Arial" w:cs="Arial"/>
        </w:rPr>
        <w:t>Der Bieter/</w:t>
      </w:r>
      <w:r w:rsidR="00336FA9" w:rsidRPr="00DC55BF">
        <w:rPr>
          <w:rFonts w:ascii="Arial" w:hAnsi="Arial" w:cs="Arial"/>
        </w:rPr>
        <w:t xml:space="preserve">Bevollmächtigte der Bietergemeinschaft hat im </w:t>
      </w:r>
      <w:r w:rsidR="00336FA9" w:rsidRPr="00DC55BF">
        <w:rPr>
          <w:rFonts w:ascii="Arial" w:hAnsi="Arial" w:cs="Arial"/>
          <w:b/>
        </w:rPr>
        <w:t>Vordruck D.2</w:t>
      </w:r>
      <w:r w:rsidR="00336FA9" w:rsidRPr="00DC55BF">
        <w:rPr>
          <w:rFonts w:ascii="Arial" w:hAnsi="Arial" w:cs="Arial"/>
        </w:rPr>
        <w:t xml:space="preserve"> zu erklären, ob bzw. inwieweit die Einschaltung von Subunternehmern bei der Vertragsausführung vorgesehen ist. Sofern sich der Bie</w:t>
      </w:r>
      <w:r>
        <w:rPr>
          <w:rFonts w:ascii="Arial" w:hAnsi="Arial" w:cs="Arial"/>
        </w:rPr>
        <w:t>ter/</w:t>
      </w:r>
      <w:r w:rsidR="00336FA9" w:rsidRPr="00DC55BF">
        <w:rPr>
          <w:rFonts w:ascii="Arial" w:hAnsi="Arial" w:cs="Arial"/>
        </w:rPr>
        <w:t>die Bietergemeinschaft b</w:t>
      </w:r>
      <w:r>
        <w:rPr>
          <w:rFonts w:ascii="Arial" w:hAnsi="Arial" w:cs="Arial"/>
        </w:rPr>
        <w:t>ei der Ausführung der Leistung/</w:t>
      </w:r>
      <w:r w:rsidR="00336FA9" w:rsidRPr="00DC55BF">
        <w:rPr>
          <w:rFonts w:ascii="Arial" w:hAnsi="Arial" w:cs="Arial"/>
        </w:rPr>
        <w:t>von L</w:t>
      </w:r>
      <w:r>
        <w:rPr>
          <w:rFonts w:ascii="Arial" w:hAnsi="Arial" w:cs="Arial"/>
        </w:rPr>
        <w:t>eistungsteilen der Fähigkeiten/</w:t>
      </w:r>
      <w:r w:rsidR="00336FA9" w:rsidRPr="00DC55BF">
        <w:rPr>
          <w:rFonts w:ascii="Arial" w:hAnsi="Arial" w:cs="Arial"/>
        </w:rPr>
        <w:t>Re</w:t>
      </w:r>
      <w:r>
        <w:rPr>
          <w:rFonts w:ascii="Arial" w:hAnsi="Arial" w:cs="Arial"/>
        </w:rPr>
        <w:t>ssourcen eines Subunternehmers/</w:t>
      </w:r>
      <w:r w:rsidR="00336FA9" w:rsidRPr="00DC55BF">
        <w:rPr>
          <w:rFonts w:ascii="Arial" w:hAnsi="Arial" w:cs="Arial"/>
        </w:rPr>
        <w:t xml:space="preserve">von </w:t>
      </w:r>
      <w:r w:rsidR="00336FA9" w:rsidRPr="00861F28">
        <w:rPr>
          <w:rFonts w:ascii="Arial" w:hAnsi="Arial" w:cs="Arial"/>
        </w:rPr>
        <w:t xml:space="preserve">Subunternehmern bedienen will, sind daher im </w:t>
      </w:r>
      <w:r w:rsidR="00336FA9" w:rsidRPr="00861F28">
        <w:rPr>
          <w:rFonts w:ascii="Arial" w:hAnsi="Arial" w:cs="Arial"/>
          <w:b/>
        </w:rPr>
        <w:t xml:space="preserve">Vordruck D.2 </w:t>
      </w:r>
      <w:r w:rsidR="00336FA9" w:rsidRPr="00861F28">
        <w:rPr>
          <w:rFonts w:ascii="Arial" w:hAnsi="Arial" w:cs="Arial"/>
        </w:rPr>
        <w:t>diese Subunternehmer abschließend zu benennen sowie Art und Umfang der von ihnen jeweils auszuführenden Leistungen bzw. Leistungsteile anzugeben. Der Bieter/Die Bietergemeinschaft, der/die nicht selbst über die erforderliche Leistungsfähigkeit</w:t>
      </w:r>
      <w:r w:rsidR="009A51BA">
        <w:rPr>
          <w:rFonts w:ascii="Arial" w:hAnsi="Arial" w:cs="Arial"/>
        </w:rPr>
        <w:t xml:space="preserve"> nach den festgelegten Eignungs</w:t>
      </w:r>
      <w:r w:rsidR="00336FA9" w:rsidRPr="00861F28">
        <w:rPr>
          <w:rFonts w:ascii="Arial" w:hAnsi="Arial" w:cs="Arial"/>
        </w:rPr>
        <w:t>kriterien verfügt, kann hin</w:t>
      </w:r>
      <w:r w:rsidR="00E5140A">
        <w:rPr>
          <w:rFonts w:ascii="Arial" w:hAnsi="Arial" w:cs="Arial"/>
        </w:rPr>
        <w:t>-</w:t>
      </w:r>
      <w:r w:rsidR="00336FA9" w:rsidRPr="00861F28">
        <w:rPr>
          <w:rFonts w:ascii="Arial" w:hAnsi="Arial" w:cs="Arial"/>
        </w:rPr>
        <w:t>sichtlich der ihm/ihr fehlenden eigenen Leistungsfähigkeit auf die Fähigkeiten/Ressourcen von anderen Unternehmen (Subunternehmern) zurückgreifen, um die entsprechenden Eignungskriterien zu erfüllen.</w:t>
      </w:r>
    </w:p>
    <w:p w:rsidR="00336FA9"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0C1CC1">
        <w:rPr>
          <w:rFonts w:ascii="Arial" w:hAnsi="Arial" w:cs="Arial"/>
        </w:rPr>
        <w:t xml:space="preserve">Bei der späteren Wertung der Angebote findet eine Berücksichtigung der bereits fest-gestellten Eignung nicht mehr statt. </w:t>
      </w:r>
    </w:p>
    <w:p w:rsidR="00E561AC" w:rsidRPr="000C1CC1" w:rsidRDefault="00E561AC"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0C1CC1">
        <w:rPr>
          <w:rFonts w:ascii="Arial" w:hAnsi="Arial" w:cs="Arial"/>
          <w:b/>
        </w:rPr>
        <w:t xml:space="preserve">Die fehlende </w:t>
      </w:r>
      <w:r w:rsidRPr="00861F28">
        <w:rPr>
          <w:rFonts w:ascii="Arial" w:hAnsi="Arial" w:cs="Arial"/>
          <w:b/>
        </w:rPr>
        <w:t>Berechtigung zur Berufsausübung oder die fehlende</w:t>
      </w:r>
      <w:r>
        <w:rPr>
          <w:rFonts w:ascii="Arial" w:hAnsi="Arial" w:cs="Arial"/>
          <w:b/>
        </w:rPr>
        <w:t xml:space="preserve"> </w:t>
      </w:r>
      <w:r w:rsidRPr="000C1CC1">
        <w:rPr>
          <w:rFonts w:ascii="Arial" w:hAnsi="Arial" w:cs="Arial"/>
          <w:b/>
        </w:rPr>
        <w:t>Leistungsfähigkeit des Bieters, der Bietergemeinschaft oder des Subunternehmers führt zum Aus</w:t>
      </w:r>
      <w:r>
        <w:rPr>
          <w:rFonts w:ascii="Arial" w:hAnsi="Arial" w:cs="Arial"/>
          <w:b/>
        </w:rPr>
        <w:t>-</w:t>
      </w:r>
      <w:r w:rsidRPr="000C1CC1">
        <w:rPr>
          <w:rFonts w:ascii="Arial" w:hAnsi="Arial" w:cs="Arial"/>
          <w:b/>
        </w:rPr>
        <w:t>schluss des Angebotes</w:t>
      </w:r>
      <w:r>
        <w:rPr>
          <w:rFonts w:ascii="Arial" w:hAnsi="Arial" w:cs="Arial"/>
          <w:b/>
        </w:rPr>
        <w:t>.</w:t>
      </w:r>
    </w:p>
    <w:p w:rsidR="00336FA9"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Pr="00861F28" w:rsidRDefault="00336FA9" w:rsidP="00110894">
      <w:pPr>
        <w:pStyle w:val="berschrift3"/>
        <w:rPr>
          <w:rFonts w:ascii="Arial" w:hAnsi="Arial" w:cs="Arial"/>
        </w:rPr>
      </w:pPr>
      <w:r w:rsidRPr="00861F28">
        <w:rPr>
          <w:rFonts w:ascii="Arial" w:hAnsi="Arial" w:cs="Arial"/>
          <w:color w:val="000000" w:themeColor="text1"/>
        </w:rPr>
        <w:t>A.3.4 Nichtvorliegen von Ausschlussgründen</w:t>
      </w:r>
    </w:p>
    <w:p w:rsidR="00336FA9" w:rsidRPr="00861F28"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 xml:space="preserve">Die Abgabe der unter </w:t>
      </w:r>
      <w:r w:rsidRPr="00861F28">
        <w:rPr>
          <w:rFonts w:ascii="Arial" w:hAnsi="Arial" w:cs="Arial"/>
          <w:b/>
        </w:rPr>
        <w:t>Punkt D.3</w:t>
      </w:r>
      <w:r w:rsidRPr="00861F28">
        <w:rPr>
          <w:rFonts w:ascii="Arial" w:hAnsi="Arial" w:cs="Arial"/>
        </w:rPr>
        <w:t xml:space="preserve"> vorgesehenen Erklärungen stellt einen Beleg für das Nichtvorliegen der Ausschlussgründe (§ 31 Abs. 1 UVgO i. V. m. §§ 123, 124 GWB) dar. Falls der Bieter eine oder mehrere der unter </w:t>
      </w:r>
      <w:r w:rsidRPr="00861F28">
        <w:rPr>
          <w:rFonts w:ascii="Arial" w:hAnsi="Arial" w:cs="Arial"/>
          <w:b/>
        </w:rPr>
        <w:t>Punkt D.3</w:t>
      </w:r>
      <w:r w:rsidRPr="00861F28">
        <w:rPr>
          <w:rFonts w:ascii="Arial" w:hAnsi="Arial" w:cs="Arial"/>
        </w:rPr>
        <w:t xml:space="preserve"> vorgesehenen Erklärungen nicht wie gefordert abgegeben kann, hat er ggf. weite</w:t>
      </w:r>
      <w:r w:rsidR="009A51BA">
        <w:rPr>
          <w:rFonts w:ascii="Arial" w:hAnsi="Arial" w:cs="Arial"/>
        </w:rPr>
        <w:t>re Angaben zu machen bzw. Erläu</w:t>
      </w:r>
      <w:r w:rsidRPr="00861F28">
        <w:rPr>
          <w:rFonts w:ascii="Arial" w:hAnsi="Arial" w:cs="Arial"/>
        </w:rPr>
        <w:t xml:space="preserve">terungen vorzunehmen. Hinsichtlich der näheren Anforderungen wird auf </w:t>
      </w:r>
      <w:r w:rsidRPr="00861F28">
        <w:rPr>
          <w:rFonts w:ascii="Arial" w:hAnsi="Arial" w:cs="Arial"/>
          <w:b/>
        </w:rPr>
        <w:t>Punkt D.3</w:t>
      </w:r>
      <w:r w:rsidRPr="00861F28">
        <w:rPr>
          <w:rFonts w:ascii="Arial" w:hAnsi="Arial" w:cs="Arial"/>
        </w:rPr>
        <w:t xml:space="preserve"> verwiesen.</w:t>
      </w: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Der Auftraggeber (V</w:t>
      </w:r>
      <w:r w:rsidR="00C63B97">
        <w:rPr>
          <w:rFonts w:ascii="Arial" w:hAnsi="Arial" w:cs="Arial"/>
        </w:rPr>
        <w:t>ergabestelle) kann einen Bieter/</w:t>
      </w:r>
      <w:r w:rsidRPr="00861F28">
        <w:rPr>
          <w:rFonts w:ascii="Arial" w:hAnsi="Arial" w:cs="Arial"/>
        </w:rPr>
        <w:t>eine Bietergemeinschaft von der Teilnahme am Vergabeverfahre</w:t>
      </w:r>
      <w:r w:rsidR="00C63B97">
        <w:rPr>
          <w:rFonts w:ascii="Arial" w:hAnsi="Arial" w:cs="Arial"/>
        </w:rPr>
        <w:t>n ausschließen, wenn der Bieter/</w:t>
      </w:r>
      <w:r w:rsidRPr="00861F28">
        <w:rPr>
          <w:rFonts w:ascii="Arial" w:hAnsi="Arial" w:cs="Arial"/>
        </w:rPr>
        <w:t>ein Mitglied der Bieterge</w:t>
      </w:r>
      <w:r w:rsidR="00C63B97">
        <w:rPr>
          <w:rFonts w:ascii="Arial" w:hAnsi="Arial" w:cs="Arial"/>
        </w:rPr>
        <w:t>-</w:t>
      </w:r>
      <w:r w:rsidRPr="00861F28">
        <w:rPr>
          <w:rFonts w:ascii="Arial" w:hAnsi="Arial" w:cs="Arial"/>
        </w:rPr>
        <w:t>meinschaft eine wesentliche Anforderung bei der Ausführung eines früheren öffentlichen Auftrags erheblich oder fortdauernd mangelhaft erfüllt hat und dies zu einer vorzeitigen Beendigung, zu Schadensersatz oder zu einer vergleichbaren Rechtsfolge geführt hat (§ 31 Abs. 1 UVgO i. V. m. § 124 Abs. 1 Nr. 7 GWB). Das betroffene Unternehmen wird bei Vorliegen eines solchen Grundes vor der Entscheidung über seinen Ausschluss angehört. Unter Angabe der maßgeblichen Pflichtverletzungen aus bestehenden oder früheren Vertragsverhältnissen erhält es die Gelegenheit, innerhalb der gesetzten Antwortfrist schrift</w:t>
      </w:r>
      <w:r w:rsidR="00C63B97">
        <w:rPr>
          <w:rFonts w:ascii="Arial" w:hAnsi="Arial" w:cs="Arial"/>
        </w:rPr>
        <w:t>-</w:t>
      </w:r>
      <w:r w:rsidRPr="00861F28">
        <w:rPr>
          <w:rFonts w:ascii="Arial" w:hAnsi="Arial" w:cs="Arial"/>
        </w:rPr>
        <w:t xml:space="preserve">lich darzulegen, welche Maßnahmen zur Selbstreinigung zwischenzeitlich getroffen wurden, um weitere Pflichtverletzungen zu vermeiden. </w:t>
      </w:r>
    </w:p>
    <w:p w:rsidR="003626B1" w:rsidRDefault="003626B1"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E561AC" w:rsidRDefault="00E561AC">
      <w:pPr>
        <w:widowControl/>
        <w:autoSpaceDE/>
        <w:autoSpaceDN/>
        <w:adjustRightInd/>
        <w:spacing w:after="200" w:line="276" w:lineRule="auto"/>
        <w:rPr>
          <w:rFonts w:ascii="Arial" w:hAnsi="Arial" w:cs="Arial"/>
        </w:rPr>
      </w:pPr>
      <w:r>
        <w:rPr>
          <w:rFonts w:ascii="Arial" w:hAnsi="Arial" w:cs="Arial"/>
        </w:rPr>
        <w:br w:type="page"/>
      </w: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lastRenderedPageBreak/>
        <w:t>Der Auf</w:t>
      </w:r>
      <w:r w:rsidR="00C63B97">
        <w:rPr>
          <w:rFonts w:ascii="Arial" w:hAnsi="Arial" w:cs="Arial"/>
        </w:rPr>
        <w:t>traggeber schließt einen Bieter/</w:t>
      </w:r>
      <w:r w:rsidRPr="00861F28">
        <w:rPr>
          <w:rFonts w:ascii="Arial" w:hAnsi="Arial" w:cs="Arial"/>
        </w:rPr>
        <w:t>eine Bietergemeinschaft, bei dem ein Ausschluss</w:t>
      </w:r>
      <w:r>
        <w:rPr>
          <w:rFonts w:ascii="Arial" w:hAnsi="Arial" w:cs="Arial"/>
        </w:rPr>
        <w:t>-</w:t>
      </w:r>
      <w:r w:rsidRPr="00861F28">
        <w:rPr>
          <w:rFonts w:ascii="Arial" w:hAnsi="Arial" w:cs="Arial"/>
        </w:rPr>
        <w:t>grund vorliegt, nicht von der Teilnahme an dem Vergab</w:t>
      </w:r>
      <w:r w:rsidR="00C63B97">
        <w:rPr>
          <w:rFonts w:ascii="Arial" w:hAnsi="Arial" w:cs="Arial"/>
        </w:rPr>
        <w:t>everfahren aus, wenn der Bieter</w:t>
      </w:r>
      <w:r w:rsidRPr="00861F28">
        <w:rPr>
          <w:rFonts w:ascii="Arial" w:hAnsi="Arial" w:cs="Arial"/>
        </w:rPr>
        <w:t xml:space="preserve">/ 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gegenüber dem betroffenen Unternehmen. Bei Nichtberücksichtigung des Angebotes einer Bietergemeinschaft wegen des Ausschlusses eines ihrer einfachen Mitglieder, wird der Bevollmächtigte der Bietergemeinschaft zeitgleich schriftlich darüber informiert. </w:t>
      </w: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Diese Voraussetzungen (Nichtvorliegen von Ausschlussgründen oder Nachweis aus</w:t>
      </w:r>
      <w:r>
        <w:rPr>
          <w:rFonts w:ascii="Arial" w:hAnsi="Arial" w:cs="Arial"/>
        </w:rPr>
        <w:t>-</w:t>
      </w:r>
      <w:r w:rsidRPr="00861F28">
        <w:rPr>
          <w:rFonts w:ascii="Arial" w:hAnsi="Arial" w:cs="Arial"/>
        </w:rPr>
        <w:t>reichender Selbstreinigungsmaßnahmen) müssen vom Bieter/von jedem Mitglied der Bieter</w:t>
      </w:r>
      <w:r w:rsidR="00C63B97">
        <w:rPr>
          <w:rFonts w:ascii="Arial" w:hAnsi="Arial" w:cs="Arial"/>
        </w:rPr>
        <w:t>-</w:t>
      </w:r>
      <w:r w:rsidRPr="00861F28">
        <w:rPr>
          <w:rFonts w:ascii="Arial" w:hAnsi="Arial" w:cs="Arial"/>
        </w:rPr>
        <w:t>gemeinschaft erfüllt werden; andernfalls wird das Angebot ausgeschlossen.</w:t>
      </w:r>
    </w:p>
    <w:p w:rsidR="00336FA9" w:rsidRPr="00861F28"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Pr="00DC55BF" w:rsidRDefault="00336FA9" w:rsidP="00336FA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61F28">
        <w:rPr>
          <w:rFonts w:ascii="Arial" w:hAnsi="Arial" w:cs="Arial"/>
        </w:rPr>
        <w:t>Vorsorglich wird an dieser Stelle darauf hingewiesen, dass der Auftraggeber (Vergabestelle) für den Bieter, der den Zuschlag erhalten soll, vor der Zuschlagserteilung eine Auskunft aus dem Gewerbezentralregister nach § 150a Gewerbeordnung einholt.</w:t>
      </w:r>
    </w:p>
    <w:p w:rsidR="0097799E" w:rsidRPr="00E44325" w:rsidRDefault="0097799E" w:rsidP="00B83422">
      <w:pPr>
        <w:widowControl/>
        <w:autoSpaceDE/>
        <w:autoSpaceDN/>
        <w:adjustRightInd/>
        <w:spacing w:after="200" w:line="276" w:lineRule="auto"/>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A.4 Aufteilung der Leistung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F96951" w:rsidRDefault="00F96951" w:rsidP="00B83422">
      <w:pPr>
        <w:widowControl/>
        <w:jc w:val="both"/>
        <w:rPr>
          <w:rFonts w:ascii="Arial" w:hAnsi="Arial" w:cs="Arial"/>
        </w:rPr>
      </w:pPr>
      <w:r w:rsidRPr="00F96951">
        <w:rPr>
          <w:rFonts w:ascii="Arial" w:hAnsi="Arial" w:cs="Arial"/>
        </w:rPr>
        <w:t xml:space="preserve">Die Leistung wird als Gesamtheit vergeben. Eine Aufteilung in Lose findet nicht statt. Der konkrete Umfang ergibt sich auch aus dem als Teil </w:t>
      </w:r>
      <w:r w:rsidR="00710F38">
        <w:rPr>
          <w:rFonts w:ascii="Arial" w:hAnsi="Arial" w:cs="Arial"/>
        </w:rPr>
        <w:t>F</w:t>
      </w:r>
      <w:r w:rsidRPr="00F96951">
        <w:rPr>
          <w:rFonts w:ascii="Arial" w:hAnsi="Arial" w:cs="Arial"/>
        </w:rPr>
        <w:t xml:space="preserve"> der Vergabeunterlagen beigefügten Preisblatt. Es kann nur für die vollständige Leistung ein Angebot abgegeben werden.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A.5 Aufbau, Form und Inhalt des Angebot</w:t>
      </w:r>
      <w:r w:rsidR="00AE7DF8">
        <w:rPr>
          <w:rFonts w:ascii="Arial" w:hAnsi="Arial" w:cs="Arial"/>
          <w:color w:val="auto"/>
          <w:sz w:val="24"/>
          <w:szCs w:val="24"/>
        </w:rPr>
        <w:t>e</w:t>
      </w:r>
      <w:r w:rsidRPr="00C80F02">
        <w:rPr>
          <w:rFonts w:ascii="Arial" w:hAnsi="Arial" w:cs="Arial"/>
          <w:color w:val="auto"/>
          <w:sz w:val="24"/>
          <w:szCs w:val="24"/>
        </w:rPr>
        <w:t xml:space="preserve">s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Grundlage für die Erstellung des Angebot</w:t>
      </w:r>
      <w:r w:rsidR="00AE7DF8">
        <w:rPr>
          <w:rFonts w:ascii="Arial" w:hAnsi="Arial" w:cs="Arial"/>
        </w:rPr>
        <w:t>e</w:t>
      </w:r>
      <w:r w:rsidRPr="00E44325">
        <w:rPr>
          <w:rFonts w:ascii="Arial" w:hAnsi="Arial" w:cs="Arial"/>
        </w:rPr>
        <w:t xml:space="preserve">s sind ausschließlich diese Vergabeunterlagen. Die vorgegebenen Vordrucke sind zu verwenden. Eine Nichtverwendung oder Änderung </w:t>
      </w:r>
      <w:r w:rsidR="001772A9" w:rsidRPr="00E44325">
        <w:rPr>
          <w:rFonts w:ascii="Arial" w:hAnsi="Arial" w:cs="Arial"/>
        </w:rPr>
        <w:t>–</w:t>
      </w:r>
      <w:r w:rsidRPr="00E44325">
        <w:rPr>
          <w:rFonts w:ascii="Arial" w:hAnsi="Arial" w:cs="Arial"/>
        </w:rPr>
        <w:t xml:space="preserve"> außerhalb der Angaben, die vom Bieter in den dafür vorgeseh</w:t>
      </w:r>
      <w:r w:rsidR="000C1CC1">
        <w:rPr>
          <w:rFonts w:ascii="Arial" w:hAnsi="Arial" w:cs="Arial"/>
        </w:rPr>
        <w:t>enen Eingabefeldern vorzunehmen</w:t>
      </w:r>
      <w:r w:rsidRPr="00E44325">
        <w:rPr>
          <w:rFonts w:ascii="Arial" w:hAnsi="Arial" w:cs="Arial"/>
        </w:rPr>
        <w:t xml:space="preserve"> sind </w:t>
      </w:r>
      <w:r w:rsidR="001772A9" w:rsidRPr="00E44325">
        <w:rPr>
          <w:rFonts w:ascii="Arial" w:hAnsi="Arial" w:cs="Arial"/>
        </w:rPr>
        <w:t>–</w:t>
      </w:r>
      <w:r w:rsidRPr="00E44325">
        <w:rPr>
          <w:rFonts w:ascii="Arial" w:hAnsi="Arial" w:cs="Arial"/>
        </w:rPr>
        <w:t xml:space="preserve"> führt zum Ausschluss.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Folgende Unterlagen sind mit Angebotsabgabe einzureichen: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Pr="00BE7A74" w:rsidRDefault="00336FA9" w:rsidP="00CE027C">
      <w:pPr>
        <w:pStyle w:val="Listenabsatz"/>
        <w:numPr>
          <w:ilvl w:val="0"/>
          <w:numId w:val="11"/>
        </w:numPr>
        <w:rPr>
          <w:rFonts w:ascii="Arial" w:hAnsi="Arial" w:cs="Arial"/>
          <w:b/>
        </w:rPr>
      </w:pPr>
      <w:r w:rsidRPr="00BE7A74">
        <w:rPr>
          <w:rFonts w:ascii="Arial" w:hAnsi="Arial" w:cs="Arial"/>
          <w:b/>
        </w:rPr>
        <w:t xml:space="preserve">D.1 </w:t>
      </w:r>
      <w:r w:rsidRPr="00BE7A74">
        <w:rPr>
          <w:rFonts w:ascii="Arial" w:hAnsi="Arial" w:cs="Arial"/>
          <w:b/>
        </w:rPr>
        <w:tab/>
        <w:t xml:space="preserve">Gliederung der einzureichenden Unterlagen </w:t>
      </w:r>
    </w:p>
    <w:p w:rsidR="00336FA9" w:rsidRPr="00BE7A74" w:rsidRDefault="00336FA9" w:rsidP="00CE027C">
      <w:pPr>
        <w:pStyle w:val="Listenabsatz"/>
        <w:numPr>
          <w:ilvl w:val="0"/>
          <w:numId w:val="11"/>
        </w:numPr>
        <w:rPr>
          <w:rFonts w:ascii="Arial" w:hAnsi="Arial" w:cs="Arial"/>
          <w:b/>
        </w:rPr>
      </w:pPr>
      <w:r>
        <w:rPr>
          <w:rFonts w:ascii="Arial" w:hAnsi="Arial" w:cs="Arial"/>
          <w:b/>
        </w:rPr>
        <w:t xml:space="preserve">D.2 </w:t>
      </w:r>
      <w:r>
        <w:rPr>
          <w:rFonts w:ascii="Arial" w:hAnsi="Arial" w:cs="Arial"/>
          <w:b/>
        </w:rPr>
        <w:tab/>
        <w:t>Angaben des Bieters/</w:t>
      </w:r>
      <w:r w:rsidRPr="00BE7A74">
        <w:rPr>
          <w:rFonts w:ascii="Arial" w:hAnsi="Arial" w:cs="Arial"/>
          <w:b/>
        </w:rPr>
        <w:t xml:space="preserve">der Bietergemeinschaft </w:t>
      </w:r>
    </w:p>
    <w:p w:rsidR="00336FA9" w:rsidRPr="00A91654" w:rsidRDefault="00336FA9" w:rsidP="00CE027C">
      <w:pPr>
        <w:pStyle w:val="Listenabsatz"/>
        <w:numPr>
          <w:ilvl w:val="0"/>
          <w:numId w:val="11"/>
        </w:numPr>
        <w:jc w:val="both"/>
        <w:rPr>
          <w:rFonts w:ascii="Arial" w:hAnsi="Arial" w:cs="Arial"/>
          <w:b/>
        </w:rPr>
      </w:pPr>
      <w:r w:rsidRPr="00A91654">
        <w:rPr>
          <w:rFonts w:ascii="Arial" w:hAnsi="Arial" w:cs="Arial"/>
          <w:b/>
        </w:rPr>
        <w:t xml:space="preserve">D.3 </w:t>
      </w:r>
      <w:r w:rsidRPr="00A91654">
        <w:rPr>
          <w:rFonts w:ascii="Arial" w:hAnsi="Arial" w:cs="Arial"/>
          <w:b/>
        </w:rPr>
        <w:tab/>
        <w:t>Eigenerklärung zum Nichtvorliegen von Ausschlussgründen bzw. als</w:t>
      </w:r>
      <w:r w:rsidRPr="00A91654">
        <w:rPr>
          <w:rFonts w:ascii="Arial" w:hAnsi="Arial" w:cs="Arial"/>
          <w:b/>
        </w:rPr>
        <w:br/>
      </w:r>
      <w:r w:rsidRPr="00A91654">
        <w:rPr>
          <w:rFonts w:ascii="Arial" w:hAnsi="Arial" w:cs="Arial"/>
          <w:b/>
        </w:rPr>
        <w:tab/>
        <w:t>Zusicherung der Einhaltung von Ausführungsbedingungen</w:t>
      </w:r>
    </w:p>
    <w:p w:rsidR="00336FA9" w:rsidRPr="00A91654" w:rsidRDefault="00336FA9" w:rsidP="00CE027C">
      <w:pPr>
        <w:pStyle w:val="Listenabsatz"/>
        <w:numPr>
          <w:ilvl w:val="0"/>
          <w:numId w:val="11"/>
        </w:numPr>
        <w:rPr>
          <w:rFonts w:ascii="Arial" w:hAnsi="Arial" w:cs="Arial"/>
          <w:b/>
        </w:rPr>
      </w:pPr>
      <w:r w:rsidRPr="00A91654">
        <w:rPr>
          <w:rFonts w:ascii="Arial" w:hAnsi="Arial" w:cs="Arial"/>
          <w:b/>
        </w:rPr>
        <w:t>D.4</w:t>
      </w:r>
      <w:r w:rsidRPr="00A91654">
        <w:rPr>
          <w:rFonts w:ascii="Arial" w:hAnsi="Arial" w:cs="Arial"/>
          <w:b/>
        </w:rPr>
        <w:tab/>
        <w:t>Erklärung zu Referenzleistungen</w:t>
      </w:r>
    </w:p>
    <w:p w:rsidR="00336FA9" w:rsidRDefault="00336FA9" w:rsidP="0095038A">
      <w:pPr>
        <w:pStyle w:val="Listenabsatz"/>
        <w:numPr>
          <w:ilvl w:val="0"/>
          <w:numId w:val="11"/>
        </w:numPr>
        <w:rPr>
          <w:rFonts w:ascii="Arial" w:hAnsi="Arial" w:cs="Arial"/>
          <w:b/>
        </w:rPr>
      </w:pPr>
      <w:r w:rsidRPr="004B0B90">
        <w:rPr>
          <w:rFonts w:ascii="Arial" w:hAnsi="Arial" w:cs="Arial"/>
          <w:b/>
        </w:rPr>
        <w:t>D.5</w:t>
      </w:r>
      <w:r w:rsidRPr="004B0B90">
        <w:rPr>
          <w:rFonts w:ascii="Arial" w:hAnsi="Arial" w:cs="Arial"/>
          <w:b/>
        </w:rPr>
        <w:tab/>
        <w:t>Erklärung zur Einhaltung zwingender Arbeitsbedingungen</w:t>
      </w:r>
    </w:p>
    <w:p w:rsidR="00870FDB" w:rsidRDefault="00870FDB" w:rsidP="00870FDB">
      <w:pPr>
        <w:pStyle w:val="Listenabsatz"/>
        <w:rPr>
          <w:rFonts w:ascii="Arial" w:hAnsi="Arial" w:cs="Arial"/>
          <w:b/>
        </w:rPr>
      </w:pPr>
    </w:p>
    <w:p w:rsidR="00870FDB" w:rsidRPr="004B0B90" w:rsidRDefault="00870FDB" w:rsidP="00870FDB">
      <w:pPr>
        <w:pStyle w:val="Listenabsatz"/>
        <w:rPr>
          <w:rFonts w:ascii="Arial" w:hAnsi="Arial" w:cs="Arial"/>
          <w:b/>
        </w:rPr>
      </w:pPr>
    </w:p>
    <w:p w:rsidR="00336FA9" w:rsidRPr="00A91654" w:rsidRDefault="00336FA9" w:rsidP="00CE027C">
      <w:pPr>
        <w:pStyle w:val="Listenabsatz"/>
        <w:numPr>
          <w:ilvl w:val="0"/>
          <w:numId w:val="11"/>
        </w:numPr>
        <w:tabs>
          <w:tab w:val="left" w:pos="709"/>
        </w:tabs>
        <w:ind w:left="1418" w:hanging="1058"/>
        <w:jc w:val="both"/>
        <w:rPr>
          <w:rFonts w:ascii="Arial" w:hAnsi="Arial" w:cs="Arial"/>
          <w:b/>
        </w:rPr>
      </w:pPr>
      <w:r w:rsidRPr="00A91654">
        <w:rPr>
          <w:rFonts w:ascii="Arial" w:hAnsi="Arial" w:cs="Arial"/>
          <w:b/>
          <w:bCs/>
        </w:rPr>
        <w:t>D.6</w:t>
      </w:r>
      <w:r w:rsidRPr="00A91654">
        <w:rPr>
          <w:rFonts w:ascii="Arial" w:hAnsi="Arial" w:cs="Arial"/>
          <w:b/>
          <w:bCs/>
        </w:rPr>
        <w:tab/>
        <w:t>Verpflichtungserklärung zu Tariftreue und Mindestentgelt bei öffent-lichen Aufträgen nach dem Hessischen Vergabe- und Tariftreuegesetz (HVTG) vom 19. Dezember 2014, GVBl. S. 354</w:t>
      </w:r>
    </w:p>
    <w:p w:rsidR="00336FA9" w:rsidRPr="00B87DFE" w:rsidRDefault="00336FA9" w:rsidP="00CE027C">
      <w:pPr>
        <w:pStyle w:val="Listenabsatz"/>
        <w:widowControl/>
        <w:numPr>
          <w:ilvl w:val="0"/>
          <w:numId w:val="11"/>
        </w:numPr>
        <w:pBdr>
          <w:top w:val="single" w:sz="6" w:space="0" w:color="FFFFFF"/>
          <w:left w:val="single" w:sz="6" w:space="0" w:color="FFFFFF"/>
          <w:bottom w:val="single" w:sz="6" w:space="0" w:color="FFFFFF"/>
          <w:right w:val="single" w:sz="6" w:space="0" w:color="FFFFFF"/>
        </w:pBdr>
        <w:tabs>
          <w:tab w:val="left" w:pos="709"/>
          <w:tab w:val="left" w:pos="2722"/>
          <w:tab w:val="left" w:pos="3547"/>
          <w:tab w:val="left" w:pos="4255"/>
          <w:tab w:val="left" w:pos="4963"/>
          <w:tab w:val="left" w:pos="5671"/>
          <w:tab w:val="left" w:pos="6379"/>
          <w:tab w:val="left" w:pos="7087"/>
          <w:tab w:val="left" w:pos="7795"/>
          <w:tab w:val="left" w:pos="8503"/>
          <w:tab w:val="left" w:pos="9211"/>
        </w:tabs>
        <w:ind w:left="1418" w:hanging="1058"/>
        <w:rPr>
          <w:rFonts w:ascii="Arial" w:hAnsi="Arial" w:cs="Arial"/>
          <w:b/>
        </w:rPr>
      </w:pPr>
      <w:r w:rsidRPr="00A91654">
        <w:rPr>
          <w:rFonts w:ascii="Arial" w:hAnsi="Arial" w:cs="Arial"/>
          <w:b/>
        </w:rPr>
        <w:t>D.</w:t>
      </w:r>
      <w:r w:rsidR="00B80338">
        <w:rPr>
          <w:rFonts w:ascii="Arial" w:hAnsi="Arial" w:cs="Arial"/>
          <w:b/>
        </w:rPr>
        <w:t>7</w:t>
      </w:r>
      <w:r w:rsidRPr="00A91654">
        <w:rPr>
          <w:rFonts w:ascii="Arial" w:hAnsi="Arial" w:cs="Arial"/>
          <w:b/>
        </w:rPr>
        <w:t xml:space="preserve"> </w:t>
      </w:r>
      <w:r w:rsidRPr="00A91654">
        <w:rPr>
          <w:rFonts w:ascii="Arial" w:hAnsi="Arial" w:cs="Arial"/>
          <w:b/>
        </w:rPr>
        <w:tab/>
      </w:r>
      <w:r w:rsidRPr="00B87DFE">
        <w:rPr>
          <w:rFonts w:ascii="Arial" w:hAnsi="Arial" w:cs="Arial"/>
          <w:b/>
        </w:rPr>
        <w:t>Angaben zur sächlichen, räumlichen und technischen Ausstattung</w:t>
      </w:r>
    </w:p>
    <w:p w:rsidR="00336FA9" w:rsidRPr="00A91654" w:rsidRDefault="00336FA9" w:rsidP="00CE027C">
      <w:pPr>
        <w:pStyle w:val="Listenabsatz"/>
        <w:numPr>
          <w:ilvl w:val="0"/>
          <w:numId w:val="11"/>
        </w:numPr>
        <w:rPr>
          <w:rFonts w:ascii="Arial" w:hAnsi="Arial" w:cs="Arial"/>
          <w:b/>
        </w:rPr>
      </w:pPr>
      <w:r w:rsidRPr="00A91654">
        <w:rPr>
          <w:rFonts w:ascii="Arial" w:hAnsi="Arial" w:cs="Arial"/>
          <w:b/>
        </w:rPr>
        <w:t xml:space="preserve">E. </w:t>
      </w:r>
      <w:r w:rsidRPr="00A91654">
        <w:rPr>
          <w:rFonts w:ascii="Arial" w:hAnsi="Arial" w:cs="Arial"/>
          <w:b/>
        </w:rPr>
        <w:tab/>
        <w:t>Konzept</w:t>
      </w:r>
    </w:p>
    <w:p w:rsidR="00336FA9" w:rsidRPr="00A91654" w:rsidRDefault="00336FA9" w:rsidP="00CE027C">
      <w:pPr>
        <w:pStyle w:val="Listenabsatz"/>
        <w:numPr>
          <w:ilvl w:val="0"/>
          <w:numId w:val="11"/>
        </w:numPr>
        <w:rPr>
          <w:rFonts w:ascii="Arial" w:hAnsi="Arial" w:cs="Arial"/>
          <w:b/>
        </w:rPr>
      </w:pPr>
      <w:r w:rsidRPr="00A91654">
        <w:rPr>
          <w:rFonts w:ascii="Arial" w:hAnsi="Arial" w:cs="Arial"/>
          <w:b/>
        </w:rPr>
        <w:t>F.</w:t>
      </w:r>
      <w:r w:rsidRPr="00A91654">
        <w:rPr>
          <w:rFonts w:ascii="Arial" w:hAnsi="Arial" w:cs="Arial"/>
          <w:b/>
        </w:rPr>
        <w:tab/>
        <w:t>Preisblatt</w:t>
      </w:r>
    </w:p>
    <w:p w:rsidR="00336FA9" w:rsidRPr="00A91654" w:rsidRDefault="00336FA9" w:rsidP="00CE027C">
      <w:pPr>
        <w:pStyle w:val="Listenabsatz"/>
        <w:numPr>
          <w:ilvl w:val="0"/>
          <w:numId w:val="11"/>
        </w:numPr>
        <w:rPr>
          <w:rFonts w:ascii="Arial" w:hAnsi="Arial" w:cs="Arial"/>
          <w:b/>
        </w:rPr>
      </w:pPr>
      <w:r w:rsidRPr="00A91654">
        <w:rPr>
          <w:rFonts w:ascii="Arial" w:hAnsi="Arial" w:cs="Arial"/>
          <w:b/>
        </w:rPr>
        <w:lastRenderedPageBreak/>
        <w:t>G.</w:t>
      </w:r>
      <w:r w:rsidRPr="00A91654">
        <w:rPr>
          <w:rFonts w:ascii="Arial" w:hAnsi="Arial" w:cs="Arial"/>
          <w:b/>
        </w:rPr>
        <w:tab/>
        <w:t xml:space="preserve">Nachweis einer gültigen Trägerzulassung </w:t>
      </w:r>
    </w:p>
    <w:p w:rsidR="00336FA9" w:rsidRPr="00A91654" w:rsidRDefault="00336FA9" w:rsidP="00336FA9">
      <w:pPr>
        <w:pStyle w:val="Listenabsatz"/>
        <w:ind w:firstLine="696"/>
        <w:rPr>
          <w:rFonts w:ascii="Arial" w:hAnsi="Arial" w:cs="Arial"/>
          <w:b/>
        </w:rPr>
      </w:pPr>
      <w:r w:rsidRPr="00A91654">
        <w:rPr>
          <w:rFonts w:ascii="Arial" w:hAnsi="Arial" w:cs="Arial"/>
          <w:b/>
        </w:rPr>
        <w:t>(Zertifikat; im Anwendungsbereich der AZAV mit Anlage)</w:t>
      </w:r>
    </w:p>
    <w:p w:rsidR="00336FA9" w:rsidRPr="00A91654" w:rsidRDefault="00336FA9" w:rsidP="00CE027C">
      <w:pPr>
        <w:pStyle w:val="Listenabsatz"/>
        <w:numPr>
          <w:ilvl w:val="0"/>
          <w:numId w:val="11"/>
        </w:numPr>
        <w:rPr>
          <w:rFonts w:ascii="Arial" w:hAnsi="Arial" w:cs="Arial"/>
          <w:b/>
        </w:rPr>
      </w:pPr>
      <w:r w:rsidRPr="00A91654">
        <w:rPr>
          <w:rFonts w:ascii="Arial" w:hAnsi="Arial" w:cs="Arial"/>
          <w:b/>
        </w:rPr>
        <w:t>Urkalkulation des Angebotes (in einem gesonderten, verschlossenen Umschlag)</w:t>
      </w:r>
    </w:p>
    <w:p w:rsidR="00A9494E" w:rsidRPr="00BE7A74" w:rsidRDefault="00A9494E" w:rsidP="00BE7A74">
      <w:pPr>
        <w:pStyle w:val="Listenabsatz"/>
        <w:ind w:firstLine="696"/>
        <w:rPr>
          <w:rFonts w:ascii="Arial" w:hAnsi="Arial" w:cs="Arial"/>
          <w:b/>
        </w:rPr>
      </w:pPr>
    </w:p>
    <w:p w:rsidR="00336FA9"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91654">
        <w:rPr>
          <w:rFonts w:ascii="Arial" w:hAnsi="Arial" w:cs="Arial"/>
        </w:rPr>
        <w:t xml:space="preserve">Bei Bietergemeinschaften sind die Vordrucke D.3, D.4, D.5 und D.6 </w:t>
      </w:r>
      <w:r w:rsidRPr="00A91654">
        <w:rPr>
          <w:rFonts w:ascii="Arial" w:hAnsi="Arial" w:cs="Arial"/>
          <w:b/>
          <w:bCs/>
        </w:rPr>
        <w:t xml:space="preserve">von jedem Mitglied </w:t>
      </w:r>
      <w:r w:rsidRPr="00A91654">
        <w:rPr>
          <w:rFonts w:ascii="Arial" w:hAnsi="Arial" w:cs="Arial"/>
        </w:rPr>
        <w:t xml:space="preserve">der Bietergemeinschaft vorzulegen. Die Angaben zum Personaleinsatz </w:t>
      </w:r>
      <w:r>
        <w:rPr>
          <w:rFonts w:ascii="Arial" w:hAnsi="Arial" w:cs="Arial"/>
        </w:rPr>
        <w:t xml:space="preserve">und zur sächlichen, räumlichen und technischen Ausstattung </w:t>
      </w:r>
      <w:r w:rsidRPr="00A91654">
        <w:rPr>
          <w:rFonts w:ascii="Arial" w:hAnsi="Arial" w:cs="Arial"/>
        </w:rPr>
        <w:t>sind für alle Mitglieder der Bietergemeinschaft in einem Vordruck D.7 bzw. D.8 zusammenzufassen.</w:t>
      </w:r>
      <w:r w:rsidRPr="00EA385C">
        <w:rPr>
          <w:rFonts w:ascii="Arial" w:hAnsi="Arial" w:cs="Arial"/>
        </w:rPr>
        <w:t xml:space="preserve"> </w:t>
      </w:r>
    </w:p>
    <w:p w:rsidR="002D2802" w:rsidRDefault="002D280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D2802" w:rsidRPr="00EA385C" w:rsidRDefault="0075108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Vorsorglich wird der Bieter/</w:t>
      </w:r>
      <w:r w:rsidR="00211429" w:rsidRPr="00211429">
        <w:rPr>
          <w:rFonts w:ascii="Arial" w:hAnsi="Arial" w:cs="Arial"/>
        </w:rPr>
        <w:t>die Bietergemeinschaft darauf hingewiesen, dass die Vorschriften des Hessischen Vergabe- und Tariftreuegesetzes (HVTG) einzuhalten sind. Eine Verpflich</w:t>
      </w:r>
      <w:r w:rsidR="004B0B90">
        <w:rPr>
          <w:rFonts w:ascii="Arial" w:hAnsi="Arial" w:cs="Arial"/>
        </w:rPr>
        <w:t>-</w:t>
      </w:r>
      <w:r w:rsidR="00211429" w:rsidRPr="00211429">
        <w:rPr>
          <w:rFonts w:ascii="Arial" w:hAnsi="Arial" w:cs="Arial"/>
        </w:rPr>
        <w:t xml:space="preserve">tungserklärung zu Tariftreue und Mindestentgelt ist </w:t>
      </w:r>
      <w:r w:rsidR="001269D7">
        <w:rPr>
          <w:rFonts w:ascii="Arial" w:hAnsi="Arial" w:cs="Arial"/>
        </w:rPr>
        <w:t>dem Vordruck</w:t>
      </w:r>
      <w:r w:rsidR="00211429" w:rsidRPr="00211429">
        <w:rPr>
          <w:rFonts w:ascii="Arial" w:hAnsi="Arial" w:cs="Arial"/>
        </w:rPr>
        <w:t xml:space="preserve"> D.</w:t>
      </w:r>
      <w:r w:rsidR="00336FA9">
        <w:rPr>
          <w:rFonts w:ascii="Arial" w:hAnsi="Arial" w:cs="Arial"/>
        </w:rPr>
        <w:t>6</w:t>
      </w:r>
      <w:r w:rsidR="00211429" w:rsidRPr="00211429">
        <w:rPr>
          <w:rFonts w:ascii="Arial" w:hAnsi="Arial" w:cs="Arial"/>
        </w:rPr>
        <w:t xml:space="preserve"> zu entnehmen. Der Bieter hat diese Verpflichtungserklärung zu unterschreiben und seinem Angebot beizufügen. </w:t>
      </w:r>
      <w:r w:rsidR="00211429" w:rsidRPr="008A1736">
        <w:rPr>
          <w:rFonts w:ascii="Arial" w:hAnsi="Arial" w:cs="Arial"/>
        </w:rPr>
        <w:t xml:space="preserve">Die </w:t>
      </w:r>
      <w:r w:rsidR="00211429" w:rsidRPr="00211429">
        <w:rPr>
          <w:rFonts w:ascii="Arial" w:hAnsi="Arial" w:cs="Arial"/>
        </w:rPr>
        <w:t>Verpflichtungserklärung</w:t>
      </w:r>
      <w:r w:rsidR="00211429" w:rsidRPr="008A1736">
        <w:rPr>
          <w:rFonts w:ascii="Arial" w:hAnsi="Arial" w:cs="Arial"/>
        </w:rPr>
        <w:t xml:space="preserve"> </w:t>
      </w:r>
      <w:r w:rsidR="00211429" w:rsidRPr="00211429">
        <w:rPr>
          <w:rFonts w:ascii="Arial" w:hAnsi="Arial" w:cs="Arial"/>
        </w:rPr>
        <w:t>wird</w:t>
      </w:r>
      <w:r w:rsidR="00211429" w:rsidRPr="008A1736">
        <w:rPr>
          <w:rFonts w:ascii="Arial" w:hAnsi="Arial" w:cs="Arial"/>
        </w:rPr>
        <w:t xml:space="preserve"> </w:t>
      </w:r>
      <w:r w:rsidR="00211429" w:rsidRPr="00211429">
        <w:rPr>
          <w:rFonts w:ascii="Arial" w:hAnsi="Arial" w:cs="Arial"/>
        </w:rPr>
        <w:t>zum</w:t>
      </w:r>
      <w:r w:rsidR="00211429" w:rsidRPr="008A1736">
        <w:rPr>
          <w:rFonts w:ascii="Arial" w:hAnsi="Arial" w:cs="Arial"/>
        </w:rPr>
        <w:t xml:space="preserve"> Bestandteil des Angebotes.</w:t>
      </w:r>
    </w:p>
    <w:p w:rsidR="005C52AE" w:rsidRPr="00EA385C"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Pr="00A06019" w:rsidRDefault="00A0601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rPr>
      </w:pPr>
      <w:r w:rsidRPr="00A06019">
        <w:rPr>
          <w:rFonts w:ascii="Arial" w:hAnsi="Arial" w:cs="Arial"/>
        </w:rPr>
        <w:t>Das Angebot muss die Preise und alle sonstigen geforderten Angaben und Erklärungen enthalten und an den dafür vorgesehenen Stellen (auf dem Preisblatt</w:t>
      </w:r>
      <w:r w:rsidR="0075108B">
        <w:rPr>
          <w:rFonts w:ascii="Arial" w:hAnsi="Arial" w:cs="Arial"/>
        </w:rPr>
        <w:t>/</w:t>
      </w:r>
      <w:r w:rsidR="00741E1D">
        <w:rPr>
          <w:rFonts w:ascii="Arial" w:hAnsi="Arial" w:cs="Arial"/>
        </w:rPr>
        <w:t>Teil</w:t>
      </w:r>
      <w:r w:rsidRPr="00A06019">
        <w:rPr>
          <w:rFonts w:ascii="Arial" w:hAnsi="Arial" w:cs="Arial"/>
        </w:rPr>
        <w:t xml:space="preserve"> </w:t>
      </w:r>
      <w:r w:rsidR="00E111BA">
        <w:rPr>
          <w:rFonts w:ascii="Arial" w:hAnsi="Arial" w:cs="Arial"/>
        </w:rPr>
        <w:t>F</w:t>
      </w:r>
      <w:r w:rsidRPr="00A06019">
        <w:rPr>
          <w:rFonts w:ascii="Arial" w:hAnsi="Arial" w:cs="Arial"/>
        </w:rPr>
        <w:t xml:space="preserve"> und den Vordrucken </w:t>
      </w:r>
      <w:r w:rsidR="00336FA9">
        <w:rPr>
          <w:rFonts w:ascii="Arial" w:hAnsi="Arial" w:cs="Arial"/>
        </w:rPr>
        <w:t>in Teil D</w:t>
      </w:r>
      <w:r w:rsidRPr="00A06019">
        <w:rPr>
          <w:rFonts w:ascii="Arial" w:hAnsi="Arial" w:cs="Arial"/>
        </w:rPr>
        <w:t xml:space="preserve">) unterschrieben sein. </w:t>
      </w:r>
      <w:r w:rsidR="00336FA9" w:rsidRPr="00A91654">
        <w:rPr>
          <w:rFonts w:ascii="Arial" w:hAnsi="Arial" w:cs="Arial"/>
        </w:rPr>
        <w:t xml:space="preserve">Auf die Möglichkeit der Nachforderung von Erklärungen und Nachweisen (§ 41 UVgO) wird verwiesen. Ein Anspruch des Bieters auf Nachforderung besteht nicht. Von der vorgenannten ausnahmsweisen Nachforderung abgesehen, werden </w:t>
      </w:r>
      <w:r w:rsidR="00336FA9" w:rsidRPr="00A91654">
        <w:rPr>
          <w:rFonts w:ascii="Arial" w:hAnsi="Arial" w:cs="Arial"/>
          <w:b/>
        </w:rPr>
        <w:t>u</w:t>
      </w:r>
      <w:r w:rsidR="00336FA9" w:rsidRPr="00A91654">
        <w:rPr>
          <w:rFonts w:ascii="Arial" w:hAnsi="Arial" w:cs="Arial"/>
          <w:b/>
          <w:bCs/>
        </w:rPr>
        <w:t>nvollständige Angebote, Angebote mit Änderungen oder Ergän</w:t>
      </w:r>
      <w:r w:rsidR="00336FA9">
        <w:rPr>
          <w:rFonts w:ascii="Arial" w:hAnsi="Arial" w:cs="Arial"/>
          <w:b/>
          <w:bCs/>
        </w:rPr>
        <w:t>-</w:t>
      </w:r>
      <w:r w:rsidR="00336FA9" w:rsidRPr="00A91654">
        <w:rPr>
          <w:rFonts w:ascii="Arial" w:hAnsi="Arial" w:cs="Arial"/>
          <w:b/>
          <w:bCs/>
        </w:rPr>
        <w:t>zungen der Vergabeunterlagen sowie Angebote auf der Grundlage der Geschäfts</w:t>
      </w:r>
      <w:r w:rsidR="00336FA9">
        <w:rPr>
          <w:rFonts w:ascii="Arial" w:hAnsi="Arial" w:cs="Arial"/>
          <w:b/>
          <w:bCs/>
        </w:rPr>
        <w:t>-</w:t>
      </w:r>
      <w:r w:rsidR="00336FA9" w:rsidRPr="00A91654">
        <w:rPr>
          <w:rFonts w:ascii="Arial" w:hAnsi="Arial" w:cs="Arial"/>
          <w:b/>
          <w:bCs/>
        </w:rPr>
        <w:t>bedingungen des Bieters ausgeschlossen (§ 42 UVgO).</w:t>
      </w:r>
    </w:p>
    <w:p w:rsidR="00B83422" w:rsidRPr="00A06019"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7DFE"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Das Angebot und sonstiger Schriftverkehr sind in deutscher Sprache abzufassen. Das Angebot soll </w:t>
      </w:r>
      <w:r w:rsidRPr="00E44325">
        <w:rPr>
          <w:rFonts w:ascii="Arial" w:hAnsi="Arial" w:cs="Arial"/>
          <w:b/>
          <w:bCs/>
        </w:rPr>
        <w:t xml:space="preserve">in kopierfähiger Form </w:t>
      </w:r>
      <w:r w:rsidRPr="00E44325">
        <w:rPr>
          <w:rFonts w:ascii="Arial" w:hAnsi="Arial" w:cs="Arial"/>
        </w:rPr>
        <w:t>(</w:t>
      </w:r>
      <w:r w:rsidRPr="00785A06">
        <w:rPr>
          <w:rFonts w:ascii="Arial" w:hAnsi="Arial" w:cs="Arial"/>
        </w:rPr>
        <w:t>ohne</w:t>
      </w:r>
      <w:r w:rsidRPr="00E44325">
        <w:rPr>
          <w:rFonts w:ascii="Arial" w:hAnsi="Arial" w:cs="Arial"/>
        </w:rPr>
        <w:t xml:space="preserve"> Prospekthüllen, Spiral- oder Klebebindungen, Trennblätter etc.) und gelocht </w:t>
      </w:r>
      <w:r w:rsidRPr="00E44325">
        <w:rPr>
          <w:rFonts w:ascii="Arial" w:hAnsi="Arial" w:cs="Arial"/>
          <w:b/>
        </w:rPr>
        <w:t>entsprechend der im Vordruck D.1 vorgegebenen Gliederung und Reihenfolge</w:t>
      </w:r>
      <w:r w:rsidRPr="00E44325">
        <w:rPr>
          <w:rFonts w:ascii="Arial" w:hAnsi="Arial" w:cs="Arial"/>
        </w:rPr>
        <w:t xml:space="preserve"> eingereicht werden. </w:t>
      </w:r>
    </w:p>
    <w:p w:rsidR="00336FA9" w:rsidRDefault="00336F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7DFE"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Alle eingereichten Unterlagen sollen mit dem Firmenstempel versehen werden. Bei Bieter</w:t>
      </w:r>
      <w:r w:rsidR="00B87DFE">
        <w:rPr>
          <w:rFonts w:ascii="Arial" w:hAnsi="Arial" w:cs="Arial"/>
        </w:rPr>
        <w:t>-</w:t>
      </w:r>
      <w:r w:rsidRPr="00E44325">
        <w:rPr>
          <w:rFonts w:ascii="Arial" w:hAnsi="Arial" w:cs="Arial"/>
        </w:rPr>
        <w:t>gemeinschaften ist das Abstempeln der eingereichten Angebotsunterlagen durch den bevollmächtigten Vertreter ausreichend.</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Soweit die Angebotsunterlagen aufgrund von Firmenbriefköpfen o. ä. eindeutig zugeordnet werden können, kann auf das Abstempeln verzichtet werden. Alle eingereichten Unterlagen sind fortlaufend zu nummerieren.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0B04BC"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Der Bieter erklärt sich bereit, im Bedarfsfall sein Angebot ge</w:t>
      </w:r>
      <w:r w:rsidR="00304036" w:rsidRPr="00E44325">
        <w:rPr>
          <w:rFonts w:ascii="Arial" w:hAnsi="Arial" w:cs="Arial"/>
        </w:rPr>
        <w:t>genüber dem Auftraggeber</w:t>
      </w:r>
      <w:r w:rsidR="00DE2801" w:rsidRPr="00E44325">
        <w:rPr>
          <w:rFonts w:ascii="Arial" w:hAnsi="Arial" w:cs="Arial"/>
        </w:rPr>
        <w:t xml:space="preserve"> </w:t>
      </w:r>
      <w:r w:rsidRPr="00E44325">
        <w:rPr>
          <w:rFonts w:ascii="Arial" w:hAnsi="Arial" w:cs="Arial"/>
        </w:rPr>
        <w:t xml:space="preserve">im angemessenen Umfang kostenfrei zu erläutern. </w:t>
      </w:r>
    </w:p>
    <w:p w:rsidR="000B04BC"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b/>
        </w:rPr>
        <w:t>Das Konzep</w:t>
      </w:r>
      <w:r w:rsidR="00430BE5">
        <w:rPr>
          <w:rFonts w:ascii="Arial" w:hAnsi="Arial" w:cs="Arial"/>
          <w:b/>
        </w:rPr>
        <w:t>t ist entsprechend der unter B.3</w:t>
      </w:r>
      <w:r w:rsidRPr="00E44325">
        <w:rPr>
          <w:rFonts w:ascii="Arial" w:hAnsi="Arial" w:cs="Arial"/>
          <w:b/>
        </w:rPr>
        <w:t xml:space="preserve"> vorgegebenen Reihenfolge der Wertungskriterien zu gliedern.</w:t>
      </w:r>
      <w:r w:rsidRPr="00E44325">
        <w:rPr>
          <w:rFonts w:ascii="Arial" w:hAnsi="Arial" w:cs="Arial"/>
        </w:rPr>
        <w:t xml:space="preserve"> Sofern dieses nicht nach der vorgegebenen Gliederung erstellt worden ist, kann es ausgeschlossen werden.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Der Umfang des Gesamtkonzepts – </w:t>
      </w:r>
      <w:r w:rsidRPr="001D3DCD">
        <w:rPr>
          <w:rFonts w:ascii="Arial" w:hAnsi="Arial" w:cs="Arial"/>
          <w:u w:val="single"/>
        </w:rPr>
        <w:t>ohne</w:t>
      </w:r>
      <w:r w:rsidRPr="001D3DCD">
        <w:rPr>
          <w:rFonts w:ascii="Arial" w:hAnsi="Arial" w:cs="Arial"/>
        </w:rPr>
        <w:t xml:space="preserve"> </w:t>
      </w:r>
      <w:r w:rsidRPr="00E44325">
        <w:rPr>
          <w:rFonts w:ascii="Arial" w:hAnsi="Arial" w:cs="Arial"/>
        </w:rPr>
        <w:t xml:space="preserve">die in den Vergabeunterlagen geforderten Anlagen – soll insgesamt </w:t>
      </w:r>
      <w:r w:rsidR="003626B1">
        <w:rPr>
          <w:rFonts w:ascii="Arial" w:hAnsi="Arial" w:cs="Arial"/>
        </w:rPr>
        <w:t>30</w:t>
      </w:r>
      <w:r w:rsidRPr="00E44325">
        <w:rPr>
          <w:rFonts w:ascii="Arial" w:hAnsi="Arial" w:cs="Arial"/>
        </w:rPr>
        <w:t xml:space="preserve"> Seiten (Schriftgrad mind. 12 pts) nicht übersteigen. Eine Überschreitung führt nicht zum Ausschluss des Angebotes. </w:t>
      </w:r>
    </w:p>
    <w:p w:rsidR="00253D5E" w:rsidRPr="00E44325" w:rsidRDefault="00253D5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A.6 Bieterfragen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Pr="00E44325"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lastRenderedPageBreak/>
        <w:t xml:space="preserve">Sollten im Rahmen der Angebotserstellung </w:t>
      </w:r>
      <w:r w:rsidRPr="00E44325">
        <w:rPr>
          <w:rFonts w:ascii="Arial" w:hAnsi="Arial" w:cs="Arial"/>
          <w:b/>
        </w:rPr>
        <w:t>maßnahmebezogene oder verfahrensrecht</w:t>
      </w:r>
      <w:r>
        <w:rPr>
          <w:rFonts w:ascii="Arial" w:hAnsi="Arial" w:cs="Arial"/>
          <w:b/>
        </w:rPr>
        <w:t>-</w:t>
      </w:r>
      <w:r w:rsidRPr="00E44325">
        <w:rPr>
          <w:rFonts w:ascii="Arial" w:hAnsi="Arial" w:cs="Arial"/>
          <w:b/>
        </w:rPr>
        <w:t>liche Fragen</w:t>
      </w:r>
      <w:r w:rsidRPr="00E44325">
        <w:rPr>
          <w:rFonts w:ascii="Arial" w:hAnsi="Arial" w:cs="Arial"/>
        </w:rPr>
        <w:t xml:space="preserve"> entstehen, deren Beantwortung sich nicht aus den Vergabeunterlagen erschließt, können diese Fragen </w:t>
      </w:r>
      <w:r w:rsidRPr="00E44325">
        <w:rPr>
          <w:rFonts w:ascii="Arial" w:hAnsi="Arial" w:cs="Arial"/>
          <w:b/>
          <w:bCs/>
        </w:rPr>
        <w:t xml:space="preserve">längstens bis zum Ablauf der Angebotsfrist </w:t>
      </w:r>
      <w:r w:rsidRPr="00A91654">
        <w:rPr>
          <w:rFonts w:ascii="Arial" w:hAnsi="Arial" w:cs="Arial"/>
          <w:b/>
          <w:bCs/>
        </w:rPr>
        <w:t xml:space="preserve">per E-Mail (vergabestelle@proarbeit-kreis-of.de) </w:t>
      </w:r>
      <w:r w:rsidRPr="00A91654">
        <w:rPr>
          <w:rFonts w:ascii="Arial" w:hAnsi="Arial" w:cs="Arial"/>
          <w:bCs/>
        </w:rPr>
        <w:t xml:space="preserve">an die Vergabestelle der Pro Arbeit – Kreis Offenbach – (AöR) – </w:t>
      </w:r>
      <w:r w:rsidR="00D7330F">
        <w:rPr>
          <w:rFonts w:ascii="Arial" w:hAnsi="Arial" w:cs="Arial"/>
          <w:bCs/>
        </w:rPr>
        <w:t xml:space="preserve">Kommunales Jobcenter </w:t>
      </w:r>
      <w:r w:rsidRPr="00E44325">
        <w:rPr>
          <w:rFonts w:ascii="Arial" w:hAnsi="Arial" w:cs="Arial"/>
        </w:rPr>
        <w:t xml:space="preserve">zur Beantwortung gestellt werden. Im Interesse der Bieter sollten auftretende Fragen unverzüglich vor Ablauf der Angebotsfrist gestellt werden, damit den Bietern ausreichend Zeit bleibt, die Antworten bei der Angebots- und Konzepterstellung zu berücksichtigen. </w:t>
      </w:r>
    </w:p>
    <w:p w:rsidR="00336FA9" w:rsidRPr="00E44325"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91654">
        <w:rPr>
          <w:rFonts w:ascii="Arial" w:hAnsi="Arial" w:cs="Arial"/>
        </w:rPr>
        <w:t>Antworten auf mögliche Fragen der Bieter, die wichtige Aufklärung über die geforderte Leistung oder die Grundlagen der Preisermittlung geben können, werden in der Hessischen Ausschreibungsdatenbank (</w:t>
      </w:r>
      <w:hyperlink r:id="rId12" w:history="1">
        <w:r w:rsidR="00890A85" w:rsidRPr="00890A85">
          <w:rPr>
            <w:rStyle w:val="Hyperlink"/>
            <w:rFonts w:ascii="Arial" w:hAnsi="Arial" w:cs="Arial"/>
          </w:rPr>
          <w:t>https://</w:t>
        </w:r>
        <w:r w:rsidRPr="00890A85">
          <w:rPr>
            <w:rStyle w:val="Hyperlink"/>
            <w:rFonts w:ascii="Arial" w:hAnsi="Arial" w:cs="Arial"/>
          </w:rPr>
          <w:t>www.had.de</w:t>
        </w:r>
      </w:hyperlink>
      <w:r w:rsidRPr="00A91654">
        <w:rPr>
          <w:rFonts w:ascii="Arial" w:hAnsi="Arial" w:cs="Arial"/>
        </w:rPr>
        <w:t>)</w:t>
      </w:r>
      <w:r>
        <w:rPr>
          <w:rFonts w:ascii="Arial" w:hAnsi="Arial" w:cs="Arial"/>
        </w:rPr>
        <w:t xml:space="preserve"> und</w:t>
      </w:r>
      <w:r w:rsidRPr="002364F5">
        <w:rPr>
          <w:rFonts w:ascii="Arial" w:hAnsi="Arial" w:cs="Arial"/>
        </w:rPr>
        <w:t xml:space="preserve"> auf der Homepage des Auftraggebers (</w:t>
      </w:r>
      <w:hyperlink r:id="rId13" w:history="1">
        <w:r w:rsidRPr="00890A85">
          <w:rPr>
            <w:rStyle w:val="Hyperlink"/>
            <w:rFonts w:ascii="Arial" w:hAnsi="Arial" w:cs="Arial"/>
          </w:rPr>
          <w:t>http</w:t>
        </w:r>
        <w:r w:rsidR="00890A85" w:rsidRPr="00890A85">
          <w:rPr>
            <w:rStyle w:val="Hyperlink"/>
            <w:rFonts w:ascii="Arial" w:hAnsi="Arial" w:cs="Arial"/>
          </w:rPr>
          <w:t>s</w:t>
        </w:r>
        <w:r w:rsidRPr="00890A85">
          <w:rPr>
            <w:rStyle w:val="Hyperlink"/>
            <w:rFonts w:ascii="Arial" w:hAnsi="Arial" w:cs="Arial"/>
          </w:rPr>
          <w:t>://www.proarbeit-kreis-of.de</w:t>
        </w:r>
      </w:hyperlink>
      <w:r w:rsidRPr="002364F5">
        <w:rPr>
          <w:rFonts w:ascii="Arial" w:hAnsi="Arial" w:cs="Arial"/>
        </w:rPr>
        <w:t>) unter dem Punkt „Ausschreibungen“ in Form eines</w:t>
      </w:r>
      <w:r>
        <w:rPr>
          <w:rFonts w:ascii="Arial" w:hAnsi="Arial" w:cs="Arial"/>
        </w:rPr>
        <w:t xml:space="preserve"> </w:t>
      </w:r>
      <w:r w:rsidR="00E5140A">
        <w:rPr>
          <w:rFonts w:ascii="Arial" w:hAnsi="Arial" w:cs="Arial"/>
        </w:rPr>
        <w:t xml:space="preserve">  </w:t>
      </w:r>
      <w:r>
        <w:rPr>
          <w:rFonts w:ascii="Arial" w:hAnsi="Arial" w:cs="Arial"/>
        </w:rPr>
        <w:t>Frage</w:t>
      </w:r>
      <w:r w:rsidR="00E5140A">
        <w:rPr>
          <w:rFonts w:ascii="Arial" w:hAnsi="Arial" w:cs="Arial"/>
        </w:rPr>
        <w:t>-</w:t>
      </w:r>
      <w:r w:rsidRPr="00E44325">
        <w:rPr>
          <w:rFonts w:ascii="Arial" w:hAnsi="Arial" w:cs="Arial"/>
        </w:rPr>
        <w:t xml:space="preserve">/Antwortkataloges zur Ausschreibung bzw. zum Vergabeverfahren veröffentlicht. Die Antworten werden zum Bestandteil der Leistungsbeschreibung. Außerdem werden im </w:t>
      </w:r>
      <w:r w:rsidR="00E5140A">
        <w:rPr>
          <w:rFonts w:ascii="Arial" w:hAnsi="Arial" w:cs="Arial"/>
        </w:rPr>
        <w:t xml:space="preserve">  </w:t>
      </w:r>
      <w:r w:rsidRPr="00E44325">
        <w:rPr>
          <w:rFonts w:ascii="Arial" w:hAnsi="Arial" w:cs="Arial"/>
        </w:rPr>
        <w:t>Frage-</w:t>
      </w:r>
      <w:r>
        <w:rPr>
          <w:rFonts w:ascii="Arial" w:hAnsi="Arial" w:cs="Arial"/>
        </w:rPr>
        <w:t>/</w:t>
      </w:r>
      <w:r w:rsidRPr="00E44325">
        <w:rPr>
          <w:rFonts w:ascii="Arial" w:hAnsi="Arial" w:cs="Arial"/>
        </w:rPr>
        <w:t>Antwortkatalog bei Bedarf Änderungen, Ergänzungen sowie Hinweise des Auftrag</w:t>
      </w:r>
      <w:r w:rsidR="00E5140A">
        <w:rPr>
          <w:rFonts w:ascii="Arial" w:hAnsi="Arial" w:cs="Arial"/>
        </w:rPr>
        <w:t>-</w:t>
      </w:r>
      <w:r w:rsidRPr="00E44325">
        <w:rPr>
          <w:rFonts w:ascii="Arial" w:hAnsi="Arial" w:cs="Arial"/>
        </w:rPr>
        <w:t>gebers zum Ve</w:t>
      </w:r>
      <w:r w:rsidR="00253D5E">
        <w:rPr>
          <w:rFonts w:ascii="Arial" w:hAnsi="Arial" w:cs="Arial"/>
        </w:rPr>
        <w:t xml:space="preserve">rgabeverfahren bekannt gegeben. </w:t>
      </w:r>
      <w:r w:rsidR="00890A85">
        <w:rPr>
          <w:rFonts w:ascii="Arial" w:hAnsi="Arial" w:cs="Arial"/>
        </w:rPr>
        <w:t>Die Inhalte des Frage-/</w:t>
      </w:r>
      <w:r w:rsidRPr="00A91654">
        <w:rPr>
          <w:rFonts w:ascii="Arial" w:hAnsi="Arial" w:cs="Arial"/>
        </w:rPr>
        <w:t>Antwortkataloges werden zum Bestandteil der Vergabeunterlagen.</w:t>
      </w:r>
    </w:p>
    <w:p w:rsidR="003626B1" w:rsidRDefault="003626B1">
      <w:pPr>
        <w:widowControl/>
        <w:autoSpaceDE/>
        <w:autoSpaceDN/>
        <w:adjustRightInd/>
        <w:spacing w:after="200" w:line="276" w:lineRule="auto"/>
        <w:rPr>
          <w:rFonts w:ascii="Arial" w:eastAsiaTheme="majorEastAsia" w:hAnsi="Arial" w:cs="Arial"/>
          <w:b/>
          <w:bCs/>
        </w:rPr>
      </w:pPr>
    </w:p>
    <w:p w:rsidR="00870FDB" w:rsidRDefault="00870FDB">
      <w:pPr>
        <w:widowControl/>
        <w:autoSpaceDE/>
        <w:autoSpaceDN/>
        <w:adjustRightInd/>
        <w:spacing w:after="200" w:line="276" w:lineRule="auto"/>
        <w:rPr>
          <w:rFonts w:ascii="Arial" w:eastAsiaTheme="majorEastAsia" w:hAnsi="Arial" w:cs="Arial"/>
          <w:b/>
          <w:bCs/>
        </w:rPr>
      </w:pPr>
      <w:r>
        <w:rPr>
          <w:rFonts w:ascii="Arial" w:hAnsi="Arial" w:cs="Arial"/>
        </w:rPr>
        <w:br w:type="page"/>
      </w: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lastRenderedPageBreak/>
        <w:t>A.7 Prüfung und Wertung der Angebote</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Es gelangen nur diejenigen Angebote in die Prüfung und Wertung, die sämtliche Anforderungen nach diesen Vergabeunterlagen erfüllen.</w:t>
      </w:r>
      <w:r w:rsidR="00914105">
        <w:rPr>
          <w:rFonts w:ascii="Arial" w:hAnsi="Arial" w:cs="Arial"/>
        </w:rPr>
        <w:t xml:space="preserve"> </w:t>
      </w:r>
      <w:r w:rsidR="00914105" w:rsidRPr="003626B1">
        <w:rPr>
          <w:rFonts w:ascii="Arial" w:hAnsi="Arial" w:cs="Arial"/>
        </w:rPr>
        <w:t>Der</w:t>
      </w:r>
      <w:r w:rsidR="00914105" w:rsidRPr="003626B1">
        <w:rPr>
          <w:rFonts w:ascii="Arial" w:hAnsi="Arial" w:cs="Arial"/>
          <w:b/>
        </w:rPr>
        <w:t xml:space="preserve"> </w:t>
      </w:r>
      <w:r w:rsidR="00914105" w:rsidRPr="003626B1">
        <w:rPr>
          <w:rFonts w:ascii="Arial" w:hAnsi="Arial" w:cs="Arial"/>
        </w:rPr>
        <w:t>Auftraggeber weist in diesem Zusammenhang darauf hin, dass ein Höchstpreis für die Leistung vorgegeben wird (vgl. Preisblatt/Teil F). Es werden daher Angebote vom weiteren Verfahren ausgeschlossen, deren Angebotspreis über dieser festgelegten Obergrenze liegt.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Nach Beurteilung der Qualität und des Preises erfolgt die Auswahl des Angebotes, das den Zuschlag erhalten soll. Auszuwählen ist das Angebot, das unter Berücksichtigung aller Umstände am wirtschaftlichsten ist. </w:t>
      </w:r>
    </w:p>
    <w:p w:rsidR="00253D5E" w:rsidRDefault="00253D5E" w:rsidP="00B83422">
      <w:pPr>
        <w:widowControl/>
        <w:jc w:val="both"/>
        <w:rPr>
          <w:rFonts w:ascii="Arial" w:hAnsi="Arial" w:cs="Arial"/>
        </w:rPr>
      </w:pPr>
    </w:p>
    <w:p w:rsidR="00A24290" w:rsidRDefault="00A24290" w:rsidP="00B83422">
      <w:pPr>
        <w:widowControl/>
        <w:jc w:val="both"/>
        <w:rPr>
          <w:rFonts w:ascii="Arial" w:hAnsi="Arial" w:cs="Arial"/>
        </w:rPr>
      </w:pPr>
      <w:r w:rsidRPr="00E44325">
        <w:rPr>
          <w:rFonts w:ascii="Arial" w:hAnsi="Arial" w:cs="Arial"/>
        </w:rPr>
        <w:t>Die preisliche Bewertung erfolgt auf Grundlage des in dem Preisblatt eingetragenen Preises</w:t>
      </w:r>
      <w:r>
        <w:rPr>
          <w:rFonts w:ascii="Arial" w:hAnsi="Arial" w:cs="Arial"/>
        </w:rPr>
        <w:t>.</w:t>
      </w:r>
      <w:r w:rsidRPr="00F30E5C">
        <w:rPr>
          <w:rFonts w:ascii="Arial" w:hAnsi="Arial" w:cs="Arial"/>
        </w:rPr>
        <w:t xml:space="preserve"> </w:t>
      </w:r>
      <w:r w:rsidRPr="007E3515">
        <w:rPr>
          <w:rFonts w:ascii="Arial" w:hAnsi="Arial" w:cs="Arial"/>
        </w:rPr>
        <w:t xml:space="preserve">Unbeschadet der Regelung </w:t>
      </w:r>
      <w:r>
        <w:rPr>
          <w:rFonts w:ascii="Arial" w:hAnsi="Arial" w:cs="Arial"/>
        </w:rPr>
        <w:t xml:space="preserve">unter Punkt </w:t>
      </w:r>
      <w:r w:rsidR="00BC520E" w:rsidRPr="008B3B44">
        <w:rPr>
          <w:rFonts w:ascii="Arial" w:hAnsi="Arial" w:cs="Arial"/>
          <w:b/>
        </w:rPr>
        <w:t>B.2.</w:t>
      </w:r>
      <w:r w:rsidR="009D1B23" w:rsidRPr="008B3B44">
        <w:rPr>
          <w:rFonts w:ascii="Arial" w:hAnsi="Arial" w:cs="Arial"/>
          <w:b/>
        </w:rPr>
        <w:t>10</w:t>
      </w:r>
      <w:r w:rsidRPr="008B3B44">
        <w:rPr>
          <w:rFonts w:ascii="Arial" w:hAnsi="Arial" w:cs="Arial"/>
        </w:rPr>
        <w:t xml:space="preserve"> der</w:t>
      </w:r>
      <w:r>
        <w:rPr>
          <w:rFonts w:ascii="Arial" w:hAnsi="Arial" w:cs="Arial"/>
        </w:rPr>
        <w:t xml:space="preserve"> Vergabeunterlagen wird die vom Bieter eingereichte Urkalkulation </w:t>
      </w:r>
      <w:r w:rsidRPr="007E3515">
        <w:rPr>
          <w:rFonts w:ascii="Arial" w:hAnsi="Arial" w:cs="Arial"/>
        </w:rPr>
        <w:t xml:space="preserve">auch </w:t>
      </w:r>
      <w:r>
        <w:rPr>
          <w:rFonts w:ascii="Arial" w:hAnsi="Arial" w:cs="Arial"/>
        </w:rPr>
        <w:t>herangezogen</w:t>
      </w:r>
      <w:r w:rsidRPr="007E3515">
        <w:rPr>
          <w:rFonts w:ascii="Arial" w:hAnsi="Arial" w:cs="Arial"/>
        </w:rPr>
        <w:t xml:space="preserve">, </w:t>
      </w:r>
      <w:r>
        <w:rPr>
          <w:rFonts w:ascii="Arial" w:hAnsi="Arial" w:cs="Arial"/>
        </w:rPr>
        <w:t xml:space="preserve">wenn </w:t>
      </w:r>
      <w:r w:rsidRPr="007E3515">
        <w:rPr>
          <w:rFonts w:ascii="Arial" w:hAnsi="Arial" w:cs="Arial"/>
        </w:rPr>
        <w:t>der Zuschlag</w:t>
      </w:r>
      <w:r>
        <w:rPr>
          <w:rFonts w:ascii="Arial" w:hAnsi="Arial" w:cs="Arial"/>
        </w:rPr>
        <w:t xml:space="preserve"> an ein Angebot mit einem auffällig niedrigen Angebotspreis erteilt werden soll (Prüfung der Wirtschaftlichkeit des Angebots bzw. des Angebotspreises). Die </w:t>
      </w:r>
      <w:r w:rsidRPr="00C10022">
        <w:rPr>
          <w:rFonts w:ascii="Arial" w:hAnsi="Arial" w:cs="Arial"/>
        </w:rPr>
        <w:t xml:space="preserve">Urkalkulation seines Angebotes </w:t>
      </w:r>
      <w:r>
        <w:rPr>
          <w:rFonts w:ascii="Arial" w:hAnsi="Arial" w:cs="Arial"/>
        </w:rPr>
        <w:t xml:space="preserve">ist vom Bieter </w:t>
      </w:r>
      <w:r w:rsidRPr="00C10022">
        <w:rPr>
          <w:rFonts w:ascii="Arial" w:hAnsi="Arial" w:cs="Arial"/>
        </w:rPr>
        <w:t>in einem gesonderten verschlossenen Umschlag ein</w:t>
      </w:r>
      <w:r>
        <w:rPr>
          <w:rFonts w:ascii="Arial" w:hAnsi="Arial" w:cs="Arial"/>
        </w:rPr>
        <w:t>zureichen</w:t>
      </w:r>
      <w:r w:rsidRPr="00C10022">
        <w:rPr>
          <w:rFonts w:ascii="Arial" w:hAnsi="Arial" w:cs="Arial"/>
        </w:rPr>
        <w:t>. Der Umschlag darf vom Auftrag</w:t>
      </w:r>
      <w:r w:rsidR="00253D5E">
        <w:rPr>
          <w:rFonts w:ascii="Arial" w:hAnsi="Arial" w:cs="Arial"/>
        </w:rPr>
        <w:t>-</w:t>
      </w:r>
      <w:r w:rsidRPr="00C10022">
        <w:rPr>
          <w:rFonts w:ascii="Arial" w:hAnsi="Arial" w:cs="Arial"/>
        </w:rPr>
        <w:t>geber nur in Anwesenheit des Bieters bzw. Auftragnehmers oder eines Vertretungsberech</w:t>
      </w:r>
      <w:r w:rsidR="00253D5E">
        <w:rPr>
          <w:rFonts w:ascii="Arial" w:hAnsi="Arial" w:cs="Arial"/>
        </w:rPr>
        <w:t>-</w:t>
      </w:r>
      <w:r w:rsidRPr="00C10022">
        <w:rPr>
          <w:rFonts w:ascii="Arial" w:hAnsi="Arial" w:cs="Arial"/>
        </w:rPr>
        <w:t xml:space="preserve">tigten geöffnet werden. Die Daten werden vom Auftraggeber vertraulich behandelt; der Umschlag wird nach </w:t>
      </w:r>
      <w:r>
        <w:rPr>
          <w:rFonts w:ascii="Arial" w:hAnsi="Arial" w:cs="Arial"/>
        </w:rPr>
        <w:t xml:space="preserve">Abschluss der Prüfung der Wirtschaftlichkeit des Angebots bzw. des Angebotspreises </w:t>
      </w:r>
      <w:r w:rsidRPr="00C10022">
        <w:rPr>
          <w:rFonts w:ascii="Arial" w:hAnsi="Arial" w:cs="Arial"/>
        </w:rPr>
        <w:t>wieder verschlossen zu den Vergabeakten genommen.</w:t>
      </w:r>
    </w:p>
    <w:p w:rsidR="00B83422" w:rsidRPr="00E44325" w:rsidRDefault="00B83422" w:rsidP="00B83422">
      <w:pPr>
        <w:widowControl/>
        <w:jc w:val="both"/>
        <w:rPr>
          <w:rFonts w:ascii="Arial" w:hAnsi="Arial" w:cs="Arial"/>
        </w:rPr>
      </w:pPr>
      <w:r w:rsidRPr="00E44325">
        <w:rPr>
          <w:rFonts w:ascii="Arial" w:hAnsi="Arial" w:cs="Arial"/>
        </w:rPr>
        <w:t>Eine nachträgliche Preisverhandlung ist ausgeschlossen.</w:t>
      </w:r>
    </w:p>
    <w:p w:rsidR="00B83422" w:rsidRPr="00E44325" w:rsidRDefault="00B83422" w:rsidP="00B83422">
      <w:pPr>
        <w:widowControl/>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 xml:space="preserve">Die Bewertung des Konzeptinhaltes wird anhand der unter Punkt </w:t>
      </w:r>
      <w:r w:rsidR="00430BE5">
        <w:rPr>
          <w:rFonts w:ascii="Arial" w:hAnsi="Arial" w:cs="Arial"/>
          <w:b/>
          <w:bCs/>
        </w:rPr>
        <w:t>B.3</w:t>
      </w:r>
      <w:r w:rsidRPr="00E44325">
        <w:rPr>
          <w:rFonts w:ascii="Arial" w:hAnsi="Arial" w:cs="Arial"/>
          <w:b/>
          <w:bCs/>
        </w:rPr>
        <w:t xml:space="preserve"> </w:t>
      </w:r>
      <w:r w:rsidRPr="00E44325">
        <w:rPr>
          <w:rFonts w:ascii="Arial" w:hAnsi="Arial" w:cs="Arial"/>
        </w:rPr>
        <w:t>aufgeführten Wertungskriterien vorgenommen. Die einzelnen Wertungskriterien werden prozentual gewichtet. Die Gewichtung spiegelt die jeweilige Bedeutung der Wertungskriterien wider.</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Für jedes Wertungskriterium wird eine Bewertung vorgenommen. Hinsichtlich der Bewertung der Konzeptinhalte gelten folgende vier Bewertungsstufen: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rPr>
      </w:pPr>
      <w:r w:rsidRPr="00E44325">
        <w:rPr>
          <w:rFonts w:ascii="Arial" w:hAnsi="Arial" w:cs="Arial"/>
          <w:b/>
          <w:bCs/>
        </w:rPr>
        <w:t xml:space="preserve">0 Punkte: </w:t>
      </w:r>
      <w:r w:rsidRPr="00E44325">
        <w:rPr>
          <w:rFonts w:ascii="Arial" w:hAnsi="Arial" w:cs="Arial"/>
          <w:b/>
          <w:bCs/>
        </w:rPr>
        <w:tab/>
        <w:t xml:space="preserve">Das Leistungsangebot des Bieters </w:t>
      </w:r>
      <w:r w:rsidR="003565A9">
        <w:rPr>
          <w:rFonts w:ascii="Arial" w:hAnsi="Arial" w:cs="Arial"/>
          <w:b/>
          <w:bCs/>
        </w:rPr>
        <w:t>ist nicht der Erreichung des ausgeschriebenen Ziels dienlich</w:t>
      </w:r>
      <w:r w:rsidRPr="00E44325">
        <w:rPr>
          <w:rFonts w:ascii="Arial" w:hAnsi="Arial" w:cs="Arial"/>
          <w:b/>
          <w:bCs/>
        </w:rPr>
        <w:t xml:space="preserve">. </w:t>
      </w: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rPr>
      </w:pPr>
      <w:r w:rsidRPr="00E44325">
        <w:rPr>
          <w:rFonts w:ascii="Arial" w:hAnsi="Arial" w:cs="Arial"/>
          <w:b/>
          <w:bCs/>
        </w:rPr>
        <w:t xml:space="preserve">1 Punkt: </w:t>
      </w:r>
      <w:r w:rsidRPr="00E44325">
        <w:rPr>
          <w:rFonts w:ascii="Arial" w:hAnsi="Arial" w:cs="Arial"/>
          <w:b/>
          <w:bCs/>
        </w:rPr>
        <w:tab/>
        <w:t xml:space="preserve">Das Leistungsangebot des Bieters </w:t>
      </w:r>
      <w:r w:rsidR="003565A9">
        <w:rPr>
          <w:rFonts w:ascii="Arial" w:hAnsi="Arial" w:cs="Arial"/>
          <w:b/>
          <w:bCs/>
        </w:rPr>
        <w:t>ist</w:t>
      </w:r>
      <w:r w:rsidRPr="00E44325">
        <w:rPr>
          <w:rFonts w:ascii="Arial" w:hAnsi="Arial" w:cs="Arial"/>
          <w:b/>
          <w:bCs/>
        </w:rPr>
        <w:t xml:space="preserve"> mit Einschränkungen </w:t>
      </w:r>
      <w:r w:rsidR="003565A9">
        <w:rPr>
          <w:rFonts w:ascii="Arial" w:hAnsi="Arial" w:cs="Arial"/>
          <w:b/>
          <w:bCs/>
        </w:rPr>
        <w:t>der Er-reichung des ausgeschriebenen Ziels dienlich</w:t>
      </w:r>
      <w:r w:rsidR="003565A9" w:rsidRPr="00E44325">
        <w:rPr>
          <w:rFonts w:ascii="Arial" w:hAnsi="Arial" w:cs="Arial"/>
          <w:b/>
          <w:bCs/>
        </w:rPr>
        <w:t>.</w:t>
      </w: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rPr>
      </w:pPr>
      <w:r w:rsidRPr="00E44325">
        <w:rPr>
          <w:rFonts w:ascii="Arial" w:hAnsi="Arial" w:cs="Arial"/>
          <w:b/>
          <w:bCs/>
        </w:rPr>
        <w:t>2 Punkte:</w:t>
      </w:r>
      <w:r w:rsidRPr="00E44325">
        <w:rPr>
          <w:rFonts w:ascii="Arial" w:hAnsi="Arial" w:cs="Arial"/>
          <w:b/>
          <w:bCs/>
        </w:rPr>
        <w:tab/>
        <w:t xml:space="preserve">Das Leistungsangebot des Bieters </w:t>
      </w:r>
      <w:r w:rsidR="003565A9">
        <w:rPr>
          <w:rFonts w:ascii="Arial" w:hAnsi="Arial" w:cs="Arial"/>
          <w:b/>
          <w:bCs/>
        </w:rPr>
        <w:t>ist</w:t>
      </w:r>
      <w:r w:rsidR="003565A9" w:rsidRPr="00E44325">
        <w:rPr>
          <w:rFonts w:ascii="Arial" w:hAnsi="Arial" w:cs="Arial"/>
          <w:b/>
          <w:bCs/>
        </w:rPr>
        <w:t xml:space="preserve"> </w:t>
      </w:r>
      <w:r w:rsidR="003565A9">
        <w:rPr>
          <w:rFonts w:ascii="Arial" w:hAnsi="Arial" w:cs="Arial"/>
          <w:b/>
          <w:bCs/>
        </w:rPr>
        <w:t>der Erreichung des ausge-schriebenen Ziels dienlich</w:t>
      </w:r>
      <w:r w:rsidR="003565A9" w:rsidRPr="00E44325">
        <w:rPr>
          <w:rFonts w:ascii="Arial" w:hAnsi="Arial" w:cs="Arial"/>
          <w:b/>
          <w:bCs/>
        </w:rPr>
        <w:t>.</w:t>
      </w:r>
      <w:r w:rsidRPr="00E44325">
        <w:rPr>
          <w:rFonts w:ascii="Arial" w:hAnsi="Arial" w:cs="Arial"/>
          <w:b/>
          <w:bCs/>
        </w:rPr>
        <w:t xml:space="preserve"> </w:t>
      </w:r>
    </w:p>
    <w:p w:rsidR="00B83422" w:rsidRPr="00E4432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rPr>
      </w:pPr>
      <w:r w:rsidRPr="00E44325">
        <w:rPr>
          <w:rFonts w:ascii="Arial" w:hAnsi="Arial" w:cs="Arial"/>
          <w:b/>
          <w:bCs/>
        </w:rPr>
        <w:t xml:space="preserve">3 Punkte: </w:t>
      </w:r>
      <w:r w:rsidRPr="00E44325">
        <w:rPr>
          <w:rFonts w:ascii="Arial" w:hAnsi="Arial" w:cs="Arial"/>
          <w:b/>
          <w:bCs/>
        </w:rPr>
        <w:tab/>
        <w:t xml:space="preserve">Das Leistungsangebot des Bieters ist der </w:t>
      </w:r>
      <w:r w:rsidR="003565A9">
        <w:rPr>
          <w:rFonts w:ascii="Arial" w:hAnsi="Arial" w:cs="Arial"/>
          <w:b/>
          <w:bCs/>
        </w:rPr>
        <w:t>Erreichung des ausge-schriebenen Ziels</w:t>
      </w:r>
      <w:r w:rsidRPr="00E44325">
        <w:rPr>
          <w:rFonts w:ascii="Arial" w:hAnsi="Arial" w:cs="Arial"/>
          <w:b/>
          <w:bCs/>
        </w:rPr>
        <w:t xml:space="preserve"> in besonderer Weise dienlich. </w:t>
      </w:r>
    </w:p>
    <w:p w:rsidR="00B83422" w:rsidRPr="00E44325" w:rsidRDefault="00B83422"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rPr>
      </w:pPr>
    </w:p>
    <w:p w:rsidR="00914105" w:rsidRDefault="0091410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70FDB" w:rsidRDefault="00870FDB">
      <w:pPr>
        <w:widowControl/>
        <w:autoSpaceDE/>
        <w:autoSpaceDN/>
        <w:adjustRightInd/>
        <w:spacing w:after="200" w:line="276" w:lineRule="auto"/>
        <w:rPr>
          <w:rFonts w:ascii="Arial" w:hAnsi="Arial" w:cs="Arial"/>
        </w:rPr>
      </w:pPr>
      <w:r>
        <w:rPr>
          <w:rFonts w:ascii="Arial" w:hAnsi="Arial" w:cs="Arial"/>
        </w:rPr>
        <w:br w:type="page"/>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lastRenderedPageBreak/>
        <w:t xml:space="preserve">Ein Konzept wird mit </w:t>
      </w:r>
      <w:r w:rsidRPr="00E44325">
        <w:rPr>
          <w:rFonts w:ascii="Arial" w:hAnsi="Arial" w:cs="Arial"/>
          <w:b/>
          <w:bCs/>
        </w:rPr>
        <w:t xml:space="preserve">0 Punkten </w:t>
      </w:r>
      <w:r w:rsidRPr="00E44325">
        <w:rPr>
          <w:rFonts w:ascii="Arial" w:hAnsi="Arial" w:cs="Arial"/>
        </w:rPr>
        <w:t xml:space="preserve">bewertet, </w:t>
      </w:r>
      <w:r w:rsidR="003565A9">
        <w:rPr>
          <w:rFonts w:ascii="Arial" w:hAnsi="Arial" w:cs="Arial"/>
        </w:rPr>
        <w:t xml:space="preserve">wenn </w:t>
      </w:r>
      <w:r w:rsidR="003565A9" w:rsidRPr="00E44325">
        <w:rPr>
          <w:rFonts w:ascii="Arial" w:hAnsi="Arial" w:cs="Arial"/>
        </w:rPr>
        <w:t>es im Hinblick a</w:t>
      </w:r>
      <w:r w:rsidR="003565A9">
        <w:rPr>
          <w:rFonts w:ascii="Arial" w:hAnsi="Arial" w:cs="Arial"/>
        </w:rPr>
        <w:t>uf die Zielsetzung der Maßnahme</w:t>
      </w:r>
      <w:r w:rsidR="0075108B">
        <w:rPr>
          <w:rFonts w:ascii="Arial" w:hAnsi="Arial" w:cs="Arial"/>
        </w:rPr>
        <w:t>/</w:t>
      </w:r>
      <w:r w:rsidR="003565A9" w:rsidRPr="00E44325">
        <w:rPr>
          <w:rFonts w:ascii="Arial" w:hAnsi="Arial" w:cs="Arial"/>
        </w:rPr>
        <w:t xml:space="preserve">Beauftragung keinen Erfolg verspricht </w:t>
      </w:r>
      <w:r w:rsidRPr="00E44325">
        <w:rPr>
          <w:rFonts w:ascii="Arial" w:hAnsi="Arial" w:cs="Arial"/>
        </w:rPr>
        <w:t xml:space="preserve">oder die Konzeption inhaltlich nicht schlüssig dargestellt wurde. Dies gilt auch, wenn die </w:t>
      </w:r>
      <w:r w:rsidR="006B54FC">
        <w:rPr>
          <w:rFonts w:ascii="Arial" w:hAnsi="Arial" w:cs="Arial"/>
        </w:rPr>
        <w:t>Inhalte</w:t>
      </w:r>
      <w:r w:rsidR="003565A9">
        <w:rPr>
          <w:rFonts w:ascii="Arial" w:hAnsi="Arial" w:cs="Arial"/>
        </w:rPr>
        <w:t xml:space="preserve"> aus der </w:t>
      </w:r>
      <w:r w:rsidR="00657088">
        <w:rPr>
          <w:rFonts w:ascii="Arial" w:hAnsi="Arial" w:cs="Arial"/>
        </w:rPr>
        <w:t xml:space="preserve">öffentlichen </w:t>
      </w:r>
      <w:r w:rsidR="003565A9">
        <w:rPr>
          <w:rFonts w:ascii="Arial" w:hAnsi="Arial" w:cs="Arial"/>
        </w:rPr>
        <w:t>Aus</w:t>
      </w:r>
      <w:r w:rsidR="00E5140A">
        <w:rPr>
          <w:rFonts w:ascii="Arial" w:hAnsi="Arial" w:cs="Arial"/>
        </w:rPr>
        <w:t>-</w:t>
      </w:r>
      <w:r w:rsidR="003565A9">
        <w:rPr>
          <w:rFonts w:ascii="Arial" w:hAnsi="Arial" w:cs="Arial"/>
        </w:rPr>
        <w:t>schreibung</w:t>
      </w:r>
      <w:r w:rsidRPr="00E44325">
        <w:rPr>
          <w:rFonts w:ascii="Arial" w:hAnsi="Arial" w:cs="Arial"/>
        </w:rPr>
        <w:t xml:space="preserve"> lediglich stichpunktartig ohne weitere konzeptionelle </w:t>
      </w:r>
      <w:r w:rsidR="003565A9">
        <w:rPr>
          <w:rFonts w:ascii="Arial" w:hAnsi="Arial" w:cs="Arial"/>
        </w:rPr>
        <w:t>Ausführungen wiederholt werden.</w:t>
      </w:r>
    </w:p>
    <w:p w:rsidR="00914105" w:rsidRDefault="0091410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Ein Konzept wird mit </w:t>
      </w:r>
      <w:r w:rsidRPr="00E44325">
        <w:rPr>
          <w:rFonts w:ascii="Arial" w:hAnsi="Arial" w:cs="Arial"/>
          <w:b/>
          <w:bCs/>
        </w:rPr>
        <w:t xml:space="preserve">1 Punkt </w:t>
      </w:r>
      <w:r w:rsidRPr="00E44325">
        <w:rPr>
          <w:rFonts w:ascii="Arial" w:hAnsi="Arial" w:cs="Arial"/>
        </w:rPr>
        <w:t>bewertet, wenn die Konzeption inhaltlich Unschärfen aufweist, die Konzep</w:t>
      </w:r>
      <w:r w:rsidR="00F27928">
        <w:rPr>
          <w:rFonts w:ascii="Arial" w:hAnsi="Arial" w:cs="Arial"/>
        </w:rPr>
        <w:t>tion der Maßnahme</w:t>
      </w:r>
      <w:r w:rsidR="0075108B">
        <w:rPr>
          <w:rFonts w:ascii="Arial" w:hAnsi="Arial" w:cs="Arial"/>
        </w:rPr>
        <w:t>/</w:t>
      </w:r>
      <w:r w:rsidRPr="00E44325">
        <w:rPr>
          <w:rFonts w:ascii="Arial" w:hAnsi="Arial" w:cs="Arial"/>
        </w:rPr>
        <w:t xml:space="preserve">Beauftragung insgesamt eine erfolgreiche </w:t>
      </w:r>
      <w:r w:rsidR="00764755">
        <w:rPr>
          <w:rFonts w:ascii="Arial" w:hAnsi="Arial" w:cs="Arial"/>
        </w:rPr>
        <w:t>Ziel</w:t>
      </w:r>
      <w:r w:rsidR="00315173">
        <w:rPr>
          <w:rFonts w:ascii="Arial" w:hAnsi="Arial" w:cs="Arial"/>
        </w:rPr>
        <w:t>erreichung</w:t>
      </w:r>
      <w:r w:rsidRPr="00E44325">
        <w:rPr>
          <w:rFonts w:ascii="Arial" w:hAnsi="Arial" w:cs="Arial"/>
        </w:rPr>
        <w:t xml:space="preserve"> möglich erscheinen lässt.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Ein Konzept wird mit </w:t>
      </w:r>
      <w:r w:rsidRPr="00E44325">
        <w:rPr>
          <w:rFonts w:ascii="Arial" w:hAnsi="Arial" w:cs="Arial"/>
          <w:b/>
          <w:bCs/>
        </w:rPr>
        <w:t xml:space="preserve">2 Punkten </w:t>
      </w:r>
      <w:r w:rsidRPr="00E44325">
        <w:rPr>
          <w:rFonts w:ascii="Arial" w:hAnsi="Arial" w:cs="Arial"/>
        </w:rPr>
        <w:t>bewertet, wenn die Konzeption inhaltlich schlüssig dargestellt ist sowie im Hinblick a</w:t>
      </w:r>
      <w:r w:rsidR="00F27928">
        <w:rPr>
          <w:rFonts w:ascii="Arial" w:hAnsi="Arial" w:cs="Arial"/>
        </w:rPr>
        <w:t>uf die Zielsetzung der Maßnahme</w:t>
      </w:r>
      <w:r w:rsidR="0075108B">
        <w:rPr>
          <w:rFonts w:ascii="Arial" w:hAnsi="Arial" w:cs="Arial"/>
        </w:rPr>
        <w:t>/</w:t>
      </w:r>
      <w:r w:rsidRPr="00E44325">
        <w:rPr>
          <w:rFonts w:ascii="Arial" w:hAnsi="Arial" w:cs="Arial"/>
        </w:rPr>
        <w:t>Beauftragung Erfolg verspricht.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682ABA"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Ein Konzept wird mit </w:t>
      </w:r>
      <w:r w:rsidRPr="00E44325">
        <w:rPr>
          <w:rFonts w:ascii="Arial" w:hAnsi="Arial" w:cs="Arial"/>
          <w:b/>
          <w:bCs/>
        </w:rPr>
        <w:t xml:space="preserve">3 Punkten </w:t>
      </w:r>
      <w:r w:rsidRPr="00E44325">
        <w:rPr>
          <w:rFonts w:ascii="Arial" w:hAnsi="Arial" w:cs="Arial"/>
        </w:rPr>
        <w:t xml:space="preserve">bewertet, wenn die Konzeption der Zielerreichung in </w:t>
      </w:r>
      <w:r w:rsidRPr="00682ABA">
        <w:rPr>
          <w:rFonts w:ascii="Arial" w:hAnsi="Arial" w:cs="Arial"/>
        </w:rPr>
        <w:t>besonderer Weise (z.</w:t>
      </w:r>
      <w:r w:rsidR="00FD7BE9" w:rsidRPr="00682ABA">
        <w:rPr>
          <w:rFonts w:ascii="Arial" w:hAnsi="Arial" w:cs="Arial"/>
        </w:rPr>
        <w:t xml:space="preserve"> </w:t>
      </w:r>
      <w:r w:rsidRPr="00682ABA">
        <w:rPr>
          <w:rFonts w:ascii="Arial" w:hAnsi="Arial" w:cs="Arial"/>
        </w:rPr>
        <w:t xml:space="preserve">B. kreative Ansätze und Ideen) dienlich ist und dies in der Konzeption inhaltlich schlüssig dargestellt ist. </w:t>
      </w:r>
    </w:p>
    <w:p w:rsidR="00BA470F" w:rsidRPr="00682ABA" w:rsidRDefault="00BA470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A470F" w:rsidRPr="00682ABA" w:rsidRDefault="00BA470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682ABA">
        <w:rPr>
          <w:rFonts w:ascii="Arial" w:hAnsi="Arial" w:cs="Arial"/>
        </w:rPr>
        <w:t xml:space="preserve">Nähere Informationen </w:t>
      </w:r>
      <w:r w:rsidR="009F263E" w:rsidRPr="00682ABA">
        <w:rPr>
          <w:rFonts w:ascii="Arial" w:hAnsi="Arial" w:cs="Arial"/>
        </w:rPr>
        <w:t xml:space="preserve">zu den einzelnen Wertungskriterien </w:t>
      </w:r>
      <w:r w:rsidRPr="00682ABA">
        <w:rPr>
          <w:rFonts w:ascii="Arial" w:hAnsi="Arial" w:cs="Arial"/>
        </w:rPr>
        <w:t xml:space="preserve">– </w:t>
      </w:r>
      <w:r w:rsidR="009F263E" w:rsidRPr="00682ABA">
        <w:rPr>
          <w:rFonts w:ascii="Arial" w:hAnsi="Arial" w:cs="Arial"/>
        </w:rPr>
        <w:t xml:space="preserve">einschließlich </w:t>
      </w:r>
      <w:r w:rsidRPr="00682ABA">
        <w:rPr>
          <w:rFonts w:ascii="Arial" w:hAnsi="Arial" w:cs="Arial"/>
        </w:rPr>
        <w:t>de</w:t>
      </w:r>
      <w:r w:rsidR="009F263E" w:rsidRPr="00682ABA">
        <w:rPr>
          <w:rFonts w:ascii="Arial" w:hAnsi="Arial" w:cs="Arial"/>
        </w:rPr>
        <w:t>r</w:t>
      </w:r>
      <w:r w:rsidRPr="00682ABA">
        <w:rPr>
          <w:rFonts w:ascii="Arial" w:hAnsi="Arial" w:cs="Arial"/>
        </w:rPr>
        <w:t xml:space="preserve"> </w:t>
      </w:r>
      <w:r w:rsidR="009F263E" w:rsidRPr="00682ABA">
        <w:rPr>
          <w:rFonts w:ascii="Arial" w:hAnsi="Arial" w:cs="Arial"/>
        </w:rPr>
        <w:t>Wertungs</w:t>
      </w:r>
      <w:r w:rsidR="00764755" w:rsidRPr="00682ABA">
        <w:rPr>
          <w:rFonts w:ascii="Arial" w:hAnsi="Arial" w:cs="Arial"/>
        </w:rPr>
        <w:t>-</w:t>
      </w:r>
      <w:r w:rsidR="009F263E" w:rsidRPr="00682ABA">
        <w:rPr>
          <w:rFonts w:ascii="Arial" w:hAnsi="Arial" w:cs="Arial"/>
        </w:rPr>
        <w:t>hinweise (</w:t>
      </w:r>
      <w:r w:rsidRPr="00682ABA">
        <w:rPr>
          <w:rFonts w:ascii="Arial" w:hAnsi="Arial" w:cs="Arial"/>
        </w:rPr>
        <w:t>„Erfüllungsgrade“</w:t>
      </w:r>
      <w:r w:rsidR="009F263E" w:rsidRPr="00682ABA">
        <w:rPr>
          <w:rFonts w:ascii="Arial" w:hAnsi="Arial" w:cs="Arial"/>
        </w:rPr>
        <w:t xml:space="preserve">) </w:t>
      </w:r>
      <w:r w:rsidRPr="00682ABA">
        <w:rPr>
          <w:rFonts w:ascii="Arial" w:hAnsi="Arial" w:cs="Arial"/>
        </w:rPr>
        <w:t>– sind Punkt B.3 zu entnehmen.</w:t>
      </w:r>
    </w:p>
    <w:p w:rsidR="00ED192D" w:rsidRPr="00682ABA"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9F263E" w:rsidRDefault="009F263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682ABA">
        <w:rPr>
          <w:rFonts w:ascii="Arial" w:hAnsi="Arial" w:cs="Arial"/>
        </w:rPr>
        <w:t>„Zwischennoten“ (1,5 Punkte oder</w:t>
      </w:r>
      <w:r>
        <w:rPr>
          <w:rFonts w:ascii="Arial" w:hAnsi="Arial" w:cs="Arial"/>
        </w:rPr>
        <w:t xml:space="preserve"> 2,5 Punkte) sind möglich.</w:t>
      </w:r>
    </w:p>
    <w:p w:rsidR="009F263E" w:rsidRDefault="009F263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Die Bewertung mit 0 Punkten in </w:t>
      </w:r>
      <w:r w:rsidRPr="00E44325">
        <w:rPr>
          <w:rFonts w:ascii="Arial" w:hAnsi="Arial" w:cs="Arial"/>
          <w:b/>
          <w:bCs/>
        </w:rPr>
        <w:t xml:space="preserve">einem </w:t>
      </w:r>
      <w:r w:rsidRPr="00E44325">
        <w:rPr>
          <w:rFonts w:ascii="Arial" w:hAnsi="Arial" w:cs="Arial"/>
        </w:rPr>
        <w:t xml:space="preserve">Wertungskriterium führt zum Ausschluss des Angebotes.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Die Bewertung mit jeweils 1 Punkt in </w:t>
      </w:r>
      <w:r w:rsidRPr="00E44325">
        <w:rPr>
          <w:rFonts w:ascii="Arial" w:hAnsi="Arial" w:cs="Arial"/>
          <w:b/>
          <w:bCs/>
        </w:rPr>
        <w:t xml:space="preserve">zwei oder mehr </w:t>
      </w:r>
      <w:r w:rsidRPr="00E44325">
        <w:rPr>
          <w:rFonts w:ascii="Arial" w:hAnsi="Arial" w:cs="Arial"/>
        </w:rPr>
        <w:t xml:space="preserve">Wertungskriterien führt ebenfalls zum Ausschluss des Angebotes.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color w:val="000000"/>
        </w:rPr>
        <w:t>Das wirtschaftlichste Angebot wird im Rahmen der folgenden Schritte ermittelt:</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C4596A" w:rsidRPr="00C4596A"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b/>
          <w:bCs/>
          <w:color w:val="000000"/>
        </w:rPr>
        <w:t>Im 1. Schritt</w:t>
      </w:r>
      <w:r w:rsidRPr="00C4596A">
        <w:rPr>
          <w:rFonts w:ascii="Arial" w:hAnsi="Arial" w:cs="Arial"/>
          <w:color w:val="000000"/>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w:t>
      </w:r>
      <w:r>
        <w:rPr>
          <w:rFonts w:ascii="Arial" w:hAnsi="Arial" w:cs="Arial"/>
          <w:color w:val="000000"/>
        </w:rPr>
        <w:t xml:space="preserve"> und </w:t>
      </w:r>
      <w:r w:rsidRPr="00C4596A">
        <w:rPr>
          <w:rFonts w:ascii="Arial" w:hAnsi="Arial" w:cs="Arial"/>
          <w:color w:val="000000"/>
        </w:rPr>
        <w:t>3 Punkten. Dieser gewichtete Mittelwert wird mit 100</w:t>
      </w:r>
      <w:r>
        <w:rPr>
          <w:rFonts w:ascii="Arial" w:hAnsi="Arial" w:cs="Arial"/>
          <w:color w:val="000000"/>
        </w:rPr>
        <w:t>.000</w:t>
      </w:r>
      <w:r w:rsidRPr="00C4596A">
        <w:rPr>
          <w:rFonts w:ascii="Arial" w:hAnsi="Arial" w:cs="Arial"/>
          <w:color w:val="000000"/>
        </w:rPr>
        <w:t xml:space="preserve"> multipliziert, so dass sich die zugrunde zulegende Leistungspunktzahl (zwischen 0 und 300</w:t>
      </w:r>
      <w:r>
        <w:rPr>
          <w:rFonts w:ascii="Arial" w:hAnsi="Arial" w:cs="Arial"/>
          <w:color w:val="000000"/>
        </w:rPr>
        <w:t>.000</w:t>
      </w:r>
      <w:r w:rsidRPr="00C4596A">
        <w:rPr>
          <w:rFonts w:ascii="Arial" w:hAnsi="Arial" w:cs="Arial"/>
          <w:color w:val="000000"/>
        </w:rPr>
        <w:t xml:space="preserve"> Leistungspunkte) ergibt. Der so ermittelte Wert kann maximal 300</w:t>
      </w:r>
      <w:r>
        <w:rPr>
          <w:rFonts w:ascii="Arial" w:hAnsi="Arial" w:cs="Arial"/>
          <w:color w:val="000000"/>
        </w:rPr>
        <w:t>.000</w:t>
      </w:r>
      <w:r w:rsidRPr="00C4596A">
        <w:rPr>
          <w:rFonts w:ascii="Arial" w:hAnsi="Arial" w:cs="Arial"/>
          <w:color w:val="000000"/>
        </w:rPr>
        <w:t xml:space="preserve"> betragen. Angebote, die weniger als </w:t>
      </w:r>
      <w:r>
        <w:rPr>
          <w:rFonts w:ascii="Arial" w:hAnsi="Arial" w:cs="Arial"/>
          <w:color w:val="000000"/>
        </w:rPr>
        <w:t>170.000</w:t>
      </w:r>
      <w:r w:rsidRPr="00C4596A">
        <w:rPr>
          <w:rFonts w:ascii="Arial" w:hAnsi="Arial" w:cs="Arial"/>
          <w:color w:val="000000"/>
        </w:rPr>
        <w:t xml:space="preserve"> Leistungspunkte erreicht haben, werden vom weiteren Verfahren ausgeschlossen</w:t>
      </w:r>
      <w:r>
        <w:rPr>
          <w:rFonts w:ascii="Arial" w:hAnsi="Arial" w:cs="Arial"/>
          <w:color w:val="000000"/>
        </w:rPr>
        <w:t>.</w:t>
      </w:r>
    </w:p>
    <w:p w:rsidR="003626B1" w:rsidRPr="00C4596A" w:rsidRDefault="003626B1"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rPr>
      </w:pPr>
    </w:p>
    <w:p w:rsidR="00870FDB" w:rsidRDefault="00870FDB">
      <w:pPr>
        <w:widowControl/>
        <w:autoSpaceDE/>
        <w:autoSpaceDN/>
        <w:adjustRightInd/>
        <w:spacing w:after="200" w:line="276" w:lineRule="auto"/>
        <w:rPr>
          <w:rFonts w:ascii="Arial" w:hAnsi="Arial" w:cs="Arial"/>
          <w:b/>
          <w:bCs/>
          <w:color w:val="000000"/>
        </w:rPr>
      </w:pPr>
      <w:r>
        <w:rPr>
          <w:rFonts w:ascii="Arial" w:hAnsi="Arial" w:cs="Arial"/>
          <w:b/>
          <w:bCs/>
          <w:color w:val="000000"/>
        </w:rPr>
        <w:br w:type="page"/>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b/>
          <w:bCs/>
          <w:color w:val="000000"/>
        </w:rPr>
        <w:lastRenderedPageBreak/>
        <w:t>Im 2. Schritt</w:t>
      </w:r>
      <w:r w:rsidRPr="00C4596A">
        <w:rPr>
          <w:rFonts w:ascii="Arial" w:hAnsi="Arial" w:cs="Arial"/>
          <w:color w:val="000000"/>
        </w:rPr>
        <w:t xml:space="preserve"> wird ein Preis-Leistungs-Verhältnis (der verbleibenden Angebote) nach folgender Formel ermittelt:</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t>Leistungspunktzahl</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noProof/>
          <w:color w:val="000000"/>
        </w:rPr>
        <mc:AlternateContent>
          <mc:Choice Requires="wps">
            <w:drawing>
              <wp:anchor distT="0" distB="0" distL="114300" distR="114300" simplePos="0" relativeHeight="251610112" behindDoc="0" locked="0" layoutInCell="1" allowOverlap="1" wp14:anchorId="182C0F88" wp14:editId="6D5C8DB9">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AF2416" id="Gerade Verbindung 2"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C4596A">
        <w:rPr>
          <w:rFonts w:ascii="Arial" w:hAnsi="Arial" w:cs="Arial"/>
          <w:color w:val="000000"/>
        </w:rPr>
        <w:t xml:space="preserve">Kennzahl = </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r>
      <w:r w:rsidRPr="00C4596A">
        <w:rPr>
          <w:rFonts w:ascii="Arial" w:hAnsi="Arial" w:cs="Arial"/>
          <w:color w:val="000000"/>
        </w:rPr>
        <w:tab/>
        <w:t xml:space="preserve">   Angebotspreis</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5666F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color w:val="000000"/>
        </w:rPr>
        <w:t>Die höchste Kennzahl ist hier entscheidend (wirtschaftlichstes Angebot). Bei identischen Kennzahlen ist der niedrigste Angebotspreis maßgebend. Bei identischen Kennzahlen und Angebotspreisen erfolgt eine Auslosung.</w:t>
      </w:r>
    </w:p>
    <w:p w:rsidR="00C4596A" w:rsidRPr="00C4596A"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C4596A">
        <w:rPr>
          <w:rFonts w:ascii="Arial" w:hAnsi="Arial" w:cs="Arial"/>
          <w:color w:val="000000"/>
        </w:rPr>
        <w:t xml:space="preserve"> </w:t>
      </w:r>
    </w:p>
    <w:p w:rsidR="00B83422"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C4596A">
        <w:rPr>
          <w:rFonts w:ascii="Arial" w:hAnsi="Arial" w:cs="Arial"/>
        </w:rPr>
        <w:t>Das nach dieser Vorgehensweise wirtschaftlichste Angebot erhält den Zuschlag.</w:t>
      </w:r>
    </w:p>
    <w:p w:rsidR="00881C2A" w:rsidRPr="00C4596A" w:rsidRDefault="00881C2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C80F02" w:rsidRDefault="00F27928" w:rsidP="00B83422">
      <w:pPr>
        <w:pStyle w:val="berschrift2"/>
        <w:rPr>
          <w:rFonts w:ascii="Arial" w:hAnsi="Arial" w:cs="Arial"/>
          <w:color w:val="auto"/>
          <w:sz w:val="24"/>
          <w:szCs w:val="24"/>
        </w:rPr>
      </w:pPr>
      <w:r w:rsidRPr="00C80F02">
        <w:rPr>
          <w:rFonts w:ascii="Arial" w:hAnsi="Arial" w:cs="Arial"/>
          <w:color w:val="auto"/>
          <w:sz w:val="24"/>
          <w:szCs w:val="24"/>
        </w:rPr>
        <w:t>A.8 Zuschlagserteilung</w:t>
      </w:r>
      <w:r w:rsidR="0075108B">
        <w:rPr>
          <w:rFonts w:ascii="Arial" w:hAnsi="Arial" w:cs="Arial"/>
          <w:color w:val="auto"/>
          <w:sz w:val="24"/>
          <w:szCs w:val="24"/>
        </w:rPr>
        <w:t>/</w:t>
      </w:r>
      <w:r w:rsidR="00B83422" w:rsidRPr="00C80F02">
        <w:rPr>
          <w:rFonts w:ascii="Arial" w:hAnsi="Arial" w:cs="Arial"/>
          <w:color w:val="auto"/>
          <w:sz w:val="24"/>
          <w:szCs w:val="24"/>
        </w:rPr>
        <w:t xml:space="preserve">Vertragsabschluss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336FA9" w:rsidRPr="00F27928"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F27928">
        <w:rPr>
          <w:rFonts w:ascii="Arial" w:hAnsi="Arial" w:cs="Arial"/>
          <w:color w:val="000000"/>
        </w:rPr>
        <w:t xml:space="preserve">Die Zuschlagserteilung erfolgt schriftlich. Die Bindefrist für das Angebot ist identisch mit der Zuschlagsfrist. </w:t>
      </w:r>
    </w:p>
    <w:p w:rsidR="00336FA9" w:rsidRPr="00F27928"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336FA9" w:rsidRPr="00A91654"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91654">
        <w:rPr>
          <w:rFonts w:ascii="Arial" w:hAnsi="Arial" w:cs="Arial"/>
        </w:rPr>
        <w:t xml:space="preserve">Wird bis zum Ablauf der Frist kein Zuschlag erteilt, gilt das Angebot als nicht </w:t>
      </w:r>
      <w:r w:rsidR="00890A85">
        <w:rPr>
          <w:rFonts w:ascii="Arial" w:hAnsi="Arial" w:cs="Arial"/>
        </w:rPr>
        <w:t>berück</w:t>
      </w:r>
      <w:r w:rsidRPr="00A91654">
        <w:rPr>
          <w:rFonts w:ascii="Arial" w:hAnsi="Arial" w:cs="Arial"/>
        </w:rPr>
        <w:t xml:space="preserve">sichtigt. Der Auftraggeber unterrichtet jeden Bieter unverzüglich über die erfolgte Zuschlagserteilung, die Aufhebung oder die erneute Einleitung eines Vergabeverfahrens. 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 46 UVgO). </w:t>
      </w:r>
    </w:p>
    <w:p w:rsidR="00253D5E" w:rsidRPr="00A91654" w:rsidRDefault="00253D5E"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336FA9"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91654">
        <w:rPr>
          <w:rFonts w:ascii="Arial" w:hAnsi="Arial" w:cs="Arial"/>
          <w:color w:val="000000"/>
        </w:rPr>
        <w:t>Wird der Zuschlag rechtzeitig und ohne Änderung erteilt, ist der Vertrag mit Zuschlags-erteilung zu den Vorgaben dieses Verfahrens auf der Grundlage</w:t>
      </w:r>
      <w:r w:rsidRPr="00F27928">
        <w:rPr>
          <w:rFonts w:ascii="Arial" w:hAnsi="Arial" w:cs="Arial"/>
          <w:color w:val="000000"/>
        </w:rPr>
        <w:t xml:space="preserve"> des Angebotes rechtskräftig zustande gekommen. Dies gilt unbeschadet einer späteren schriftlichen Festlegung in Form einer Vertragsurkunde.</w:t>
      </w:r>
      <w:r w:rsidRPr="00F27928">
        <w:rPr>
          <w:rFonts w:ascii="Arial" w:hAnsi="Arial" w:cs="Arial"/>
        </w:rPr>
        <w:t xml:space="preserve"> </w:t>
      </w:r>
    </w:p>
    <w:p w:rsidR="00BA470F" w:rsidRDefault="00BA470F"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A.9 Schutzrechte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336FA9" w:rsidRDefault="00336FA9"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Im Angebot ist anzugeben, ob für den </w:t>
      </w:r>
      <w:r w:rsidRPr="00682ABA">
        <w:rPr>
          <w:rFonts w:ascii="Arial" w:hAnsi="Arial" w:cs="Arial"/>
        </w:rPr>
        <w:t>Gegenstand des Angebotes gewerbliche Schutzrechte bestehen oder vom Bieter oder anderen beantragt sind oder erwogen werden</w:t>
      </w:r>
      <w:r>
        <w:rPr>
          <w:rFonts w:ascii="Arial" w:hAnsi="Arial" w:cs="Arial"/>
        </w:rPr>
        <w:t xml:space="preserve"> </w:t>
      </w:r>
      <w:r>
        <w:rPr>
          <w:rFonts w:ascii="Arial" w:hAnsi="Arial" w:cs="Arial"/>
        </w:rPr>
        <w:br/>
      </w:r>
      <w:r w:rsidRPr="00A91654">
        <w:rPr>
          <w:rFonts w:ascii="Arial" w:hAnsi="Arial" w:cs="Arial"/>
        </w:rPr>
        <w:t>(§ 38 Abs. 11 UVgO).</w:t>
      </w:r>
    </w:p>
    <w:p w:rsidR="00253D5E" w:rsidRPr="00E44325" w:rsidRDefault="00253D5E"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70FDB" w:rsidRDefault="00870FDB">
      <w:pPr>
        <w:widowControl/>
        <w:autoSpaceDE/>
        <w:autoSpaceDN/>
        <w:adjustRightInd/>
        <w:spacing w:after="200" w:line="276" w:lineRule="auto"/>
        <w:rPr>
          <w:rFonts w:ascii="Arial" w:eastAsiaTheme="majorEastAsia" w:hAnsi="Arial" w:cs="Arial"/>
          <w:b/>
          <w:bCs/>
        </w:rPr>
      </w:pPr>
      <w:r>
        <w:rPr>
          <w:rFonts w:ascii="Arial" w:hAnsi="Arial" w:cs="Arial"/>
        </w:rPr>
        <w:br w:type="page"/>
      </w: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lastRenderedPageBreak/>
        <w:t xml:space="preserve">A.10 Kenntlichmachung der Fabrikations-, Betriebs-, Geschäftsgeheimnisse in den Angebotsunterlagen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F27928" w:rsidRPr="001C0E37" w:rsidRDefault="00051079"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Pr>
          <w:rFonts w:ascii="Arial" w:hAnsi="Arial" w:cs="Arial"/>
        </w:rPr>
        <w:t xml:space="preserve">Nach den </w:t>
      </w:r>
      <w:r w:rsidR="009F263E">
        <w:rPr>
          <w:rFonts w:ascii="Arial" w:hAnsi="Arial" w:cs="Arial"/>
        </w:rPr>
        <w:t xml:space="preserve">gesetzlichen </w:t>
      </w:r>
      <w:r>
        <w:rPr>
          <w:rFonts w:ascii="Arial" w:hAnsi="Arial" w:cs="Arial"/>
        </w:rPr>
        <w:t xml:space="preserve">Vorschriften haben die </w:t>
      </w:r>
      <w:r w:rsidRPr="00656792">
        <w:rPr>
          <w:rFonts w:ascii="Arial" w:hAnsi="Arial" w:cs="Arial"/>
        </w:rPr>
        <w:t>Verfahrensbeteiligten u. U. Anspruch auf Akteneinsicht und können sich ggf. Ausfertigungen, Auszüge oder Abschriften erteilen lassen.</w:t>
      </w:r>
      <w:r w:rsidR="00F27928" w:rsidRPr="00F463F4">
        <w:rPr>
          <w:rFonts w:ascii="Arial" w:hAnsi="Arial" w:cs="Arial"/>
          <w:color w:val="000000"/>
        </w:rPr>
        <w:t xml:space="preserve"> </w:t>
      </w:r>
      <w:r w:rsidR="001C0E37" w:rsidRPr="00470E61">
        <w:rPr>
          <w:rFonts w:ascii="Arial" w:hAnsi="Arial" w:cs="Arial"/>
          <w:color w:val="000000"/>
        </w:rPr>
        <w:t>Die Einsicht in die Unterlagen ist zu versagen, soweit dies aus wichtigen Gründen, etwa zur Wahrung von Fabrikations-, Betriebs- oder Geschäftsgeheimnissen, geboten ist.</w:t>
      </w:r>
    </w:p>
    <w:p w:rsidR="00F27928" w:rsidRPr="00F463F4"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B83422" w:rsidRPr="00F27928"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F27928">
        <w:rPr>
          <w:rFonts w:ascii="Arial" w:hAnsi="Arial" w:cs="Arial"/>
          <w:color w:val="000000"/>
        </w:rPr>
        <w:t>Jeder Beteiligte hat mit der Übersendung seiner Akten oder Stellungnahmen auf die Wahrung der Fabrikations-, Betriebs- oder Geschäftsgeheimnisse hinzuweisen und diese in den Unterlagen entsprechend deutlich kenntlich zu machen. Fehlt eine deutliche Kenntlich</w:t>
      </w:r>
      <w:r w:rsidR="008B543E">
        <w:rPr>
          <w:rFonts w:ascii="Arial" w:hAnsi="Arial" w:cs="Arial"/>
          <w:color w:val="000000"/>
        </w:rPr>
        <w:t>-</w:t>
      </w:r>
      <w:r w:rsidRPr="00F27928">
        <w:rPr>
          <w:rFonts w:ascii="Arial" w:hAnsi="Arial" w:cs="Arial"/>
          <w:color w:val="000000"/>
        </w:rPr>
        <w:t>machung, ist von der Zustimmung des Bieters zur Einsichtnahme auszugehen.</w:t>
      </w:r>
      <w:r w:rsidR="00B83422" w:rsidRPr="00F27928">
        <w:rPr>
          <w:rFonts w:ascii="Arial" w:hAnsi="Arial" w:cs="Arial"/>
        </w:rPr>
        <w:t xml:space="preserve"> </w:t>
      </w:r>
    </w:p>
    <w:p w:rsidR="00B83422" w:rsidRPr="00E44325" w:rsidRDefault="00B83422" w:rsidP="00B83422">
      <w:pPr>
        <w:widowControl/>
        <w:autoSpaceDE/>
        <w:autoSpaceDN/>
        <w:adjustRightInd/>
        <w:spacing w:after="200" w:line="276" w:lineRule="auto"/>
        <w:rPr>
          <w:rFonts w:ascii="Arial" w:hAnsi="Arial" w:cs="Arial"/>
          <w:b/>
          <w:bCs/>
          <w:u w:val="single"/>
        </w:rPr>
      </w:pPr>
      <w:r w:rsidRPr="00E44325">
        <w:rPr>
          <w:rFonts w:ascii="Arial" w:hAnsi="Arial" w:cs="Arial"/>
          <w:b/>
          <w:bCs/>
          <w:u w:val="single"/>
        </w:rPr>
        <w:br w:type="page"/>
      </w:r>
    </w:p>
    <w:p w:rsidR="00B83422" w:rsidRPr="00F27928" w:rsidRDefault="00B83422" w:rsidP="00B83422">
      <w:pPr>
        <w:pStyle w:val="berschrift1"/>
        <w:rPr>
          <w:rFonts w:ascii="Arial" w:hAnsi="Arial" w:cs="Arial"/>
          <w:color w:val="auto"/>
          <w:sz w:val="24"/>
          <w:szCs w:val="24"/>
          <w:u w:val="single"/>
        </w:rPr>
      </w:pPr>
      <w:r w:rsidRPr="00F27928">
        <w:rPr>
          <w:rFonts w:ascii="Arial" w:hAnsi="Arial" w:cs="Arial"/>
          <w:color w:val="auto"/>
          <w:sz w:val="24"/>
          <w:szCs w:val="24"/>
          <w:u w:val="single"/>
        </w:rPr>
        <w:lastRenderedPageBreak/>
        <w:t>Teil B Leistungsbeschreibung</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B.1 Allgemeine Rahmenbedingungen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p w:rsidR="00B83422" w:rsidRPr="00F27928"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F27928">
        <w:rPr>
          <w:rFonts w:ascii="Arial" w:hAnsi="Arial" w:cs="Arial"/>
          <w:color w:val="000000"/>
        </w:rPr>
        <w:t xml:space="preserve">Bei den nachfolgend genannten </w:t>
      </w:r>
      <w:r w:rsidR="00CA3168">
        <w:rPr>
          <w:rFonts w:ascii="Arial" w:hAnsi="Arial" w:cs="Arial"/>
          <w:color w:val="000000"/>
        </w:rPr>
        <w:t>Punkten der Bereiche B.1 bis B.2</w:t>
      </w:r>
      <w:r w:rsidRPr="00F27928">
        <w:rPr>
          <w:rFonts w:ascii="Arial" w:hAnsi="Arial" w:cs="Arial"/>
          <w:color w:val="000000"/>
        </w:rPr>
        <w:t xml:space="preserve"> handelt es sich um Anforderungen, die vom Bieter zu erfüllen sind. Mit der Unterschrift unter dem Preisblatt bestätigt er, dass er die folgenden Anforderungen erfüllt. </w:t>
      </w:r>
      <w:r w:rsidR="00CA3168">
        <w:rPr>
          <w:rFonts w:ascii="Arial" w:hAnsi="Arial" w:cs="Arial"/>
          <w:color w:val="000000"/>
        </w:rPr>
        <w:t>Der</w:t>
      </w:r>
      <w:r w:rsidRPr="00F27928">
        <w:rPr>
          <w:rFonts w:ascii="Arial" w:hAnsi="Arial" w:cs="Arial"/>
          <w:color w:val="000000"/>
        </w:rPr>
        <w:t xml:space="preserve"> Bieter </w:t>
      </w:r>
      <w:r w:rsidR="00CA3168">
        <w:rPr>
          <w:rFonts w:ascii="Arial" w:hAnsi="Arial" w:cs="Arial"/>
          <w:color w:val="000000"/>
        </w:rPr>
        <w:t>hat in seiner</w:t>
      </w:r>
      <w:r w:rsidRPr="00F27928">
        <w:rPr>
          <w:rFonts w:ascii="Arial" w:hAnsi="Arial" w:cs="Arial"/>
          <w:color w:val="000000"/>
        </w:rPr>
        <w:t xml:space="preserve"> Konzeption dazu gesondert weitere erläuternde Angaben zu machen.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C80F02" w:rsidRDefault="00B83422" w:rsidP="00167FDF">
      <w:pPr>
        <w:pStyle w:val="berschrift3"/>
        <w:rPr>
          <w:rFonts w:ascii="Arial" w:hAnsi="Arial" w:cs="Arial"/>
          <w:color w:val="auto"/>
        </w:rPr>
      </w:pPr>
      <w:r w:rsidRPr="00C80F02">
        <w:rPr>
          <w:rFonts w:ascii="Arial" w:hAnsi="Arial" w:cs="Arial"/>
          <w:color w:val="auto"/>
        </w:rPr>
        <w:t>B.1.1 Personal</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Der Personaleinsatz muss quantitativ und qualitativ der Leistungsbeschreibung und der anzuwendenden Methodik zur Zielerreichung entsprechen. </w:t>
      </w:r>
      <w:r w:rsidR="005963B0" w:rsidRPr="00337E98">
        <w:rPr>
          <w:rFonts w:ascii="Arial" w:hAnsi="Arial" w:cs="Arial"/>
        </w:rPr>
        <w:t xml:space="preserve">Bei der Auswahl des Personals sollte neben der fachlichen </w:t>
      </w:r>
      <w:r w:rsidR="00733A5D">
        <w:rPr>
          <w:rFonts w:ascii="Arial" w:hAnsi="Arial" w:cs="Arial"/>
        </w:rPr>
        <w:t>Qualifikation</w:t>
      </w:r>
      <w:r w:rsidR="005963B0" w:rsidRPr="00337E98">
        <w:rPr>
          <w:rFonts w:ascii="Arial" w:hAnsi="Arial" w:cs="Arial"/>
        </w:rPr>
        <w:t xml:space="preserve"> insbesondere auf </w:t>
      </w:r>
      <w:r w:rsidR="005963B0">
        <w:rPr>
          <w:rFonts w:ascii="Arial" w:hAnsi="Arial" w:cs="Arial"/>
        </w:rPr>
        <w:t>person</w:t>
      </w:r>
      <w:r w:rsidR="00CE109E">
        <w:rPr>
          <w:rFonts w:ascii="Arial" w:hAnsi="Arial" w:cs="Arial"/>
        </w:rPr>
        <w:t>a</w:t>
      </w:r>
      <w:r w:rsidR="005963B0">
        <w:rPr>
          <w:rFonts w:ascii="Arial" w:hAnsi="Arial" w:cs="Arial"/>
        </w:rPr>
        <w:t xml:space="preserve">le und soziale </w:t>
      </w:r>
      <w:r w:rsidR="005963B0" w:rsidRPr="00337E98">
        <w:rPr>
          <w:rFonts w:ascii="Arial" w:hAnsi="Arial" w:cs="Arial"/>
        </w:rPr>
        <w:t>Kompe</w:t>
      </w:r>
      <w:r w:rsidR="009D0269">
        <w:rPr>
          <w:rFonts w:ascii="Arial" w:hAnsi="Arial" w:cs="Arial"/>
        </w:rPr>
        <w:t>-</w:t>
      </w:r>
      <w:r w:rsidR="005963B0" w:rsidRPr="00337E98">
        <w:rPr>
          <w:rFonts w:ascii="Arial" w:hAnsi="Arial" w:cs="Arial"/>
        </w:rPr>
        <w:t xml:space="preserve">tenzen </w:t>
      </w:r>
      <w:r w:rsidRPr="00AD542E">
        <w:rPr>
          <w:rFonts w:ascii="Arial" w:hAnsi="Arial" w:cs="Arial"/>
        </w:rPr>
        <w:t>sowie auf aktuelles Fachwissen und aktuelle Methodenkompetenz geachtet werden.</w:t>
      </w:r>
      <w:r w:rsidRPr="00E44325">
        <w:rPr>
          <w:rFonts w:ascii="Arial" w:hAnsi="Arial" w:cs="Arial"/>
        </w:rPr>
        <w:t xml:space="preserv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Default="00957D97"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57D97">
        <w:rPr>
          <w:rFonts w:ascii="Arial" w:hAnsi="Arial" w:cs="Arial"/>
        </w:rPr>
        <w:t>Die Arbeitsbedingungen des Personals müssen den arbeitsrechtlichen Anforderungen ent</w:t>
      </w:r>
      <w:r>
        <w:rPr>
          <w:rFonts w:ascii="Arial" w:hAnsi="Arial" w:cs="Arial"/>
        </w:rPr>
        <w:t>-</w:t>
      </w:r>
      <w:r w:rsidRPr="00957D97">
        <w:rPr>
          <w:rFonts w:ascii="Arial" w:hAnsi="Arial" w:cs="Arial"/>
        </w:rPr>
        <w:t xml:space="preserve">sprechen. Ferner sind die jeweils geltenden Mindestentgelt-Regelungen auf der Grundlage des Arbeitnehmer-Entsendegesetzes (AEntG) </w:t>
      </w:r>
      <w:r w:rsidR="00A9494E" w:rsidRPr="00A9494E">
        <w:rPr>
          <w:rFonts w:ascii="Arial" w:hAnsi="Arial" w:cs="Arial"/>
        </w:rPr>
        <w:t>und des Mindestlohngesetzes (MiLoG)</w:t>
      </w:r>
      <w:r w:rsidR="00A9494E">
        <w:rPr>
          <w:rFonts w:ascii="Arial" w:hAnsi="Arial" w:cs="Arial"/>
        </w:rPr>
        <w:t xml:space="preserve"> </w:t>
      </w:r>
      <w:r w:rsidRPr="00957D97">
        <w:rPr>
          <w:rFonts w:ascii="Arial" w:hAnsi="Arial" w:cs="Arial"/>
        </w:rPr>
        <w:t>einzu</w:t>
      </w:r>
      <w:r w:rsidR="00247AF8">
        <w:rPr>
          <w:rFonts w:ascii="Arial" w:hAnsi="Arial" w:cs="Arial"/>
        </w:rPr>
        <w:t>-</w:t>
      </w:r>
      <w:r w:rsidRPr="00957D97">
        <w:rPr>
          <w:rFonts w:ascii="Arial" w:hAnsi="Arial" w:cs="Arial"/>
        </w:rPr>
        <w:t xml:space="preserve">halten. </w:t>
      </w:r>
    </w:p>
    <w:p w:rsidR="00336FA9" w:rsidRDefault="00336FA9"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70FDB" w:rsidRPr="007F4E82" w:rsidRDefault="00A20E29" w:rsidP="00870F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841A1">
        <w:rPr>
          <w:rFonts w:ascii="Arial" w:hAnsi="Arial" w:cs="Arial"/>
        </w:rPr>
        <w:t>Der Auftraggeber verweist auf die Einführung einer Vergabemindestentgeltverordnung: Unternehmen haben gemäß § 185 Abs. 1 SGB III bei der Ausführung eines öffentlichen Auftrags über Aus- und Weiterbildungsdienstleistungen nach dem SGB II oder SGB III das Mindestentgelt zu zahlen, das durch eine Rechtsverordnung des BMAS verbindlich vorge</w:t>
      </w:r>
      <w:r w:rsidR="00247AF8">
        <w:rPr>
          <w:rFonts w:ascii="Arial" w:hAnsi="Arial" w:cs="Arial"/>
        </w:rPr>
        <w:t>-</w:t>
      </w:r>
      <w:r w:rsidRPr="00A841A1">
        <w:rPr>
          <w:rFonts w:ascii="Arial" w:hAnsi="Arial" w:cs="Arial"/>
        </w:rPr>
        <w:t>geben wurde (vergabespezifisches Mindestentgelt für Aus- und Weiterbildungsdienst</w:t>
      </w:r>
      <w:r w:rsidR="00247AF8">
        <w:rPr>
          <w:rFonts w:ascii="Arial" w:hAnsi="Arial" w:cs="Arial"/>
        </w:rPr>
        <w:t>-</w:t>
      </w:r>
      <w:r w:rsidRPr="00A841A1">
        <w:rPr>
          <w:rFonts w:ascii="Arial" w:hAnsi="Arial" w:cs="Arial"/>
        </w:rPr>
        <w:t xml:space="preserve">leistungen). Diese Rechtsverordnung (Vergabemindestentgeltverordnung) </w:t>
      </w:r>
      <w:r>
        <w:rPr>
          <w:rFonts w:ascii="Arial" w:hAnsi="Arial" w:cs="Arial"/>
        </w:rPr>
        <w:t>legt</w:t>
      </w:r>
      <w:r w:rsidRPr="00A841A1">
        <w:rPr>
          <w:rFonts w:ascii="Arial" w:hAnsi="Arial" w:cs="Arial"/>
        </w:rPr>
        <w:t xml:space="preserve"> das Nähere zum Geltungsbereich sowie die Höhe des vergabespezifischen Mindestentgelts</w:t>
      </w:r>
      <w:r>
        <w:rPr>
          <w:rFonts w:ascii="Arial" w:hAnsi="Arial" w:cs="Arial"/>
        </w:rPr>
        <w:t xml:space="preserve"> und dessen Fälligkeit fest</w:t>
      </w:r>
      <w:r w:rsidRPr="00A841A1">
        <w:rPr>
          <w:rFonts w:ascii="Arial" w:hAnsi="Arial" w:cs="Arial"/>
        </w:rPr>
        <w:t xml:space="preserve"> (§ 185 Abs. 2 SGB III). Hierbei werden die Vorgaben aus der jeweils geltenden Verordnung über zwingende Arbeitsbedingungen für Aus- und Weiterbildungsdienst</w:t>
      </w:r>
      <w:r w:rsidR="00247AF8">
        <w:rPr>
          <w:rFonts w:ascii="Arial" w:hAnsi="Arial" w:cs="Arial"/>
        </w:rPr>
        <w:t>-</w:t>
      </w:r>
      <w:r w:rsidRPr="00A841A1">
        <w:rPr>
          <w:rFonts w:ascii="Arial" w:hAnsi="Arial" w:cs="Arial"/>
        </w:rPr>
        <w:t xml:space="preserve">leistungen nach dem SGB II oder SGB III übernommen. </w:t>
      </w:r>
      <w:r w:rsidR="00870FDB" w:rsidRPr="00A237D5">
        <w:rPr>
          <w:rFonts w:ascii="Arial" w:hAnsi="Arial" w:cs="Arial"/>
        </w:rPr>
        <w:t>Mit dieser Verordnung wurde für das Kalenderjahr 2018 bei der Ausführung eines öffentlichen Auftrags über Aus- und Weiterbildungsdienstleistungen nach dem SGB II oder SGB III ein vergabespezifisches Mindestentgelt (brutto) für Arbeitnehmerinnen und Arbeitnehmer im pädagogischen Bereich auf 15,26 Euro je Zeitstunde festgesetzt.</w:t>
      </w:r>
    </w:p>
    <w:p w:rsidR="00336FA9" w:rsidRDefault="00870FDB"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 xml:space="preserve"> </w:t>
      </w:r>
    </w:p>
    <w:p w:rsidR="00336FA9" w:rsidRDefault="008A1736" w:rsidP="00336F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8A1736">
        <w:rPr>
          <w:rFonts w:ascii="Arial" w:hAnsi="Arial" w:cs="Arial"/>
        </w:rPr>
        <w:t>Gemäß § 9 Abs. 2 Hessisches Vergabe- und Tariftreuegesetz (HVTG) hat der Auftragnehmer sowie mögliche Nachunternehmer vollständige und prüffähige Unterlagen zur Einhaltung der arbeitsrechtlichen Verpflichtungen, insbesondere aus dem Arbeitnehmer-Entsendegesetz und dem Mindestlohngesetz, bereitzuhalten.</w:t>
      </w:r>
      <w:r>
        <w:rPr>
          <w:rFonts w:ascii="Arial" w:hAnsi="Arial" w:cs="Arial"/>
        </w:rPr>
        <w:t xml:space="preserve"> </w:t>
      </w:r>
      <w:r w:rsidR="00336FA9" w:rsidRPr="00A91654">
        <w:rPr>
          <w:rFonts w:ascii="Arial" w:hAnsi="Arial" w:cs="Arial"/>
        </w:rPr>
        <w:t>Dies gilt entsprechend für die Tatbestände der Vergabemindestentgeltverordnung (s. o.).</w:t>
      </w:r>
    </w:p>
    <w:p w:rsidR="00957D97" w:rsidRPr="00957D97" w:rsidRDefault="000A6ED7" w:rsidP="00957D97">
      <w:pPr>
        <w:widowControl/>
        <w:tabs>
          <w:tab w:val="left" w:pos="7"/>
        </w:tabs>
        <w:jc w:val="both"/>
        <w:rPr>
          <w:rFonts w:ascii="Arial" w:hAnsi="Arial" w:cs="Arial"/>
        </w:rPr>
      </w:pPr>
      <w:r>
        <w:rPr>
          <w:rFonts w:ascii="Arial" w:hAnsi="Arial" w:cs="Arial"/>
        </w:rPr>
        <w:tab/>
      </w:r>
    </w:p>
    <w:p w:rsidR="00B83422" w:rsidRDefault="00957D97"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57D97">
        <w:rPr>
          <w:rFonts w:ascii="Arial" w:hAnsi="Arial" w:cs="Arial"/>
        </w:rPr>
        <w:t>Vorgaben zu den Qualifikationsstandards des eingesetzten Personals sind dem Punkt B.2.</w:t>
      </w:r>
      <w:r w:rsidR="000A6ED7">
        <w:rPr>
          <w:rFonts w:ascii="Arial" w:hAnsi="Arial" w:cs="Arial"/>
        </w:rPr>
        <w:t>7</w:t>
      </w:r>
      <w:r w:rsidRPr="00957D97">
        <w:rPr>
          <w:rFonts w:ascii="Arial" w:hAnsi="Arial" w:cs="Arial"/>
        </w:rPr>
        <w:t xml:space="preserve"> zu entnehmen.</w:t>
      </w:r>
      <w:r w:rsidR="00B83422" w:rsidRPr="00957D97">
        <w:rPr>
          <w:rFonts w:ascii="Arial" w:hAnsi="Arial" w:cs="Arial"/>
        </w:rPr>
        <w:t xml:space="preserve"> </w:t>
      </w:r>
    </w:p>
    <w:p w:rsidR="00860995" w:rsidRDefault="00860995"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36FA9" w:rsidRDefault="00336FA9" w:rsidP="00336FA9">
      <w:pPr>
        <w:jc w:val="both"/>
        <w:rPr>
          <w:rFonts w:ascii="Arial" w:hAnsi="Arial" w:cs="Arial"/>
        </w:rPr>
      </w:pPr>
      <w:r w:rsidRPr="00FA6B4E">
        <w:rPr>
          <w:rFonts w:ascii="Arial" w:hAnsi="Arial" w:cs="Arial"/>
        </w:rPr>
        <w:t>Der Auftragnehmer hat den in diesen Vergabeunterlagen beschriebenen Personaleinsatz (Personalkapazitäten) nach Maßgabe der besonderen Anforderungen aus der Leistungs</w:t>
      </w:r>
      <w:r>
        <w:rPr>
          <w:rFonts w:ascii="Arial" w:hAnsi="Arial" w:cs="Arial"/>
        </w:rPr>
        <w:t>-</w:t>
      </w:r>
      <w:r w:rsidRPr="00FA6B4E">
        <w:rPr>
          <w:rFonts w:ascii="Arial" w:hAnsi="Arial" w:cs="Arial"/>
        </w:rPr>
        <w:t>beschreibung und ggf. seinen konzeptionellen Ausführungen nachzuweisen.</w:t>
      </w:r>
    </w:p>
    <w:p w:rsidR="00336FA9" w:rsidRDefault="00336FA9" w:rsidP="00957D9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E4796" w:rsidRPr="002F1807" w:rsidRDefault="00BE4796" w:rsidP="00BE4796">
      <w:pPr>
        <w:jc w:val="both"/>
        <w:rPr>
          <w:rFonts w:ascii="Arial" w:hAnsi="Arial" w:cs="Arial"/>
          <w:strike/>
          <w:highlight w:val="yellow"/>
        </w:rPr>
      </w:pPr>
      <w:r w:rsidRPr="002F1807">
        <w:rPr>
          <w:rFonts w:ascii="Arial" w:hAnsi="Arial" w:cs="Arial"/>
        </w:rPr>
        <w:lastRenderedPageBreak/>
        <w:t xml:space="preserve">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Maßnahme durch die unaufgeforderte Vorlage einer entsprechend geänderten tabellarischen Übersicht beim Auftraggeber (Abteilung Arbeitsmarktpolitische Instrumente) zu erfolgen. </w:t>
      </w:r>
    </w:p>
    <w:p w:rsidR="00860995" w:rsidRDefault="00860995" w:rsidP="00860995">
      <w:pPr>
        <w:jc w:val="both"/>
        <w:rPr>
          <w:rFonts w:ascii="Arial" w:hAnsi="Arial" w:cs="Arial"/>
        </w:rPr>
      </w:pPr>
    </w:p>
    <w:p w:rsidR="00860995" w:rsidRPr="004379EC" w:rsidRDefault="00860995" w:rsidP="00860995">
      <w:pPr>
        <w:jc w:val="both"/>
        <w:rPr>
          <w:rFonts w:ascii="Arial" w:hAnsi="Arial" w:cs="Arial"/>
        </w:rPr>
      </w:pPr>
      <w:r w:rsidRPr="004379EC">
        <w:rPr>
          <w:rFonts w:ascii="Arial" w:hAnsi="Arial" w:cs="Arial"/>
        </w:rPr>
        <w:t xml:space="preserve">Der Auftraggeber (Abteilung Arbeitsmarktpolitische Instrumente) behält sich vor, den Einsatz des Personals abzulehnen, sofern hinsichtlich der Eignung Bedenken bestehen. Dies gilt auch für Personaländerungen während des Vertragszeitraums. </w:t>
      </w:r>
    </w:p>
    <w:p w:rsidR="00860995" w:rsidRDefault="00860995" w:rsidP="0086099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60995" w:rsidRDefault="00860995" w:rsidP="0086099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57D97">
        <w:rPr>
          <w:rFonts w:ascii="Arial" w:hAnsi="Arial" w:cs="Arial"/>
        </w:rPr>
        <w:t>Der Auftraggeber behält sich vor, während der Vertragslaufzeit ohne Vorankündigung jederzeit die Einhaltung der Anforderungen zu überprüfen und die Einsicht in Arbeits</w:t>
      </w:r>
      <w:r>
        <w:rPr>
          <w:rFonts w:ascii="Arial" w:hAnsi="Arial" w:cs="Arial"/>
        </w:rPr>
        <w:t>-</w:t>
      </w:r>
      <w:r w:rsidRPr="00957D97">
        <w:rPr>
          <w:rFonts w:ascii="Arial" w:hAnsi="Arial" w:cs="Arial"/>
        </w:rPr>
        <w:t>verträge, Qualifikationsnachweise und Zeugnisse vorzunehmen</w:t>
      </w:r>
      <w:r w:rsidRPr="00FA6B4E">
        <w:rPr>
          <w:rFonts w:ascii="Arial" w:hAnsi="Arial" w:cs="Arial"/>
        </w:rPr>
        <w:t>. Hinsichtlich der rechtlichen Zulässigkeit der Einsichtnahme hat der Auftragnehmer ggf. die Einwilligung des eingesetzten Personals einzuholen.</w:t>
      </w:r>
    </w:p>
    <w:p w:rsidR="003626B1" w:rsidRPr="00E44325" w:rsidRDefault="003626B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C80F02" w:rsidRDefault="00B83422" w:rsidP="00167FDF">
      <w:pPr>
        <w:pStyle w:val="berschrift3"/>
        <w:rPr>
          <w:rFonts w:ascii="Arial" w:hAnsi="Arial" w:cs="Arial"/>
          <w:color w:val="auto"/>
        </w:rPr>
      </w:pPr>
      <w:r w:rsidRPr="00C80F02">
        <w:rPr>
          <w:rFonts w:ascii="Arial" w:hAnsi="Arial" w:cs="Arial"/>
          <w:color w:val="auto"/>
        </w:rPr>
        <w:t>B.1.2 Erreichbarkeit des Maßnahmeortes</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F223F2" w:rsidRDefault="00B83422" w:rsidP="00B83422">
      <w:pPr>
        <w:widowControl/>
        <w:jc w:val="both"/>
        <w:rPr>
          <w:rFonts w:ascii="Arial" w:hAnsi="Arial" w:cs="Arial"/>
        </w:rPr>
      </w:pPr>
      <w:r w:rsidRPr="00E44325">
        <w:rPr>
          <w:rFonts w:ascii="Arial" w:hAnsi="Arial" w:cs="Arial"/>
        </w:rPr>
        <w:t>Die zum Einsatz kommenden Räumlichkeiten des Auftragnehmers müssen für die vorgesehenen Teilnehmer in angemessener Zeit mit öffentlichen Verkehrsmitteln gut erreichbar sein. In diesem Zusammenhang ist zu berücksichtigen, dass Teilnehmer aus allen Städten und Gemeinden des Kreises Offenbach zugesteuert werden sollen. Nähere Angaben zum Maßnahmeort sollen auf dem Vordruck D.</w:t>
      </w:r>
      <w:r w:rsidR="00336FA9">
        <w:rPr>
          <w:rFonts w:ascii="Arial" w:hAnsi="Arial" w:cs="Arial"/>
        </w:rPr>
        <w:t xml:space="preserve">8 </w:t>
      </w:r>
      <w:r w:rsidRPr="00E44325">
        <w:rPr>
          <w:rFonts w:ascii="Arial" w:hAnsi="Arial" w:cs="Arial"/>
        </w:rPr>
        <w:t>gemacht werden</w:t>
      </w:r>
      <w:r w:rsidR="00336FA9">
        <w:rPr>
          <w:rFonts w:ascii="Arial" w:hAnsi="Arial" w:cs="Arial"/>
        </w:rPr>
        <w:t>.</w:t>
      </w:r>
    </w:p>
    <w:p w:rsidR="00336FA9" w:rsidRDefault="00336FA9" w:rsidP="00B83422">
      <w:pPr>
        <w:widowControl/>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t xml:space="preserve">Die zum Einsatz kommenden Räumlichkeiten müssen am Gebäude so ausgeschildert sein, dass sie vom Teilnehmer gut aufzufinden sind. </w:t>
      </w:r>
    </w:p>
    <w:p w:rsidR="003626B1" w:rsidRDefault="003626B1" w:rsidP="00B83422">
      <w:pPr>
        <w:widowControl/>
        <w:jc w:val="both"/>
        <w:rPr>
          <w:rFonts w:ascii="Arial" w:hAnsi="Arial" w:cs="Arial"/>
        </w:rPr>
      </w:pPr>
    </w:p>
    <w:p w:rsidR="00247AF8" w:rsidRDefault="00247AF8" w:rsidP="00B83422">
      <w:pPr>
        <w:widowControl/>
        <w:jc w:val="both"/>
        <w:rPr>
          <w:rFonts w:ascii="Arial" w:hAnsi="Arial" w:cs="Arial"/>
        </w:rPr>
      </w:pPr>
    </w:p>
    <w:p w:rsidR="00247AF8" w:rsidRDefault="00247AF8" w:rsidP="00B83422">
      <w:pPr>
        <w:widowControl/>
        <w:jc w:val="both"/>
        <w:rPr>
          <w:rFonts w:ascii="Arial" w:hAnsi="Arial" w:cs="Arial"/>
        </w:rPr>
      </w:pPr>
    </w:p>
    <w:p w:rsidR="00247AF8" w:rsidRDefault="00247AF8" w:rsidP="00B83422">
      <w:pPr>
        <w:widowControl/>
        <w:jc w:val="both"/>
        <w:rPr>
          <w:rFonts w:ascii="Arial" w:hAnsi="Arial" w:cs="Arial"/>
        </w:rPr>
      </w:pPr>
    </w:p>
    <w:p w:rsidR="00247AF8" w:rsidRDefault="00247AF8" w:rsidP="00B83422">
      <w:pPr>
        <w:widowControl/>
        <w:jc w:val="both"/>
        <w:rPr>
          <w:rFonts w:ascii="Arial" w:hAnsi="Arial" w:cs="Arial"/>
        </w:rPr>
      </w:pPr>
    </w:p>
    <w:p w:rsidR="00B83422" w:rsidRPr="00C80F02" w:rsidRDefault="00B83422" w:rsidP="00167FDF">
      <w:pPr>
        <w:pStyle w:val="berschrift3"/>
        <w:rPr>
          <w:rFonts w:ascii="Arial" w:hAnsi="Arial" w:cs="Arial"/>
          <w:color w:val="auto"/>
        </w:rPr>
      </w:pPr>
      <w:r w:rsidRPr="00C80F02">
        <w:rPr>
          <w:rFonts w:ascii="Arial" w:hAnsi="Arial" w:cs="Arial"/>
          <w:color w:val="auto"/>
        </w:rPr>
        <w:t xml:space="preserve">B.1.3 Allgemeine sächliche, technische und räumliche Ausstattung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9220FE"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Für alle räumlichen und ausstattungstechnischen Vorgaben gelten ins</w:t>
      </w:r>
      <w:r w:rsidR="009220FE">
        <w:rPr>
          <w:rFonts w:ascii="Arial" w:hAnsi="Arial" w:cs="Arial"/>
        </w:rPr>
        <w:t>besondere folgende Vorschriften</w:t>
      </w:r>
      <w:r w:rsidR="0075108B">
        <w:rPr>
          <w:rFonts w:ascii="Arial" w:hAnsi="Arial" w:cs="Arial"/>
        </w:rPr>
        <w:t>/</w:t>
      </w:r>
      <w:r w:rsidRPr="00E44325">
        <w:rPr>
          <w:rFonts w:ascii="Arial" w:hAnsi="Arial" w:cs="Arial"/>
        </w:rPr>
        <w:t>Empfehlungen:</w:t>
      </w:r>
    </w:p>
    <w:p w:rsidR="00B83422" w:rsidRPr="00E44325" w:rsidRDefault="00B83422" w:rsidP="003F058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 xml:space="preserve"> </w:t>
      </w:r>
    </w:p>
    <w:p w:rsidR="00B83422"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rPr>
      </w:pPr>
      <w:r w:rsidRPr="00E44325">
        <w:rPr>
          <w:rFonts w:ascii="Arial" w:hAnsi="Arial" w:cs="Arial"/>
        </w:rPr>
        <w:t>die Arbeitsstättenverordnung (</w:t>
      </w:r>
      <w:r w:rsidR="00470E61">
        <w:rPr>
          <w:rFonts w:ascii="Arial" w:hAnsi="Arial" w:cs="Arial"/>
        </w:rPr>
        <w:t xml:space="preserve">ArbStättV </w:t>
      </w:r>
      <w:r w:rsidRPr="00E44325">
        <w:rPr>
          <w:rFonts w:ascii="Arial" w:hAnsi="Arial" w:cs="Arial"/>
        </w:rPr>
        <w:t>20</w:t>
      </w:r>
      <w:r w:rsidR="00470E61">
        <w:rPr>
          <w:rFonts w:ascii="Arial" w:hAnsi="Arial" w:cs="Arial"/>
        </w:rPr>
        <w:t>16</w:t>
      </w:r>
      <w:r w:rsidRPr="00E44325">
        <w:rPr>
          <w:rFonts w:ascii="Arial" w:hAnsi="Arial" w:cs="Arial"/>
        </w:rPr>
        <w:t>) in Ver</w:t>
      </w:r>
      <w:r w:rsidR="009220FE">
        <w:rPr>
          <w:rFonts w:ascii="Arial" w:hAnsi="Arial" w:cs="Arial"/>
        </w:rPr>
        <w:t>bindung mit den Arbeitsstätten</w:t>
      </w:r>
      <w:r w:rsidR="00B87DFE">
        <w:rPr>
          <w:rFonts w:ascii="Arial" w:hAnsi="Arial" w:cs="Arial"/>
        </w:rPr>
        <w:t>-</w:t>
      </w:r>
      <w:r w:rsidRPr="00E44325">
        <w:rPr>
          <w:rFonts w:ascii="Arial" w:hAnsi="Arial" w:cs="Arial"/>
        </w:rPr>
        <w:t>richtlinien</w:t>
      </w:r>
      <w:r w:rsidR="00995386">
        <w:rPr>
          <w:rFonts w:ascii="Arial" w:hAnsi="Arial" w:cs="Arial"/>
        </w:rPr>
        <w:t>;</w:t>
      </w:r>
    </w:p>
    <w:p w:rsidR="00B83422" w:rsidRPr="00E4432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rPr>
      </w:pPr>
      <w:r w:rsidRPr="00E44325">
        <w:rPr>
          <w:rFonts w:ascii="Arial" w:hAnsi="Arial" w:cs="Arial"/>
        </w:rPr>
        <w:t>die gültigen Vorschriften der zuständigen ge</w:t>
      </w:r>
      <w:r w:rsidR="009220FE">
        <w:rPr>
          <w:rFonts w:ascii="Arial" w:hAnsi="Arial" w:cs="Arial"/>
        </w:rPr>
        <w:t xml:space="preserve">setzlichen Unfallversicherungen </w:t>
      </w:r>
      <w:r w:rsidRPr="00E44325">
        <w:rPr>
          <w:rFonts w:ascii="Arial" w:hAnsi="Arial" w:cs="Arial"/>
        </w:rPr>
        <w:t>(Berufsgenossenschaften)</w:t>
      </w:r>
      <w:r w:rsidR="00995386">
        <w:rPr>
          <w:rFonts w:ascii="Arial" w:hAnsi="Arial" w:cs="Arial"/>
        </w:rPr>
        <w:t>;</w:t>
      </w:r>
      <w:r w:rsidRPr="00E44325">
        <w:rPr>
          <w:rFonts w:ascii="Arial" w:hAnsi="Arial" w:cs="Arial"/>
        </w:rPr>
        <w:t xml:space="preserve"> </w:t>
      </w:r>
    </w:p>
    <w:p w:rsidR="00B83422" w:rsidRPr="00E4432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rPr>
      </w:pPr>
      <w:r w:rsidRPr="00E44325">
        <w:rPr>
          <w:rFonts w:ascii="Arial" w:hAnsi="Arial" w:cs="Arial"/>
        </w:rPr>
        <w:t>die Brandschutzbestimmungen</w:t>
      </w:r>
      <w:r w:rsidR="00995386">
        <w:rPr>
          <w:rFonts w:ascii="Arial" w:hAnsi="Arial" w:cs="Arial"/>
        </w:rPr>
        <w:t>;</w:t>
      </w:r>
    </w:p>
    <w:p w:rsidR="00B83422"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rPr>
      </w:pPr>
      <w:r w:rsidRPr="00E44325">
        <w:rPr>
          <w:rFonts w:ascii="Arial" w:hAnsi="Arial" w:cs="Arial"/>
        </w:rPr>
        <w:t>die Landesbauordnung des Landes Hessen</w:t>
      </w:r>
      <w:r w:rsidR="00995386">
        <w:rPr>
          <w:rFonts w:ascii="Arial" w:hAnsi="Arial" w:cs="Arial"/>
        </w:rPr>
        <w:t>.</w:t>
      </w:r>
    </w:p>
    <w:p w:rsidR="009220FE" w:rsidRDefault="009220FE"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rPr>
      </w:pPr>
    </w:p>
    <w:p w:rsidR="002A1C5F" w:rsidRDefault="00DC77DF" w:rsidP="00ED43CF">
      <w:pPr>
        <w:jc w:val="both"/>
        <w:rPr>
          <w:rFonts w:ascii="Arial" w:hAnsi="Arial" w:cs="Arial"/>
        </w:rPr>
      </w:pPr>
      <w:r w:rsidRPr="006202A3">
        <w:rPr>
          <w:rFonts w:ascii="Arial" w:hAnsi="Arial" w:cs="Arial"/>
          <w:color w:val="000000"/>
        </w:rPr>
        <w:t>Im Falle des Einsatzes von EDV-Leistungen</w:t>
      </w:r>
      <w:r w:rsidRPr="006202A3">
        <w:rPr>
          <w:rFonts w:ascii="Arial" w:hAnsi="Arial" w:cs="Arial"/>
        </w:rPr>
        <w:t xml:space="preserve"> sind vernetzte PC-Arbeitsplätze mit Internet</w:t>
      </w:r>
      <w:r>
        <w:rPr>
          <w:rFonts w:ascii="Arial" w:hAnsi="Arial" w:cs="Arial"/>
        </w:rPr>
        <w:t>-</w:t>
      </w:r>
      <w:r w:rsidRPr="006202A3">
        <w:rPr>
          <w:rFonts w:ascii="Arial" w:hAnsi="Arial" w:cs="Arial"/>
        </w:rPr>
        <w:t>anschluss zur Verfügung zu stellen.</w:t>
      </w:r>
      <w:r>
        <w:rPr>
          <w:rFonts w:ascii="Arial" w:hAnsi="Arial" w:cs="Arial"/>
        </w:rPr>
        <w:t xml:space="preserve"> </w:t>
      </w:r>
      <w:r w:rsidR="00F223F2" w:rsidRPr="00DC77DF">
        <w:rPr>
          <w:rFonts w:ascii="Arial" w:hAnsi="Arial" w:cs="Arial"/>
        </w:rPr>
        <w:t>Die P</w:t>
      </w:r>
      <w:r w:rsidRPr="00DC77DF">
        <w:rPr>
          <w:rFonts w:ascii="Arial" w:hAnsi="Arial" w:cs="Arial"/>
        </w:rPr>
        <w:t xml:space="preserve">C-Arbeitsplätze müssen </w:t>
      </w:r>
      <w:r w:rsidR="00F223F2" w:rsidRPr="00DC77DF">
        <w:rPr>
          <w:rFonts w:ascii="Arial" w:hAnsi="Arial" w:cs="Arial"/>
        </w:rPr>
        <w:t xml:space="preserve">dem aktuellen Stand der Technik entsprechen. </w:t>
      </w:r>
    </w:p>
    <w:p w:rsidR="002A1C5F" w:rsidRDefault="002A1C5F" w:rsidP="00ED43CF">
      <w:pPr>
        <w:jc w:val="both"/>
        <w:rPr>
          <w:rFonts w:ascii="Arial" w:hAnsi="Arial" w:cs="Arial"/>
        </w:rPr>
      </w:pPr>
    </w:p>
    <w:p w:rsidR="00F223F2" w:rsidRDefault="00F223F2" w:rsidP="00ED43CF">
      <w:pPr>
        <w:jc w:val="both"/>
        <w:rPr>
          <w:rFonts w:ascii="Arial" w:hAnsi="Arial" w:cs="Arial"/>
        </w:rPr>
      </w:pPr>
      <w:r w:rsidRPr="00DC77DF">
        <w:rPr>
          <w:rFonts w:ascii="Arial" w:hAnsi="Arial" w:cs="Arial"/>
        </w:rPr>
        <w:t xml:space="preserve">Daher werden an jeden Rechner folgende Mindestanforderungen gestellt: </w:t>
      </w:r>
      <w:r w:rsidR="00944D55">
        <w:rPr>
          <w:rFonts w:ascii="Arial" w:hAnsi="Arial" w:cs="Arial"/>
        </w:rPr>
        <w:t>Passmark CPU Index von 2.</w:t>
      </w:r>
      <w:r w:rsidR="00ED43CF" w:rsidRPr="00ED43CF">
        <w:rPr>
          <w:rFonts w:ascii="Arial" w:hAnsi="Arial" w:cs="Arial"/>
        </w:rPr>
        <w:t xml:space="preserve">785 oder </w:t>
      </w:r>
      <w:r w:rsidR="00ED43CF" w:rsidRPr="00B87DFE">
        <w:rPr>
          <w:rFonts w:ascii="Arial" w:hAnsi="Arial" w:cs="Arial"/>
        </w:rPr>
        <w:t xml:space="preserve">höher (vgl. </w:t>
      </w:r>
      <w:hyperlink r:id="rId14" w:history="1">
        <w:r w:rsidR="00ED43CF" w:rsidRPr="00B87DFE">
          <w:rPr>
            <w:rStyle w:val="Hyperlink"/>
            <w:rFonts w:ascii="Arial" w:eastAsiaTheme="majorEastAsia" w:hAnsi="Arial" w:cs="Arial"/>
          </w:rPr>
          <w:t>https://www.cpubenchmark.net/mid_range_cpus.html</w:t>
        </w:r>
      </w:hyperlink>
      <w:r w:rsidR="00ED43CF" w:rsidRPr="00B87DFE">
        <w:rPr>
          <w:rFonts w:ascii="Arial" w:hAnsi="Arial" w:cs="Arial"/>
        </w:rPr>
        <w:t xml:space="preserve">) </w:t>
      </w:r>
      <w:r w:rsidRPr="00B87DFE">
        <w:rPr>
          <w:rFonts w:ascii="Arial" w:hAnsi="Arial" w:cs="Arial"/>
        </w:rPr>
        <w:t xml:space="preserve">mit mindestens 2 GB Arbeitsspeicher; Windows </w:t>
      </w:r>
      <w:r w:rsidR="00470E61" w:rsidRPr="00B87DFE">
        <w:rPr>
          <w:rFonts w:ascii="Arial" w:hAnsi="Arial" w:cs="Arial"/>
        </w:rPr>
        <w:t>7</w:t>
      </w:r>
      <w:r w:rsidRPr="00B87DFE">
        <w:rPr>
          <w:rFonts w:ascii="Arial" w:hAnsi="Arial" w:cs="Arial"/>
        </w:rPr>
        <w:t xml:space="preserve"> (oder höher) bzw. ein Betriebssystem gleichwertiger Art sowie eine marktübliche Office-Software (z. B: MS Office, OpenOffice</w:t>
      </w:r>
      <w:r w:rsidRPr="00CE109E">
        <w:rPr>
          <w:rFonts w:ascii="Arial" w:hAnsi="Arial" w:cs="Arial"/>
        </w:rPr>
        <w:t>.org oder gleichwertiger Art). An den Bildschirm werden folgende Mindestanforderungen gestellt: Bildschirmdiagonale von mi</w:t>
      </w:r>
      <w:r w:rsidR="00560880" w:rsidRPr="00CE109E">
        <w:rPr>
          <w:rFonts w:ascii="Arial" w:hAnsi="Arial" w:cs="Arial"/>
        </w:rPr>
        <w:t>ndestens 17 Zoll (bei Flachbild</w:t>
      </w:r>
      <w:r w:rsidRPr="00CE109E">
        <w:rPr>
          <w:rFonts w:ascii="Arial" w:hAnsi="Arial" w:cs="Arial"/>
        </w:rPr>
        <w:t>schirmen TFT mindestens 15 Zoll).</w:t>
      </w:r>
    </w:p>
    <w:p w:rsidR="00336FA9" w:rsidRDefault="00336FA9" w:rsidP="00ED43CF">
      <w:pPr>
        <w:jc w:val="both"/>
        <w:rPr>
          <w:rFonts w:ascii="Arial" w:hAnsi="Arial" w:cs="Arial"/>
        </w:rPr>
      </w:pPr>
    </w:p>
    <w:p w:rsidR="002A1C5F" w:rsidRDefault="002A1C5F" w:rsidP="00ED43CF">
      <w:pPr>
        <w:jc w:val="both"/>
        <w:rPr>
          <w:rFonts w:ascii="Arial" w:hAnsi="Arial" w:cs="Arial"/>
        </w:rPr>
      </w:pPr>
      <w:r w:rsidRPr="002A1C5F">
        <w:rPr>
          <w:rFonts w:ascii="Arial" w:hAnsi="Arial" w:cs="Arial"/>
        </w:rPr>
        <w:t>Nach Beendigung der jeweiligen individuellen Teilnahmedauer sind etwaige noch auf dem PC/Notebook/Laptop und sonstigen Geräten (z. B. Drucker) vorhandene teilnehmerbezo</w:t>
      </w:r>
      <w:r>
        <w:rPr>
          <w:rFonts w:ascii="Arial" w:hAnsi="Arial" w:cs="Arial"/>
        </w:rPr>
        <w:t>-</w:t>
      </w:r>
      <w:r w:rsidRPr="002A1C5F">
        <w:rPr>
          <w:rFonts w:ascii="Arial" w:hAnsi="Arial" w:cs="Arial"/>
        </w:rPr>
        <w:t>gene Daten vom Auftragnehmer unverzüglich zu löschen. Die vertragliche Regelung zur Aufbewahrungsfrist findet insoweit keine Anwendung</w:t>
      </w:r>
      <w:r>
        <w:rPr>
          <w:rFonts w:ascii="Arial" w:hAnsi="Arial" w:cs="Arial"/>
        </w:rPr>
        <w:t>.</w:t>
      </w:r>
    </w:p>
    <w:p w:rsidR="00DC77DF" w:rsidRDefault="00DC77DF" w:rsidP="00ED43CF">
      <w:pPr>
        <w:jc w:val="both"/>
        <w:rPr>
          <w:rFonts w:ascii="Arial" w:hAnsi="Arial" w:cs="Arial"/>
          <w:color w:val="000000"/>
        </w:rPr>
      </w:pPr>
    </w:p>
    <w:p w:rsidR="005F1AF7" w:rsidRDefault="00D73CBB" w:rsidP="005F1AF7">
      <w:pPr>
        <w:jc w:val="both"/>
        <w:rPr>
          <w:rFonts w:ascii="Arial" w:hAnsi="Arial" w:cs="Arial"/>
          <w:color w:val="000000"/>
        </w:rPr>
      </w:pPr>
      <w:r w:rsidRPr="00E7331C">
        <w:rPr>
          <w:rFonts w:ascii="Arial" w:hAnsi="Arial" w:cs="Arial"/>
          <w:color w:val="000000"/>
        </w:rPr>
        <w:t xml:space="preserve">Der </w:t>
      </w:r>
      <w:r w:rsidRPr="00E7331C">
        <w:rPr>
          <w:rFonts w:ascii="Arial" w:hAnsi="Arial" w:cs="Arial"/>
        </w:rPr>
        <w:t>Auftragnehmer</w:t>
      </w:r>
      <w:r w:rsidRPr="009E6D8A">
        <w:rPr>
          <w:rFonts w:ascii="Arial" w:hAnsi="Arial" w:cs="Arial"/>
        </w:rPr>
        <w:t xml:space="preserve"> </w:t>
      </w:r>
      <w:r w:rsidRPr="009E6D8A">
        <w:rPr>
          <w:rFonts w:ascii="Arial" w:hAnsi="Arial" w:cs="Arial"/>
          <w:color w:val="000000"/>
        </w:rPr>
        <w:t>muss nach Zuschlagserteilung die für die Auftragserfüllung erforderliche sächliche/technische Ausstattung am Maßnahmeort zur Verfügung stellen. Er kann zur Erledigung seines Auftrages die Teilnehmer nicht auf die Nutzung anderer Einrichtungen oder der Einrichtungen de</w:t>
      </w:r>
      <w:r>
        <w:rPr>
          <w:rFonts w:ascii="Arial" w:hAnsi="Arial" w:cs="Arial"/>
          <w:color w:val="000000"/>
        </w:rPr>
        <w:t>s</w:t>
      </w:r>
      <w:r w:rsidRPr="009E6D8A">
        <w:rPr>
          <w:rFonts w:ascii="Arial" w:hAnsi="Arial" w:cs="Arial"/>
          <w:color w:val="000000"/>
        </w:rPr>
        <w:t xml:space="preserve"> Auftraggeber</w:t>
      </w:r>
      <w:r>
        <w:rPr>
          <w:rFonts w:ascii="Arial" w:hAnsi="Arial" w:cs="Arial"/>
          <w:color w:val="000000"/>
        </w:rPr>
        <w:t>s</w:t>
      </w:r>
      <w:r w:rsidRPr="009E6D8A">
        <w:rPr>
          <w:rFonts w:ascii="Arial" w:hAnsi="Arial" w:cs="Arial"/>
          <w:color w:val="000000"/>
        </w:rPr>
        <w:t xml:space="preserve"> verweisen.</w:t>
      </w:r>
    </w:p>
    <w:p w:rsidR="001215A3" w:rsidRDefault="001215A3" w:rsidP="005F1AF7">
      <w:pPr>
        <w:jc w:val="both"/>
        <w:rPr>
          <w:rFonts w:ascii="Arial" w:hAnsi="Arial" w:cs="Arial"/>
          <w:color w:val="000000"/>
        </w:rPr>
      </w:pPr>
    </w:p>
    <w:p w:rsidR="001215A3" w:rsidRDefault="001215A3" w:rsidP="001215A3">
      <w:pPr>
        <w:jc w:val="both"/>
        <w:rPr>
          <w:rFonts w:ascii="Arial" w:hAnsi="Arial" w:cs="Arial"/>
          <w:color w:val="000000"/>
        </w:rPr>
      </w:pPr>
      <w:r>
        <w:rPr>
          <w:rFonts w:ascii="Arial" w:hAnsi="Arial" w:cs="Arial"/>
          <w:color w:val="000000"/>
        </w:rPr>
        <w:t xml:space="preserve">Unter Beachtung der o. g. </w:t>
      </w:r>
      <w:r w:rsidR="00560880">
        <w:rPr>
          <w:rFonts w:ascii="Arial" w:hAnsi="Arial" w:cs="Arial"/>
          <w:color w:val="000000"/>
        </w:rPr>
        <w:t>Anforderungen</w:t>
      </w:r>
      <w:r>
        <w:rPr>
          <w:rFonts w:ascii="Arial" w:hAnsi="Arial" w:cs="Arial"/>
          <w:color w:val="000000"/>
        </w:rPr>
        <w:t xml:space="preserve"> liegt die </w:t>
      </w:r>
      <w:r w:rsidRPr="00C80F02">
        <w:rPr>
          <w:rFonts w:ascii="Arial" w:hAnsi="Arial" w:cs="Arial"/>
        </w:rPr>
        <w:t xml:space="preserve">sächliche, technische und räumliche </w:t>
      </w:r>
      <w:r w:rsidR="00560880">
        <w:rPr>
          <w:rFonts w:ascii="Arial" w:hAnsi="Arial" w:cs="Arial"/>
        </w:rPr>
        <w:t>Aus</w:t>
      </w:r>
      <w:r>
        <w:rPr>
          <w:rFonts w:ascii="Arial" w:hAnsi="Arial" w:cs="Arial"/>
        </w:rPr>
        <w:t xml:space="preserve">stattung </w:t>
      </w:r>
      <w:r>
        <w:rPr>
          <w:rFonts w:ascii="Arial" w:hAnsi="Arial" w:cs="Arial"/>
          <w:color w:val="000000"/>
        </w:rPr>
        <w:t>i</w:t>
      </w:r>
      <w:r w:rsidRPr="009E6D8A">
        <w:rPr>
          <w:rFonts w:ascii="Arial" w:hAnsi="Arial" w:cs="Arial"/>
          <w:color w:val="000000"/>
        </w:rPr>
        <w:t>m Übrigen in der Gestaltungsfreiheit des Bieters und ist i</w:t>
      </w:r>
      <w:r>
        <w:rPr>
          <w:rFonts w:ascii="Arial" w:hAnsi="Arial" w:cs="Arial"/>
          <w:color w:val="000000"/>
        </w:rPr>
        <w:t>n seinem</w:t>
      </w:r>
      <w:r w:rsidRPr="009E6D8A">
        <w:rPr>
          <w:rFonts w:ascii="Arial" w:hAnsi="Arial" w:cs="Arial"/>
          <w:color w:val="000000"/>
        </w:rPr>
        <w:t xml:space="preserve"> Konzept </w:t>
      </w:r>
      <w:r w:rsidR="00CA3168">
        <w:rPr>
          <w:rFonts w:ascii="Arial" w:hAnsi="Arial" w:cs="Arial"/>
          <w:color w:val="000000"/>
        </w:rPr>
        <w:t xml:space="preserve">detailliert </w:t>
      </w:r>
      <w:r w:rsidRPr="009E6D8A">
        <w:rPr>
          <w:rFonts w:ascii="Arial" w:hAnsi="Arial" w:cs="Arial"/>
          <w:color w:val="000000"/>
        </w:rPr>
        <w:t>darzustellen</w:t>
      </w:r>
      <w:r>
        <w:rPr>
          <w:rFonts w:ascii="Arial" w:hAnsi="Arial" w:cs="Arial"/>
          <w:color w:val="000000"/>
        </w:rPr>
        <w:t xml:space="preserve"> </w:t>
      </w:r>
      <w:r w:rsidR="00430BE5" w:rsidRPr="00CA3168">
        <w:rPr>
          <w:rFonts w:ascii="Arial" w:hAnsi="Arial" w:cs="Arial"/>
          <w:color w:val="000000"/>
        </w:rPr>
        <w:t>(siehe B.3</w:t>
      </w:r>
      <w:r w:rsidR="00CA3168" w:rsidRPr="00CA3168">
        <w:rPr>
          <w:rFonts w:ascii="Arial" w:hAnsi="Arial" w:cs="Arial"/>
          <w:color w:val="000000"/>
        </w:rPr>
        <w:t>.5</w:t>
      </w:r>
      <w:r w:rsidRPr="00CA3168">
        <w:rPr>
          <w:rFonts w:ascii="Arial" w:hAnsi="Arial" w:cs="Arial"/>
          <w:color w:val="000000"/>
        </w:rPr>
        <w:t>).</w:t>
      </w:r>
    </w:p>
    <w:p w:rsidR="00D73CBB" w:rsidRPr="00227A06" w:rsidRDefault="00D73CBB" w:rsidP="005F1AF7">
      <w:pPr>
        <w:jc w:val="both"/>
        <w:rPr>
          <w:rFonts w:ascii="Arial" w:hAnsi="Arial" w:cs="Arial"/>
        </w:rPr>
      </w:pPr>
    </w:p>
    <w:p w:rsidR="00B83422" w:rsidRPr="00C80F02" w:rsidRDefault="00311DC6" w:rsidP="00167FDF">
      <w:pPr>
        <w:pStyle w:val="berschrift3"/>
        <w:rPr>
          <w:rFonts w:ascii="Arial" w:hAnsi="Arial" w:cs="Arial"/>
          <w:color w:val="auto"/>
        </w:rPr>
      </w:pPr>
      <w:r>
        <w:rPr>
          <w:rFonts w:ascii="Arial" w:hAnsi="Arial" w:cs="Arial"/>
          <w:color w:val="auto"/>
        </w:rPr>
        <w:t>B.1.4</w:t>
      </w:r>
      <w:r w:rsidR="00B83422" w:rsidRPr="00C80F02">
        <w:rPr>
          <w:rFonts w:ascii="Arial" w:hAnsi="Arial" w:cs="Arial"/>
          <w:color w:val="auto"/>
        </w:rPr>
        <w:t xml:space="preserve"> Informationsblatt</w:t>
      </w:r>
    </w:p>
    <w:p w:rsidR="00B83422" w:rsidRPr="00E44325" w:rsidRDefault="00B83422" w:rsidP="00B83422">
      <w:pPr>
        <w:widowControl/>
        <w:jc w:val="both"/>
        <w:rPr>
          <w:rFonts w:ascii="Arial" w:hAnsi="Arial" w:cs="Arial"/>
        </w:rPr>
      </w:pPr>
    </w:p>
    <w:p w:rsidR="00830036"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rPr>
      </w:pPr>
      <w:r w:rsidRPr="00F84058">
        <w:rPr>
          <w:rFonts w:ascii="Arial" w:hAnsi="Arial" w:cs="Arial"/>
          <w:color w:val="000000"/>
        </w:rPr>
        <w:t>Es soll nach Zuschlagserteilung ein vom Auftragnehmer erstelltes</w:t>
      </w:r>
      <w:r w:rsidR="000D056B">
        <w:rPr>
          <w:rFonts w:ascii="Arial" w:hAnsi="Arial" w:cs="Arial"/>
          <w:color w:val="000000"/>
        </w:rPr>
        <w:t xml:space="preserve"> und</w:t>
      </w:r>
      <w:r w:rsidRPr="00F84058">
        <w:rPr>
          <w:rFonts w:ascii="Arial" w:hAnsi="Arial" w:cs="Arial"/>
          <w:color w:val="000000"/>
        </w:rPr>
        <w:t xml:space="preserve"> mit dem Auftraggeber abgestimmtes </w:t>
      </w:r>
      <w:r w:rsidRPr="00F84058">
        <w:rPr>
          <w:rFonts w:ascii="Arial" w:hAnsi="Arial" w:cs="Arial"/>
          <w:b/>
          <w:color w:val="000000"/>
        </w:rPr>
        <w:t>Informationsblatt</w:t>
      </w:r>
      <w:r w:rsidRPr="00F84058">
        <w:rPr>
          <w:rFonts w:ascii="Arial" w:hAnsi="Arial" w:cs="Arial"/>
          <w:color w:val="000000"/>
        </w:rPr>
        <w:t xml:space="preserve"> im Format DIN A4 (1 Seite) zum Inhalt der Maßnahme bereitgestellt werden. Dieses Informationsblatt dient der </w:t>
      </w:r>
      <w:r w:rsidRPr="00F84058">
        <w:rPr>
          <w:rFonts w:ascii="Arial" w:hAnsi="Arial" w:cs="Arial"/>
          <w:b/>
          <w:color w:val="000000"/>
        </w:rPr>
        <w:t xml:space="preserve">internen </w:t>
      </w:r>
      <w:r w:rsidRPr="00F84058">
        <w:rPr>
          <w:rFonts w:ascii="Arial" w:hAnsi="Arial" w:cs="Arial"/>
          <w:color w:val="000000"/>
        </w:rPr>
        <w:t>Verwendung und ist für die zuständigen Mitarbeiter des Auftraggebers bestimmt.</w:t>
      </w:r>
    </w:p>
    <w:p w:rsidR="00830036" w:rsidRDefault="00830036"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rPr>
      </w:pPr>
    </w:p>
    <w:p w:rsidR="00830036" w:rsidRDefault="00830036"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rPr>
      </w:pPr>
      <w:r>
        <w:rPr>
          <w:rFonts w:ascii="Arial" w:hAnsi="Arial" w:cs="Arial"/>
          <w:color w:val="000000"/>
        </w:rPr>
        <w:t>Zudem soll der Auftragnehmer dem Auftraggeber eine Übersicht mit den wichtigsten Eck-daten der Maßnahme übermitteln. Die Übersicht soll wie folgt gegliedert sein:</w:t>
      </w:r>
    </w:p>
    <w:p w:rsidR="00830036" w:rsidRDefault="00830036"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rPr>
      </w:pPr>
    </w:p>
    <w:p w:rsidR="00830036" w:rsidRPr="00743778" w:rsidRDefault="00830036" w:rsidP="00CE027C">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rPr>
      </w:pPr>
      <w:r w:rsidRPr="00743778">
        <w:rPr>
          <w:rFonts w:ascii="Arial" w:hAnsi="Arial" w:cs="Arial"/>
          <w:color w:val="000000"/>
        </w:rPr>
        <w:t>Allgemein: individuelle Teilnahmedauer, wöchentliche Anwesenheit, inhaltliche Kern</w:t>
      </w:r>
      <w:r w:rsidR="003C5F81">
        <w:rPr>
          <w:rFonts w:ascii="Arial" w:hAnsi="Arial" w:cs="Arial"/>
          <w:color w:val="000000"/>
        </w:rPr>
        <w:t>-</w:t>
      </w:r>
      <w:r w:rsidRPr="00743778">
        <w:rPr>
          <w:rFonts w:ascii="Arial" w:hAnsi="Arial" w:cs="Arial"/>
          <w:color w:val="000000"/>
        </w:rPr>
        <w:t>elemente der Maßnahme</w:t>
      </w:r>
    </w:p>
    <w:p w:rsidR="00830036" w:rsidRPr="00743778" w:rsidRDefault="0075108B" w:rsidP="00CE027C">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rPr>
      </w:pPr>
      <w:r>
        <w:rPr>
          <w:rFonts w:ascii="Arial" w:hAnsi="Arial" w:cs="Arial"/>
          <w:color w:val="000000"/>
        </w:rPr>
        <w:t>Ziel/</w:t>
      </w:r>
      <w:r w:rsidR="00830036" w:rsidRPr="00743778">
        <w:rPr>
          <w:rFonts w:ascii="Arial" w:hAnsi="Arial" w:cs="Arial"/>
          <w:color w:val="000000"/>
        </w:rPr>
        <w:t>Teilziel: Detailziele der Maßnahme</w:t>
      </w:r>
    </w:p>
    <w:p w:rsidR="00BA3DC0" w:rsidRPr="00743778" w:rsidRDefault="00830036" w:rsidP="00CE027C">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rPr>
      </w:pPr>
      <w:r w:rsidRPr="00743778">
        <w:rPr>
          <w:rFonts w:ascii="Arial" w:hAnsi="Arial" w:cs="Arial"/>
          <w:color w:val="000000"/>
        </w:rPr>
        <w:t>Orga</w:t>
      </w:r>
      <w:r w:rsidR="0075108B">
        <w:rPr>
          <w:rFonts w:ascii="Arial" w:hAnsi="Arial" w:cs="Arial"/>
          <w:color w:val="000000"/>
        </w:rPr>
        <w:t>nisatorisches: vorgesehene/</w:t>
      </w:r>
      <w:r w:rsidRPr="00743778">
        <w:rPr>
          <w:rFonts w:ascii="Arial" w:hAnsi="Arial" w:cs="Arial"/>
          <w:color w:val="000000"/>
        </w:rPr>
        <w:t>durchschnittliche Teilnehmerzahl pro Monat, beson</w:t>
      </w:r>
      <w:r w:rsidR="0075108B">
        <w:rPr>
          <w:rFonts w:ascii="Arial" w:hAnsi="Arial" w:cs="Arial"/>
          <w:color w:val="000000"/>
        </w:rPr>
        <w:t>-</w:t>
      </w:r>
      <w:r w:rsidRPr="00743778">
        <w:rPr>
          <w:rFonts w:ascii="Arial" w:hAnsi="Arial" w:cs="Arial"/>
          <w:color w:val="000000"/>
        </w:rPr>
        <w:t xml:space="preserve">dere Hinweise zum Zuweisungsverfahren </w:t>
      </w:r>
      <w:r w:rsidR="00BA3DC0" w:rsidRPr="00743778">
        <w:rPr>
          <w:rFonts w:ascii="Arial" w:hAnsi="Arial" w:cs="Arial"/>
          <w:color w:val="000000"/>
        </w:rPr>
        <w:t xml:space="preserve"> </w:t>
      </w:r>
    </w:p>
    <w:p w:rsidR="00BA3DC0" w:rsidRPr="00F84058"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BA3DC0" w:rsidRPr="00F84058" w:rsidRDefault="00830036"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Darüber hinaus</w:t>
      </w:r>
      <w:r w:rsidR="00BA3DC0" w:rsidRPr="00F84058">
        <w:rPr>
          <w:rFonts w:ascii="Arial" w:hAnsi="Arial" w:cs="Arial"/>
        </w:rPr>
        <w:t xml:space="preserve"> soll der Auftragnehmer nach Zuschlagserteilung ein mit dem Auftraggeber abgestimmtes </w:t>
      </w:r>
      <w:r w:rsidR="00BA3DC0" w:rsidRPr="00F84058">
        <w:rPr>
          <w:rFonts w:ascii="Arial" w:hAnsi="Arial" w:cs="Arial"/>
          <w:b/>
        </w:rPr>
        <w:t xml:space="preserve">externes </w:t>
      </w:r>
      <w:r w:rsidR="00BA3DC0" w:rsidRPr="00F84058">
        <w:rPr>
          <w:rFonts w:ascii="Arial" w:hAnsi="Arial" w:cs="Arial"/>
          <w:b/>
          <w:bCs/>
        </w:rPr>
        <w:t xml:space="preserve">Informationsblatt </w:t>
      </w:r>
      <w:r w:rsidR="00BA3DC0" w:rsidRPr="00F84058">
        <w:rPr>
          <w:rFonts w:ascii="Arial" w:hAnsi="Arial" w:cs="Arial"/>
          <w:bCs/>
        </w:rPr>
        <w:t>zum Inhalt der Maßnahme</w:t>
      </w:r>
      <w:r w:rsidR="00BA3DC0" w:rsidRPr="00F84058">
        <w:rPr>
          <w:rFonts w:ascii="Arial" w:hAnsi="Arial" w:cs="Arial"/>
          <w:b/>
          <w:bCs/>
        </w:rPr>
        <w:t xml:space="preserve"> </w:t>
      </w:r>
      <w:r w:rsidR="00BA3DC0" w:rsidRPr="00F84058">
        <w:rPr>
          <w:rFonts w:ascii="Arial" w:hAnsi="Arial" w:cs="Arial"/>
        </w:rPr>
        <w:t>(</w:t>
      </w:r>
      <w:r w:rsidR="00BA3DC0" w:rsidRPr="00F84058">
        <w:rPr>
          <w:rFonts w:ascii="Arial" w:hAnsi="Arial" w:cs="Arial"/>
          <w:b/>
        </w:rPr>
        <w:t>z. B. in Form eines Flyers</w:t>
      </w:r>
      <w:r w:rsidR="00BA3DC0" w:rsidRPr="00F84058">
        <w:rPr>
          <w:rFonts w:ascii="Arial" w:hAnsi="Arial" w:cs="Arial"/>
        </w:rPr>
        <w:t>) zur Verteilung an potenzielle Teilnehmer erstellen. Darin sollen die wichtigsten inhaltlichen Informationen zur Maßnahme sowie Kontaktdaten, Ansprechpartner und eine Anfahrtsskizze enthalten sein.</w:t>
      </w:r>
    </w:p>
    <w:p w:rsidR="00BA3DC0"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AA7364" w:rsidRPr="001A4ACE" w:rsidRDefault="00BA3DC0" w:rsidP="00BA3DC0">
      <w:pPr>
        <w:widowControl/>
        <w:jc w:val="both"/>
        <w:rPr>
          <w:rFonts w:ascii="Arial" w:hAnsi="Arial" w:cs="Arial"/>
          <w:highlight w:val="yellow"/>
        </w:rPr>
      </w:pPr>
      <w:r w:rsidRPr="00982448">
        <w:rPr>
          <w:rFonts w:ascii="Arial" w:hAnsi="Arial" w:cs="Arial"/>
        </w:rPr>
        <w:t xml:space="preserve">Auf dem </w:t>
      </w:r>
      <w:r w:rsidRPr="00982448">
        <w:rPr>
          <w:rFonts w:ascii="Arial" w:hAnsi="Arial" w:cs="Arial"/>
          <w:b/>
        </w:rPr>
        <w:t>externen Informationsblatt</w:t>
      </w:r>
      <w:r w:rsidRPr="00982448">
        <w:rPr>
          <w:rFonts w:ascii="Arial" w:hAnsi="Arial" w:cs="Arial"/>
        </w:rPr>
        <w:t xml:space="preserve"> hat das Logo des Auftraggebers zu erscheinen. Das Logo wird </w:t>
      </w:r>
      <w:r w:rsidR="001A4ACE" w:rsidRPr="00982448">
        <w:rPr>
          <w:rFonts w:ascii="Arial" w:hAnsi="Arial" w:cs="Arial"/>
        </w:rPr>
        <w:t>dem Auftragnehmer auf Anfrage vom Auftraggeber zur Verfügung gestellt</w:t>
      </w:r>
      <w:r w:rsidRPr="00982448">
        <w:rPr>
          <w:rFonts w:ascii="Arial" w:hAnsi="Arial" w:cs="Arial"/>
        </w:rPr>
        <w:t>.</w:t>
      </w:r>
    </w:p>
    <w:p w:rsidR="00AA7364" w:rsidRDefault="00AA7364" w:rsidP="00BA3DC0">
      <w:pPr>
        <w:widowControl/>
        <w:jc w:val="both"/>
        <w:rPr>
          <w:rFonts w:ascii="Arial" w:hAnsi="Arial" w:cs="Arial"/>
          <w:highlight w:val="yellow"/>
        </w:rPr>
      </w:pPr>
    </w:p>
    <w:p w:rsidR="00B83422" w:rsidRPr="00E44325" w:rsidRDefault="00830036"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Die</w:t>
      </w:r>
      <w:r w:rsidR="00BA3DC0" w:rsidRPr="00F84058">
        <w:rPr>
          <w:rFonts w:ascii="Arial" w:hAnsi="Arial" w:cs="Arial"/>
        </w:rPr>
        <w:t xml:space="preserve"> Informationsblätter </w:t>
      </w:r>
      <w:r w:rsidR="00DE7646">
        <w:rPr>
          <w:rFonts w:ascii="Arial" w:hAnsi="Arial" w:cs="Arial"/>
        </w:rPr>
        <w:t xml:space="preserve">und die Übersicht </w:t>
      </w:r>
      <w:r w:rsidR="00BA3DC0" w:rsidRPr="00F84058">
        <w:rPr>
          <w:rFonts w:ascii="Arial" w:hAnsi="Arial" w:cs="Arial"/>
        </w:rPr>
        <w:t>soll der Auftragnehmer dem Auftr</w:t>
      </w:r>
      <w:r w:rsidR="000A5B94">
        <w:rPr>
          <w:rFonts w:ascii="Arial" w:hAnsi="Arial" w:cs="Arial"/>
        </w:rPr>
        <w:t xml:space="preserve">aggeber in elektronischer Form </w:t>
      </w:r>
      <w:r w:rsidR="00BA3DC0" w:rsidRPr="00F84058">
        <w:rPr>
          <w:rFonts w:ascii="Arial" w:hAnsi="Arial" w:cs="Arial"/>
        </w:rPr>
        <w:t xml:space="preserve">als </w:t>
      </w:r>
      <w:r w:rsidR="000A5B94">
        <w:rPr>
          <w:rFonts w:ascii="Arial" w:hAnsi="Arial" w:cs="Arial"/>
        </w:rPr>
        <w:t>PDF-Datei</w:t>
      </w:r>
      <w:r w:rsidR="00BA3DC0" w:rsidRPr="00F84058">
        <w:rPr>
          <w:rFonts w:ascii="Arial" w:hAnsi="Arial" w:cs="Arial"/>
        </w:rPr>
        <w:t xml:space="preserve"> </w:t>
      </w:r>
      <w:r w:rsidR="00BA3DC0" w:rsidRPr="00F84058">
        <w:rPr>
          <w:rFonts w:ascii="Arial" w:hAnsi="Arial" w:cs="Arial"/>
          <w:b/>
        </w:rPr>
        <w:t xml:space="preserve">spätestens </w:t>
      </w:r>
      <w:r w:rsidR="00BA3DC0" w:rsidRPr="00682ABA">
        <w:rPr>
          <w:rFonts w:ascii="Arial" w:hAnsi="Arial" w:cs="Arial"/>
          <w:b/>
        </w:rPr>
        <w:t xml:space="preserve">am </w:t>
      </w:r>
      <w:r w:rsidR="003626B1">
        <w:rPr>
          <w:rFonts w:ascii="Arial" w:hAnsi="Arial" w:cs="Arial"/>
          <w:b/>
        </w:rPr>
        <w:t>29.05.2018</w:t>
      </w:r>
      <w:r w:rsidR="00BA3DC0" w:rsidRPr="00682ABA">
        <w:rPr>
          <w:rFonts w:ascii="Arial" w:hAnsi="Arial" w:cs="Arial"/>
          <w:b/>
        </w:rPr>
        <w:t xml:space="preserve"> </w:t>
      </w:r>
      <w:r w:rsidR="00BA3DC0" w:rsidRPr="00682ABA">
        <w:rPr>
          <w:rFonts w:ascii="Arial" w:hAnsi="Arial" w:cs="Arial"/>
        </w:rPr>
        <w:t>zur</w:t>
      </w:r>
      <w:r w:rsidR="00BA3DC0" w:rsidRPr="00F84058">
        <w:rPr>
          <w:rFonts w:ascii="Arial" w:hAnsi="Arial" w:cs="Arial"/>
        </w:rPr>
        <w:t xml:space="preserve"> Verfügung stellen.</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933FA1" w:rsidRPr="0065783C" w:rsidRDefault="00311DC6" w:rsidP="00933FA1">
      <w:pPr>
        <w:pStyle w:val="berschrift3"/>
        <w:rPr>
          <w:rFonts w:ascii="Arial" w:hAnsi="Arial" w:cs="Arial"/>
          <w:color w:val="auto"/>
        </w:rPr>
      </w:pPr>
      <w:bookmarkStart w:id="0" w:name="_Toc300068819"/>
      <w:bookmarkStart w:id="1" w:name="_Toc377966764"/>
      <w:r w:rsidRPr="0065783C">
        <w:rPr>
          <w:rFonts w:ascii="Arial" w:hAnsi="Arial" w:cs="Arial"/>
          <w:color w:val="auto"/>
        </w:rPr>
        <w:t>B.1.5</w:t>
      </w:r>
      <w:r w:rsidR="00933FA1" w:rsidRPr="0065783C">
        <w:rPr>
          <w:rFonts w:ascii="Arial" w:hAnsi="Arial" w:cs="Arial"/>
          <w:color w:val="auto"/>
        </w:rPr>
        <w:t xml:space="preserve"> Gender Mainstreaming</w:t>
      </w:r>
      <w:bookmarkEnd w:id="0"/>
      <w:bookmarkEnd w:id="1"/>
      <w:r w:rsidR="0075108B" w:rsidRPr="0065783C">
        <w:rPr>
          <w:rFonts w:ascii="Arial" w:hAnsi="Arial" w:cs="Arial"/>
          <w:color w:val="auto"/>
        </w:rPr>
        <w:t>/</w:t>
      </w:r>
      <w:r w:rsidR="00933FA1" w:rsidRPr="0065783C">
        <w:rPr>
          <w:rFonts w:ascii="Arial" w:hAnsi="Arial" w:cs="Arial"/>
          <w:color w:val="auto"/>
        </w:rPr>
        <w:t>Diversity Management</w:t>
      </w:r>
    </w:p>
    <w:p w:rsidR="00933FA1" w:rsidRPr="0065783C" w:rsidRDefault="00933FA1" w:rsidP="00933FA1"/>
    <w:p w:rsidR="00B83422" w:rsidRPr="00933FA1"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33FA1">
        <w:rPr>
          <w:rFonts w:ascii="Arial" w:hAnsi="Arial" w:cs="Arial"/>
        </w:rPr>
        <w:t xml:space="preserve">Der Bieter verpflichtet sich </w:t>
      </w:r>
      <w:r w:rsidR="003855EE">
        <w:rPr>
          <w:rFonts w:ascii="Arial" w:hAnsi="Arial" w:cs="Arial"/>
        </w:rPr>
        <w:t xml:space="preserve">in Bezug auf die Vertragsausführung </w:t>
      </w:r>
      <w:r w:rsidRPr="00933FA1">
        <w:rPr>
          <w:rFonts w:ascii="Arial" w:hAnsi="Arial" w:cs="Arial"/>
        </w:rPr>
        <w:t>der Strategie des Gender Mainstreaming und den Grundzügen des Diversity Managements. Von vornherein und regelmäßig zielt die Durchführung des Auftrag</w:t>
      </w:r>
      <w:r>
        <w:rPr>
          <w:rFonts w:ascii="Arial" w:hAnsi="Arial" w:cs="Arial"/>
        </w:rPr>
        <w:t>e</w:t>
      </w:r>
      <w:r w:rsidRPr="00933FA1">
        <w:rPr>
          <w:rFonts w:ascii="Arial" w:hAnsi="Arial" w:cs="Arial"/>
        </w:rPr>
        <w:t>s daher darauf</w:t>
      </w:r>
      <w:r>
        <w:rPr>
          <w:rFonts w:ascii="Arial" w:hAnsi="Arial" w:cs="Arial"/>
        </w:rPr>
        <w:t xml:space="preserve"> ab</w:t>
      </w:r>
      <w:r w:rsidRPr="00933FA1">
        <w:rPr>
          <w:rFonts w:ascii="Arial" w:hAnsi="Arial" w:cs="Arial"/>
        </w:rPr>
        <w:t>, unterschiedliche Lebenssituationen und Interessen von Frauen und Männern zu berücksichtigen, die individuelle Verschiedenheit</w:t>
      </w:r>
      <w:r>
        <w:rPr>
          <w:rFonts w:ascii="Arial" w:hAnsi="Arial" w:cs="Arial"/>
        </w:rPr>
        <w:t xml:space="preserve"> der Teilnehmer</w:t>
      </w:r>
      <w:r w:rsidRPr="00933FA1">
        <w:rPr>
          <w:rFonts w:ascii="Arial" w:hAnsi="Arial" w:cs="Arial"/>
        </w:rPr>
        <w:t xml:space="preserve"> positiv zu schätzen, eine produktive Gesamt</w:t>
      </w:r>
      <w:r w:rsidR="003855EE">
        <w:rPr>
          <w:rFonts w:ascii="Arial" w:hAnsi="Arial" w:cs="Arial"/>
        </w:rPr>
        <w:t>-</w:t>
      </w:r>
      <w:r w:rsidRPr="00933FA1">
        <w:rPr>
          <w:rFonts w:ascii="Arial" w:hAnsi="Arial" w:cs="Arial"/>
        </w:rPr>
        <w:t>atmosphäre herbeizuführen, soziale Diskriminierung von Minderheiten zu verhindern und die Chancengleichheit zu verbessern.</w:t>
      </w:r>
      <w:r w:rsidR="00B83422" w:rsidRPr="00933FA1">
        <w:rPr>
          <w:rFonts w:ascii="Arial" w:hAnsi="Arial" w:cs="Arial"/>
        </w:rPr>
        <w:t xml:space="preserve"> </w:t>
      </w:r>
    </w:p>
    <w:p w:rsidR="002548AF" w:rsidRDefault="002548AF"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26B1" w:rsidRDefault="003626B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626B1" w:rsidRDefault="003626B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9057DB" w:rsidRPr="009057DB" w:rsidRDefault="00311DC6" w:rsidP="009057DB">
      <w:pPr>
        <w:pStyle w:val="berschrift3"/>
        <w:jc w:val="both"/>
        <w:rPr>
          <w:rFonts w:ascii="Arial" w:hAnsi="Arial" w:cs="Arial"/>
          <w:color w:val="auto"/>
        </w:rPr>
      </w:pPr>
      <w:r>
        <w:rPr>
          <w:rFonts w:ascii="Arial" w:hAnsi="Arial" w:cs="Arial"/>
          <w:color w:val="auto"/>
        </w:rPr>
        <w:t>B.1.6</w:t>
      </w:r>
      <w:r w:rsidR="009057DB" w:rsidRPr="009057DB">
        <w:rPr>
          <w:rFonts w:ascii="Arial" w:hAnsi="Arial" w:cs="Arial"/>
          <w:color w:val="auto"/>
        </w:rPr>
        <w:t xml:space="preserve"> Sorgfaltspflichten im Zusammenhang mit der Einhaltung der Mindestentgelt-Regelungen</w:t>
      </w:r>
    </w:p>
    <w:p w:rsidR="009057DB" w:rsidRPr="009057DB" w:rsidRDefault="009057DB" w:rsidP="009057DB">
      <w:pPr>
        <w:jc w:val="both"/>
        <w:rPr>
          <w:rFonts w:ascii="Arial" w:hAnsi="Arial" w:cs="Arial"/>
        </w:rPr>
      </w:pPr>
    </w:p>
    <w:p w:rsidR="009057DB" w:rsidRPr="009057DB" w:rsidRDefault="009057DB" w:rsidP="009057DB">
      <w:pPr>
        <w:jc w:val="both"/>
        <w:rPr>
          <w:rFonts w:ascii="Arial" w:hAnsi="Arial" w:cs="Arial"/>
        </w:rPr>
      </w:pPr>
      <w:r w:rsidRPr="009057DB">
        <w:rPr>
          <w:rFonts w:ascii="Arial" w:hAnsi="Arial" w:cs="Arial"/>
        </w:rPr>
        <w:t xml:space="preserve">Der Auftragnehmer hat gemäß Punkt B.1.1 die Mindestentgelt-Regelungen auf der Grundlage des Arbeitnehmer-Entsendegesetzes (AEntG) und des Mindestlohngesetzes (MiLoG) hinsichtlich seines Personals einzuhalten. Der Auftragnehmer hat ferner bei einer Vermittlung von Teilnehmern in Arbeit auf die Einhaltung der Mindestentgelt-Regelungen zu achten. </w:t>
      </w:r>
    </w:p>
    <w:p w:rsidR="009057DB" w:rsidRPr="009057DB" w:rsidRDefault="009057DB" w:rsidP="009057DB">
      <w:pPr>
        <w:jc w:val="both"/>
        <w:rPr>
          <w:rFonts w:ascii="Arial" w:hAnsi="Arial" w:cs="Arial"/>
        </w:rPr>
      </w:pPr>
    </w:p>
    <w:p w:rsidR="009057DB" w:rsidRPr="009057DB" w:rsidRDefault="009057DB" w:rsidP="009057DB">
      <w:pPr>
        <w:jc w:val="both"/>
        <w:rPr>
          <w:rFonts w:ascii="Arial" w:hAnsi="Arial" w:cs="Arial"/>
        </w:rPr>
      </w:pPr>
      <w:r w:rsidRPr="009057DB">
        <w:rPr>
          <w:rFonts w:ascii="Arial" w:hAnsi="Arial" w:cs="Arial"/>
        </w:rPr>
        <w:t xml:space="preserve">Zwar dürfen weder die Pro Arbeit noch der Auftragnehmer direkten Einfluss auf die Höhe eines zwischen Arbeitgeber und Teilnehmer/Arbeitnehmer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 und einem Arbeitgeber hinsichtlich einer zu besetzenden Stelle zustande oder ist der Kontakt zwischen Arbeitgeber und Auftragnehmer mit Zustimmung des Teilnehmers/Arbeitnehmers hergestellt worden, hat der Auftragnehmer dem Arbeitgeber dieses Informationsblatt auszuhändigen. </w:t>
      </w:r>
    </w:p>
    <w:p w:rsidR="009057DB" w:rsidRPr="009057DB" w:rsidRDefault="009057DB" w:rsidP="009057DB">
      <w:pPr>
        <w:jc w:val="both"/>
        <w:rPr>
          <w:rFonts w:ascii="Arial" w:hAnsi="Arial" w:cs="Arial"/>
        </w:rPr>
      </w:pPr>
    </w:p>
    <w:p w:rsidR="009057DB" w:rsidRPr="009057DB" w:rsidRDefault="003D6234" w:rsidP="009057DB">
      <w:pPr>
        <w:jc w:val="both"/>
        <w:rPr>
          <w:rFonts w:ascii="Arial" w:hAnsi="Arial" w:cs="Arial"/>
        </w:rPr>
      </w:pPr>
      <w:r w:rsidRPr="009057DB">
        <w:rPr>
          <w:rFonts w:ascii="Arial" w:hAnsi="Arial" w:cs="Arial"/>
        </w:rPr>
        <w:t xml:space="preserve">Sofern ein Arbeitgeber die Entlohnung eines Teilnehmers/Arbeitnehmers unterhalb des Mindestlohns vorsieht (Sonderregelung für Langzeitarbeitslose, § 22 Abs. 4 MiLoG), ist es dem Auftragnehmer untersagt, </w:t>
      </w:r>
      <w:r>
        <w:rPr>
          <w:rFonts w:ascii="Arial" w:hAnsi="Arial" w:cs="Arial"/>
        </w:rPr>
        <w:t xml:space="preserve">ohne Zustimmung (Einwilligung) des Teilnehmers </w:t>
      </w:r>
      <w:r w:rsidRPr="009057DB">
        <w:rPr>
          <w:rFonts w:ascii="Arial" w:hAnsi="Arial" w:cs="Arial"/>
        </w:rPr>
        <w:t>Auskünfte zur Langzeitarbeitslosigkeit zu erteilen. Umgekehrt ist der Teilnehmer/Arbeitnehmer vom Auftragnehmer – soweit möglich – im Vorfeld darüber zu belehren, dass der Teilnehmer/</w:t>
      </w:r>
      <w:r>
        <w:rPr>
          <w:rFonts w:ascii="Arial" w:hAnsi="Arial" w:cs="Arial"/>
        </w:rPr>
        <w:t xml:space="preserve"> </w:t>
      </w:r>
      <w:r w:rsidRPr="009057DB">
        <w:rPr>
          <w:rFonts w:ascii="Arial" w:hAnsi="Arial" w:cs="Arial"/>
        </w:rPr>
        <w:t>Arbeitnehmer nicht verpflichtet ist, gegenüber dem Auftragnehmer oder dem Arbeitgeber Auskunft zu einer vorliegenden Langzeitarbeitslosigkeit zu geben.</w:t>
      </w:r>
      <w:r w:rsidR="009057DB" w:rsidRPr="009057DB">
        <w:rPr>
          <w:rFonts w:ascii="Arial" w:hAnsi="Arial" w:cs="Arial"/>
        </w:rPr>
        <w:t xml:space="preserve"> </w:t>
      </w:r>
    </w:p>
    <w:p w:rsidR="009057DB" w:rsidRPr="009057DB" w:rsidRDefault="009057DB" w:rsidP="009057DB">
      <w:pPr>
        <w:jc w:val="both"/>
        <w:rPr>
          <w:rFonts w:ascii="Arial" w:hAnsi="Arial" w:cs="Arial"/>
        </w:rPr>
      </w:pPr>
    </w:p>
    <w:p w:rsidR="009057DB"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057DB">
        <w:rPr>
          <w:rFonts w:ascii="Arial" w:hAnsi="Arial" w:cs="Arial"/>
        </w:rPr>
        <w:t>Die vorgenannten Pflichten gelten im F</w:t>
      </w:r>
      <w:r w:rsidR="0075108B">
        <w:rPr>
          <w:rFonts w:ascii="Arial" w:hAnsi="Arial" w:cs="Arial"/>
        </w:rPr>
        <w:t>alle des Einsatzes eines Nach-/</w:t>
      </w:r>
      <w:r w:rsidRPr="009057DB">
        <w:rPr>
          <w:rFonts w:ascii="Arial" w:hAnsi="Arial" w:cs="Arial"/>
        </w:rPr>
        <w:t>Subu</w:t>
      </w:r>
      <w:r w:rsidR="0075108B">
        <w:rPr>
          <w:rFonts w:ascii="Arial" w:hAnsi="Arial" w:cs="Arial"/>
        </w:rPr>
        <w:t>nternehmers auch für den Nach-/</w:t>
      </w:r>
      <w:r w:rsidRPr="009057DB">
        <w:rPr>
          <w:rFonts w:ascii="Arial" w:hAnsi="Arial" w:cs="Arial"/>
        </w:rPr>
        <w:t>Subunternehmer.</w:t>
      </w:r>
    </w:p>
    <w:p w:rsidR="00051664" w:rsidRDefault="00051664"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74855" w:rsidRPr="00C80F02" w:rsidRDefault="00874855" w:rsidP="00874855">
      <w:pPr>
        <w:pStyle w:val="berschrift3"/>
        <w:rPr>
          <w:rFonts w:ascii="Arial" w:hAnsi="Arial" w:cs="Arial"/>
          <w:color w:val="auto"/>
        </w:rPr>
      </w:pPr>
      <w:r>
        <w:rPr>
          <w:rFonts w:ascii="Arial" w:hAnsi="Arial" w:cs="Arial"/>
          <w:color w:val="auto"/>
        </w:rPr>
        <w:t>B.1</w:t>
      </w:r>
      <w:r w:rsidRPr="00C80F02">
        <w:rPr>
          <w:rFonts w:ascii="Arial" w:hAnsi="Arial" w:cs="Arial"/>
          <w:color w:val="auto"/>
        </w:rPr>
        <w:t>.</w:t>
      </w:r>
      <w:r w:rsidR="00311DC6">
        <w:rPr>
          <w:rFonts w:ascii="Arial" w:hAnsi="Arial" w:cs="Arial"/>
          <w:color w:val="auto"/>
        </w:rPr>
        <w:t>7</w:t>
      </w:r>
      <w:r w:rsidRPr="00C80F02">
        <w:rPr>
          <w:rFonts w:ascii="Arial" w:hAnsi="Arial" w:cs="Arial"/>
          <w:color w:val="auto"/>
        </w:rPr>
        <w:t xml:space="preserve"> Teilnehmerkontakte</w:t>
      </w:r>
      <w:r>
        <w:rPr>
          <w:rFonts w:ascii="Arial" w:hAnsi="Arial" w:cs="Arial"/>
          <w:color w:val="auto"/>
        </w:rPr>
        <w:t xml:space="preserve"> und</w:t>
      </w:r>
      <w:r w:rsidRPr="00C80F02">
        <w:rPr>
          <w:rFonts w:ascii="Arial" w:hAnsi="Arial" w:cs="Arial"/>
          <w:color w:val="auto"/>
        </w:rPr>
        <w:t xml:space="preserve"> Fehlzeiten </w:t>
      </w:r>
    </w:p>
    <w:p w:rsidR="00874855" w:rsidRPr="00E44325"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rPr>
      </w:pPr>
    </w:p>
    <w:p w:rsidR="00874855" w:rsidRDefault="00874855" w:rsidP="00874855">
      <w:pPr>
        <w:jc w:val="both"/>
        <w:rPr>
          <w:rFonts w:ascii="Arial" w:hAnsi="Arial" w:cs="Arial"/>
        </w:rPr>
      </w:pPr>
      <w:r w:rsidRPr="00E44325">
        <w:rPr>
          <w:rFonts w:ascii="Arial" w:hAnsi="Arial" w:cs="Arial"/>
        </w:rPr>
        <w:t xml:space="preserve">Unmittelbar nach Zuschlag </w:t>
      </w:r>
      <w:r w:rsidRPr="000D0345">
        <w:rPr>
          <w:rFonts w:ascii="Arial" w:hAnsi="Arial" w:cs="Arial"/>
        </w:rPr>
        <w:t>und während der Vertragslaufzeit</w:t>
      </w:r>
      <w:r w:rsidRPr="00E44325">
        <w:rPr>
          <w:rFonts w:ascii="Arial" w:hAnsi="Arial" w:cs="Arial"/>
        </w:rPr>
        <w:t xml:space="preserve"> muss der Auftragnehmer in der Zeit von Montag bis Freitag von </w:t>
      </w:r>
      <w:r w:rsidR="002860D4">
        <w:rPr>
          <w:rFonts w:ascii="Arial" w:hAnsi="Arial" w:cs="Arial"/>
        </w:rPr>
        <w:t>9:00</w:t>
      </w:r>
      <w:r w:rsidR="00051664" w:rsidRPr="00E44325">
        <w:rPr>
          <w:rFonts w:ascii="Arial" w:hAnsi="Arial" w:cs="Arial"/>
        </w:rPr>
        <w:t xml:space="preserve"> Uhr bis </w:t>
      </w:r>
      <w:r w:rsidR="002860D4">
        <w:rPr>
          <w:rFonts w:ascii="Arial" w:hAnsi="Arial" w:cs="Arial"/>
        </w:rPr>
        <w:t>17:00</w:t>
      </w:r>
      <w:r w:rsidRPr="00E44325">
        <w:rPr>
          <w:rFonts w:ascii="Arial" w:hAnsi="Arial" w:cs="Arial"/>
        </w:rPr>
        <w:t xml:space="preserve"> Uhr </w:t>
      </w:r>
      <w:r>
        <w:rPr>
          <w:rFonts w:ascii="Arial" w:hAnsi="Arial" w:cs="Arial"/>
          <w:b/>
          <w:bCs/>
        </w:rPr>
        <w:t xml:space="preserve">persönlich, </w:t>
      </w:r>
      <w:r w:rsidRPr="00DA4835">
        <w:rPr>
          <w:rFonts w:ascii="Arial" w:hAnsi="Arial" w:cs="Arial"/>
          <w:b/>
          <w:bCs/>
        </w:rPr>
        <w:t xml:space="preserve">telefonisch, per E-Mail und per Fax </w:t>
      </w:r>
      <w:r w:rsidRPr="00DA4835">
        <w:rPr>
          <w:rFonts w:ascii="Arial" w:hAnsi="Arial" w:cs="Arial"/>
          <w:b/>
          <w:bCs/>
        </w:rPr>
        <w:lastRenderedPageBreak/>
        <w:t>erreichbar</w:t>
      </w:r>
      <w:r w:rsidRPr="00E44325">
        <w:rPr>
          <w:rFonts w:ascii="Arial" w:hAnsi="Arial" w:cs="Arial"/>
          <w:b/>
          <w:bCs/>
        </w:rPr>
        <w:t xml:space="preserve"> </w:t>
      </w:r>
      <w:r w:rsidRPr="00E44325">
        <w:rPr>
          <w:rFonts w:ascii="Arial" w:hAnsi="Arial" w:cs="Arial"/>
        </w:rPr>
        <w:t>sein. Der Auftragnehmer hat unverzüglich einen Ansprechpartner zu benennen.</w:t>
      </w:r>
      <w:r>
        <w:rPr>
          <w:rFonts w:ascii="Arial" w:hAnsi="Arial" w:cs="Arial"/>
        </w:rPr>
        <w:t xml:space="preserve"> </w:t>
      </w:r>
    </w:p>
    <w:p w:rsidR="00874855" w:rsidRPr="00E44325" w:rsidRDefault="00874855" w:rsidP="00874855">
      <w:pPr>
        <w:jc w:val="both"/>
        <w:rPr>
          <w:rFonts w:ascii="Arial" w:hAnsi="Arial" w:cs="Arial"/>
        </w:rPr>
      </w:pPr>
    </w:p>
    <w:p w:rsidR="00870FDB" w:rsidRDefault="00870FDB">
      <w:pPr>
        <w:widowControl/>
        <w:autoSpaceDE/>
        <w:autoSpaceDN/>
        <w:adjustRightInd/>
        <w:spacing w:after="200" w:line="276" w:lineRule="auto"/>
        <w:rPr>
          <w:rFonts w:ascii="Arial" w:hAnsi="Arial" w:cs="Arial"/>
        </w:rPr>
      </w:pPr>
      <w:r>
        <w:rPr>
          <w:rFonts w:ascii="Arial" w:hAnsi="Arial" w:cs="Arial"/>
        </w:rPr>
        <w:br w:type="page"/>
      </w:r>
    </w:p>
    <w:p w:rsidR="00874855" w:rsidRPr="00E44325"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lastRenderedPageBreak/>
        <w:t xml:space="preserve">Hinsichtlich der Erfassung von Anwesenheits- und Fehlzeiten </w:t>
      </w:r>
      <w:r>
        <w:rPr>
          <w:rFonts w:ascii="Arial" w:hAnsi="Arial" w:cs="Arial"/>
        </w:rPr>
        <w:t xml:space="preserve">sowie des Kommunikations- und Datenaustausches zwischen Auftragnehmer und persönlichem Ansprechpartner beim </w:t>
      </w:r>
      <w:r w:rsidRPr="00E44325">
        <w:rPr>
          <w:rFonts w:ascii="Arial" w:hAnsi="Arial" w:cs="Arial"/>
        </w:rPr>
        <w:t>Auftraggeber</w:t>
      </w:r>
      <w:r>
        <w:rPr>
          <w:rFonts w:ascii="Arial" w:hAnsi="Arial" w:cs="Arial"/>
        </w:rPr>
        <w:t xml:space="preserve"> (Jobcoach) weist der Auftraggeber </w:t>
      </w:r>
      <w:r w:rsidRPr="00E44325">
        <w:rPr>
          <w:rFonts w:ascii="Arial" w:hAnsi="Arial" w:cs="Arial"/>
        </w:rPr>
        <w:t>auf folgendes hin:</w:t>
      </w:r>
    </w:p>
    <w:p w:rsidR="00874855" w:rsidRPr="00E44325"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74855"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8E3D04">
        <w:rPr>
          <w:rFonts w:ascii="Arial" w:hAnsi="Arial" w:cs="Arial"/>
        </w:rPr>
        <w:t xml:space="preserve">Der Auftraggeber </w:t>
      </w:r>
      <w:r>
        <w:rPr>
          <w:rFonts w:ascii="Arial" w:hAnsi="Arial" w:cs="Arial"/>
        </w:rPr>
        <w:t>nutzt</w:t>
      </w:r>
      <w:r w:rsidRPr="008E3D04">
        <w:rPr>
          <w:rFonts w:ascii="Arial" w:hAnsi="Arial" w:cs="Arial"/>
        </w:rPr>
        <w:t xml:space="preserve"> die </w:t>
      </w:r>
      <w:r>
        <w:rPr>
          <w:rFonts w:ascii="Arial" w:hAnsi="Arial" w:cs="Arial"/>
        </w:rPr>
        <w:t>SAM-</w:t>
      </w:r>
      <w:r w:rsidRPr="008E3D04">
        <w:rPr>
          <w:rFonts w:ascii="Arial" w:hAnsi="Arial" w:cs="Arial"/>
        </w:rPr>
        <w:t>Web-Plattform (</w:t>
      </w:r>
      <w:r>
        <w:rPr>
          <w:rFonts w:ascii="Arial" w:hAnsi="Arial" w:cs="Arial"/>
        </w:rPr>
        <w:t>SAM</w:t>
      </w:r>
      <w:r w:rsidRPr="008E3D04">
        <w:rPr>
          <w:rFonts w:ascii="Arial" w:hAnsi="Arial" w:cs="Arial"/>
        </w:rPr>
        <w:t>). SAM dient</w:t>
      </w:r>
      <w:r>
        <w:rPr>
          <w:rFonts w:ascii="Arial" w:hAnsi="Arial" w:cs="Arial"/>
        </w:rPr>
        <w:t>…</w:t>
      </w:r>
    </w:p>
    <w:p w:rsidR="00874855"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 xml:space="preserve"> </w:t>
      </w:r>
    </w:p>
    <w:p w:rsidR="00874855" w:rsidRDefault="00874855" w:rsidP="00CE027C">
      <w:pPr>
        <w:pStyle w:val="Listenabsatz"/>
        <w:widowControl/>
        <w:numPr>
          <w:ilvl w:val="0"/>
          <w:numId w:val="16"/>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F44ABA">
        <w:rPr>
          <w:rFonts w:ascii="Arial" w:hAnsi="Arial" w:cs="Arial"/>
        </w:rPr>
        <w:t xml:space="preserve">der Bereitstellung von Teilnehmerdaten </w:t>
      </w:r>
      <w:r>
        <w:rPr>
          <w:rFonts w:ascii="Arial" w:hAnsi="Arial" w:cs="Arial"/>
        </w:rPr>
        <w:t>und Kontaktdaten (Jobcoach);</w:t>
      </w:r>
    </w:p>
    <w:p w:rsidR="00874855" w:rsidRDefault="00874855" w:rsidP="00CE027C">
      <w:pPr>
        <w:pStyle w:val="Listenabsatz"/>
        <w:widowControl/>
        <w:numPr>
          <w:ilvl w:val="0"/>
          <w:numId w:val="16"/>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dem geschützten Kommunikationsaustausch (SAM-Kommunikation);</w:t>
      </w:r>
    </w:p>
    <w:p w:rsidR="00874855" w:rsidRDefault="00874855" w:rsidP="00CE027C">
      <w:pPr>
        <w:pStyle w:val="Listenabsatz"/>
        <w:widowControl/>
        <w:numPr>
          <w:ilvl w:val="0"/>
          <w:numId w:val="16"/>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F44ABA">
        <w:rPr>
          <w:rFonts w:ascii="Arial" w:hAnsi="Arial" w:cs="Arial"/>
        </w:rPr>
        <w:t xml:space="preserve">der Erfassung von Anwesenheits- und Fehlzeiten der Teilnehmer. </w:t>
      </w:r>
    </w:p>
    <w:p w:rsidR="00874855"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874855" w:rsidRPr="00F44ABA"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F44ABA">
        <w:rPr>
          <w:rFonts w:ascii="Arial" w:hAnsi="Arial" w:cs="Arial"/>
        </w:rPr>
        <w:t xml:space="preserve">Für die Nutzungslegitimation </w:t>
      </w:r>
      <w:r>
        <w:rPr>
          <w:rFonts w:ascii="Arial" w:hAnsi="Arial" w:cs="Arial"/>
        </w:rPr>
        <w:t>von SAM</w:t>
      </w:r>
      <w:r w:rsidRPr="00F44ABA">
        <w:rPr>
          <w:rFonts w:ascii="Arial" w:hAnsi="Arial" w:cs="Arial"/>
        </w:rPr>
        <w:t xml:space="preserve"> (Berechtigung) benennt der Auftragnehmer einen oder mehrere</w:t>
      </w:r>
      <w:r>
        <w:rPr>
          <w:rFonts w:ascii="Arial" w:hAnsi="Arial" w:cs="Arial"/>
        </w:rPr>
        <w:t xml:space="preserve"> Mitarbeiter, denen vom Auftrag</w:t>
      </w:r>
      <w:r w:rsidRPr="00F44ABA">
        <w:rPr>
          <w:rFonts w:ascii="Arial" w:hAnsi="Arial" w:cs="Arial"/>
        </w:rPr>
        <w:t xml:space="preserve">geber für die Zeit der Umsetzung der Maßnahme ein Zugang </w:t>
      </w:r>
      <w:r>
        <w:rPr>
          <w:rFonts w:ascii="Arial" w:hAnsi="Arial" w:cs="Arial"/>
        </w:rPr>
        <w:t>zu SAM</w:t>
      </w:r>
      <w:r w:rsidRPr="00F44ABA">
        <w:rPr>
          <w:rFonts w:ascii="Arial" w:hAnsi="Arial" w:cs="Arial"/>
        </w:rPr>
        <w:t xml:space="preserve"> eingerichtet und gewährt wird. Die legitimierten (berechtigten) Mitarbeiter des Auftragnehmers werden vom Auftraggeber vorab in die Nutzung </w:t>
      </w:r>
      <w:r>
        <w:rPr>
          <w:rFonts w:ascii="Arial" w:hAnsi="Arial" w:cs="Arial"/>
        </w:rPr>
        <w:t>von SAM</w:t>
      </w:r>
      <w:r w:rsidRPr="00F44ABA">
        <w:rPr>
          <w:rFonts w:ascii="Arial" w:hAnsi="Arial" w:cs="Arial"/>
        </w:rPr>
        <w:t xml:space="preserve"> eingewiesen.</w:t>
      </w:r>
    </w:p>
    <w:p w:rsidR="00874855" w:rsidRPr="008E3D04"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874855" w:rsidRPr="002622FF"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rPr>
      </w:pPr>
      <w:r w:rsidRPr="00F97C92">
        <w:rPr>
          <w:rFonts w:ascii="Arial" w:hAnsi="Arial" w:cs="Arial"/>
        </w:rPr>
        <w:t>Die legitimierten (berechtigten) Mitarbeiter des Auftragnehmers sind verpflichtet, die</w:t>
      </w:r>
      <w:r w:rsidRPr="008E3D04">
        <w:rPr>
          <w:rFonts w:ascii="Arial" w:hAnsi="Arial" w:cs="Arial"/>
          <w:b/>
        </w:rPr>
        <w:t xml:space="preserve"> An</w:t>
      </w:r>
      <w:r>
        <w:rPr>
          <w:rFonts w:ascii="Arial" w:hAnsi="Arial" w:cs="Arial"/>
          <w:b/>
        </w:rPr>
        <w:t>-</w:t>
      </w:r>
      <w:r w:rsidRPr="008E3D04">
        <w:rPr>
          <w:rFonts w:ascii="Arial" w:hAnsi="Arial" w:cs="Arial"/>
          <w:b/>
        </w:rPr>
        <w:t xml:space="preserve">wesenheits- bzw. Fehlzeiten der Teilnehmer tagesaktuell in SAM </w:t>
      </w:r>
      <w:r>
        <w:rPr>
          <w:rFonts w:ascii="Arial" w:hAnsi="Arial" w:cs="Arial"/>
        </w:rPr>
        <w:t>zu erfassen</w:t>
      </w:r>
      <w:r w:rsidRPr="00F97C92">
        <w:rPr>
          <w:rFonts w:ascii="Arial" w:hAnsi="Arial" w:cs="Arial"/>
        </w:rPr>
        <w:t>.</w:t>
      </w:r>
    </w:p>
    <w:p w:rsidR="00874855" w:rsidRPr="00E44325"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rPr>
      </w:pPr>
    </w:p>
    <w:p w:rsidR="00874855" w:rsidRPr="00E44325"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Eine gesonderte Zusendung der Anwesenheitsliste per Mail an den Auftraggeber ist nicht erforderlich. Lediglich der Rechnung ist eine Kopie der aus SAM zu generierenden Anwe</w:t>
      </w:r>
      <w:r>
        <w:rPr>
          <w:rFonts w:ascii="Arial" w:hAnsi="Arial" w:cs="Arial"/>
        </w:rPr>
        <w:t>-</w:t>
      </w:r>
      <w:r w:rsidRPr="00E44325">
        <w:rPr>
          <w:rFonts w:ascii="Arial" w:hAnsi="Arial" w:cs="Arial"/>
        </w:rPr>
        <w:t xml:space="preserve">senheitsliste als Anlage beizufügen (siehe dazu § 6 der </w:t>
      </w:r>
      <w:r>
        <w:rPr>
          <w:rFonts w:ascii="Arial" w:hAnsi="Arial" w:cs="Arial"/>
        </w:rPr>
        <w:t>Vertragsbedingungen</w:t>
      </w:r>
      <w:r w:rsidRPr="00E44325">
        <w:rPr>
          <w:rFonts w:ascii="Arial" w:hAnsi="Arial" w:cs="Arial"/>
        </w:rPr>
        <w:t>).</w:t>
      </w:r>
    </w:p>
    <w:p w:rsidR="00874855" w:rsidRDefault="00874855" w:rsidP="0087485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p>
    <w:p w:rsidR="0095038A" w:rsidRPr="002139D2" w:rsidRDefault="0095038A" w:rsidP="0095038A">
      <w:pPr>
        <w:jc w:val="both"/>
        <w:rPr>
          <w:rFonts w:ascii="Arial" w:hAnsi="Arial" w:cs="Arial"/>
        </w:rPr>
      </w:pPr>
      <w:r w:rsidRPr="002139D2">
        <w:rPr>
          <w:rFonts w:ascii="Arial" w:hAnsi="Arial" w:cs="Arial"/>
        </w:rPr>
        <w:t>Als Nachweis für den Beleg von krankheitsbedingten Fehlzeiten ist grundsätzlich die Vorlage einer Arbeitsunfähigkeitsunfähigkeitsbescheinigung ausreichend. Diese muss bereits am ersten Tag der Erkrankung vorgelegt werden. Hat der Teilnehmer in der Vergangenheit jedoch vermehrt Arbeitsunfähigkeitsunfähigkeitsbescheinigungen eingereicht, bei denen der zuständige Ansprechpartner beim Auftraggeber (Jobcoach) den Eindruck hatte, dass sich der Teilnehmer gezielt dem Integrationsprozess zu entziehen versuchte, soll nur eine Wege-unfähigkeitsbescheinigung akzeptiert werden.</w:t>
      </w:r>
    </w:p>
    <w:p w:rsidR="0095038A" w:rsidRPr="002139D2" w:rsidRDefault="0095038A" w:rsidP="0095038A">
      <w:pPr>
        <w:jc w:val="both"/>
        <w:rPr>
          <w:rFonts w:ascii="Arial" w:hAnsi="Arial" w:cs="Arial"/>
        </w:rPr>
      </w:pPr>
    </w:p>
    <w:p w:rsidR="00874855" w:rsidRPr="002139D2" w:rsidRDefault="0095038A" w:rsidP="0087485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r w:rsidRPr="002139D2">
        <w:rPr>
          <w:rFonts w:ascii="Arial" w:hAnsi="Arial" w:cs="Arial"/>
        </w:rPr>
        <w:t xml:space="preserve">Der Auftragnehmer wird diesbezüglich bei der Zusteuerung gesondert durch den zuständigen Ansprechpartner beim Auftraggeber in Kenntnis gesetzt. Nach Ablauf der Arbeits- bzw. Wegeunfähigkeitsbescheinigung hat sich der Teilnehmer beim Auftragnehmer zum Maß-nahmeantritt bzw. zur Maßnahmefortführung zu melden. </w:t>
      </w:r>
      <w:r w:rsidR="00874855" w:rsidRPr="002139D2">
        <w:rPr>
          <w:rFonts w:ascii="Arial" w:hAnsi="Arial" w:cs="Arial"/>
        </w:rPr>
        <w:t xml:space="preserve">Der Auftragnehmer ist verpflichtet die </w:t>
      </w:r>
      <w:r w:rsidRPr="002139D2">
        <w:rPr>
          <w:rFonts w:ascii="Arial" w:hAnsi="Arial" w:cs="Arial"/>
        </w:rPr>
        <w:t>Arbeits- bzw. Wegeunfähigkeitsbescheinigung</w:t>
      </w:r>
      <w:r w:rsidR="00874855" w:rsidRPr="002139D2">
        <w:rPr>
          <w:rFonts w:ascii="Arial" w:hAnsi="Arial" w:cs="Arial"/>
        </w:rPr>
        <w:t xml:space="preserve"> im Original bis zum 10. Kalendertag des Folgemonats an den Auftraggeber (Service-Center) zu übersenden. </w:t>
      </w:r>
    </w:p>
    <w:p w:rsidR="00874855" w:rsidRPr="002139D2" w:rsidRDefault="00874855" w:rsidP="0087485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p>
    <w:p w:rsidR="00870FDB"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2139D2">
        <w:rPr>
          <w:rFonts w:ascii="Arial" w:hAnsi="Arial" w:cs="Arial"/>
        </w:rPr>
        <w:t>Sofern der Teilnehmer einen anderweitigen Entschuldigungsgrund vorbringt</w:t>
      </w:r>
      <w:r>
        <w:rPr>
          <w:rFonts w:ascii="Arial" w:hAnsi="Arial" w:cs="Arial"/>
        </w:rPr>
        <w:t xml:space="preserve">, ist der Auftragnehmer verpflichtet den zuständigen Ansprechpartner beim Auftraggeber über den Fehlgrund unverzüglich per SAM-Kommunikation zu informieren. </w:t>
      </w:r>
    </w:p>
    <w:p w:rsidR="00870FDB" w:rsidRDefault="00870FDB">
      <w:pPr>
        <w:widowControl/>
        <w:autoSpaceDE/>
        <w:autoSpaceDN/>
        <w:adjustRightInd/>
        <w:spacing w:after="200" w:line="276" w:lineRule="auto"/>
        <w:rPr>
          <w:rFonts w:ascii="Arial" w:hAnsi="Arial" w:cs="Arial"/>
        </w:rPr>
      </w:pPr>
      <w:r>
        <w:rPr>
          <w:rFonts w:ascii="Arial" w:hAnsi="Arial" w:cs="Arial"/>
        </w:rPr>
        <w:br w:type="page"/>
      </w:r>
    </w:p>
    <w:p w:rsidR="00874855" w:rsidRPr="00E44325" w:rsidRDefault="00874855" w:rsidP="0087485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lastRenderedPageBreak/>
        <w:t xml:space="preserve">Der Auftragnehmer erhält </w:t>
      </w:r>
      <w:r>
        <w:rPr>
          <w:rFonts w:ascii="Arial" w:hAnsi="Arial" w:cs="Arial"/>
        </w:rPr>
        <w:t xml:space="preserve">per SAM-Kommunikation </w:t>
      </w:r>
      <w:r w:rsidRPr="00E44325">
        <w:rPr>
          <w:rFonts w:ascii="Arial" w:hAnsi="Arial" w:cs="Arial"/>
        </w:rPr>
        <w:t xml:space="preserve">eine Rückmeldung des zuständigen </w:t>
      </w:r>
      <w:r>
        <w:rPr>
          <w:rFonts w:ascii="Arial" w:hAnsi="Arial" w:cs="Arial"/>
        </w:rPr>
        <w:t xml:space="preserve">Ansprechpartners </w:t>
      </w:r>
      <w:r w:rsidRPr="00E44325">
        <w:rPr>
          <w:rFonts w:ascii="Arial" w:hAnsi="Arial" w:cs="Arial"/>
        </w:rPr>
        <w:t>beim Auftraggeber, ob die gegenständliche Fehlzeit als „entschuldigt“ oder „nicht entschuldigt“ zu vermerken ist. Die Fehlzeiten sind entsprechend der Rückmeldung vom legitimierten Mitarbeiter beim Auftragnehmer in SAM beim jeweiligen Teilnehmer zu erfassen bzw. zu korrigieren.</w:t>
      </w:r>
    </w:p>
    <w:p w:rsidR="00874855" w:rsidRDefault="00874855" w:rsidP="00874855">
      <w:pPr>
        <w:rPr>
          <w:rFonts w:ascii="Arial" w:hAnsi="Arial" w:cs="Arial"/>
        </w:rPr>
      </w:pPr>
    </w:p>
    <w:p w:rsidR="00874855" w:rsidRPr="00797867" w:rsidRDefault="00874855" w:rsidP="00874855">
      <w:pPr>
        <w:jc w:val="both"/>
        <w:rPr>
          <w:rFonts w:ascii="Arial" w:hAnsi="Arial" w:cs="Arial"/>
          <w:b/>
        </w:rPr>
      </w:pPr>
      <w:r w:rsidRPr="0052771A">
        <w:rPr>
          <w:rFonts w:ascii="Arial" w:hAnsi="Arial" w:cs="Arial"/>
        </w:rPr>
        <w:t xml:space="preserve">Der </w:t>
      </w:r>
      <w:r w:rsidRPr="00857D5E">
        <w:rPr>
          <w:rFonts w:ascii="Arial" w:hAnsi="Arial" w:cs="Arial"/>
        </w:rPr>
        <w:t>persönliche Ansprechpartner beim Auftraggeber (Jobcoach) ist</w:t>
      </w:r>
      <w:r w:rsidRPr="0052771A">
        <w:rPr>
          <w:rFonts w:ascii="Arial" w:hAnsi="Arial" w:cs="Arial"/>
        </w:rPr>
        <w:t xml:space="preserve"> ferner </w:t>
      </w:r>
      <w:r w:rsidRPr="00DD7CDF">
        <w:rPr>
          <w:rFonts w:ascii="Arial" w:hAnsi="Arial" w:cs="Arial"/>
          <w:b/>
        </w:rPr>
        <w:t>unverzüglich zu informieren</w:t>
      </w:r>
      <w:r w:rsidRPr="0052771A">
        <w:rPr>
          <w:rFonts w:ascii="Arial" w:hAnsi="Arial" w:cs="Arial"/>
        </w:rPr>
        <w:t xml:space="preserve">, wenn das </w:t>
      </w:r>
      <w:r w:rsidRPr="0052771A">
        <w:rPr>
          <w:rFonts w:ascii="Arial" w:hAnsi="Arial" w:cs="Arial"/>
          <w:b/>
          <w:bCs/>
        </w:rPr>
        <w:t>Erreichen des Maßnahmeziels gefährdet</w:t>
      </w:r>
      <w:r w:rsidRPr="0052771A">
        <w:rPr>
          <w:rFonts w:ascii="Arial" w:hAnsi="Arial" w:cs="Arial"/>
          <w:bCs/>
        </w:rPr>
        <w:t xml:space="preserve"> </w:t>
      </w:r>
      <w:r w:rsidRPr="0052771A">
        <w:rPr>
          <w:rFonts w:ascii="Arial" w:hAnsi="Arial" w:cs="Arial"/>
        </w:rPr>
        <w:t xml:space="preserve">ist. Eine </w:t>
      </w:r>
      <w:r>
        <w:rPr>
          <w:rFonts w:ascii="Arial" w:hAnsi="Arial" w:cs="Arial"/>
        </w:rPr>
        <w:t xml:space="preserve">Information </w:t>
      </w:r>
      <w:r w:rsidRPr="0052771A">
        <w:rPr>
          <w:rFonts w:ascii="Arial" w:hAnsi="Arial" w:cs="Arial"/>
        </w:rPr>
        <w:t xml:space="preserve">erfolgt auch dann, wenn begründete </w:t>
      </w:r>
      <w:r w:rsidRPr="0052771A">
        <w:rPr>
          <w:rFonts w:ascii="Arial" w:hAnsi="Arial" w:cs="Arial"/>
          <w:b/>
        </w:rPr>
        <w:t>Anhaltspunkte für einen Abbruch</w:t>
      </w:r>
      <w:r w:rsidRPr="0052771A">
        <w:rPr>
          <w:rFonts w:ascii="Arial" w:hAnsi="Arial" w:cs="Arial"/>
        </w:rPr>
        <w:t xml:space="preserve"> vorliegen oder wegen häufiger Fehlzeiten das Erreichen des Maßnahmeziels gefährdet ist.</w:t>
      </w:r>
      <w:r w:rsidRPr="00797867">
        <w:rPr>
          <w:rFonts w:ascii="Arial" w:hAnsi="Arial" w:cs="Arial"/>
          <w:b/>
        </w:rPr>
        <w:t xml:space="preserve"> </w:t>
      </w:r>
    </w:p>
    <w:p w:rsidR="00874855" w:rsidRDefault="00874855" w:rsidP="00874855">
      <w:pPr>
        <w:jc w:val="both"/>
        <w:rPr>
          <w:rFonts w:ascii="Arial" w:hAnsi="Arial" w:cs="Arial"/>
        </w:rPr>
      </w:pPr>
    </w:p>
    <w:p w:rsidR="00874855" w:rsidRPr="002139D2" w:rsidRDefault="00874855" w:rsidP="00874855">
      <w:pPr>
        <w:jc w:val="both"/>
        <w:rPr>
          <w:rFonts w:ascii="Arial" w:hAnsi="Arial" w:cs="Arial"/>
        </w:rPr>
      </w:pPr>
      <w:r w:rsidRPr="002139D2">
        <w:rPr>
          <w:rFonts w:ascii="Arial" w:hAnsi="Arial" w:cs="Arial"/>
        </w:rPr>
        <w:t xml:space="preserve">Eine Abmeldung des jeweiligen Teilnehmers </w:t>
      </w:r>
      <w:r w:rsidR="002860D4" w:rsidRPr="002139D2">
        <w:rPr>
          <w:rFonts w:ascii="Arial" w:hAnsi="Arial" w:cs="Arial"/>
        </w:rPr>
        <w:t xml:space="preserve">aus der laufenden Maßnahme darf </w:t>
      </w:r>
      <w:r w:rsidRPr="002139D2">
        <w:rPr>
          <w:rFonts w:ascii="Arial" w:hAnsi="Arial" w:cs="Arial"/>
        </w:rPr>
        <w:t xml:space="preserve">aus-schließlich durch den Auftraggeber erfolgen. </w:t>
      </w:r>
      <w:r w:rsidR="0095038A" w:rsidRPr="002139D2">
        <w:rPr>
          <w:rFonts w:ascii="Arial" w:hAnsi="Arial" w:cs="Arial"/>
        </w:rPr>
        <w:t>Abmeldungen im Krankheitsfall sollen i. d. R. frühestens nach vier Wochen erfolgen. Der Auftragnehmer hat in diesen Fällen den persönlichen Ansprechpartner beim Auftraggeber (Jobcoach) auf die vierwöchige Fehlzeit wegen Krankheit hinzuweisen.</w:t>
      </w:r>
      <w:r w:rsidRPr="002139D2">
        <w:rPr>
          <w:rFonts w:ascii="Arial" w:hAnsi="Arial" w:cs="Arial"/>
        </w:rPr>
        <w:t xml:space="preserve"> </w:t>
      </w:r>
      <w:r w:rsidR="00191FF3" w:rsidRPr="002139D2">
        <w:rPr>
          <w:rFonts w:ascii="Arial" w:hAnsi="Arial" w:cs="Arial"/>
        </w:rPr>
        <w:t>D</w:t>
      </w:r>
      <w:r w:rsidR="00191FF3" w:rsidRPr="002139D2">
        <w:rPr>
          <w:rFonts w:ascii="Arial" w:hAnsi="Arial" w:cs="Arial"/>
          <w:color w:val="000000"/>
        </w:rPr>
        <w:t xml:space="preserve">ie individuelle Laufzeit der Maßnahme </w:t>
      </w:r>
      <w:r w:rsidR="00191FF3" w:rsidRPr="002139D2">
        <w:rPr>
          <w:rFonts w:ascii="Arial" w:hAnsi="Arial" w:cs="Arial"/>
        </w:rPr>
        <w:t xml:space="preserve">verlängert sich um die vom Teilnehmer geltend gemachten Krankheitstage (siehe B.2.4).  </w:t>
      </w:r>
    </w:p>
    <w:p w:rsidR="00247AF8" w:rsidRPr="002139D2" w:rsidRDefault="00247AF8" w:rsidP="00874855">
      <w:pPr>
        <w:jc w:val="both"/>
        <w:rPr>
          <w:rFonts w:ascii="Arial" w:hAnsi="Arial" w:cs="Arial"/>
        </w:rPr>
      </w:pPr>
    </w:p>
    <w:p w:rsidR="00874855" w:rsidRPr="00E44325" w:rsidRDefault="00874855" w:rsidP="00874855">
      <w:pPr>
        <w:jc w:val="both"/>
        <w:rPr>
          <w:rFonts w:ascii="Arial" w:hAnsi="Arial" w:cs="Arial"/>
        </w:rPr>
      </w:pPr>
      <w:r w:rsidRPr="002139D2">
        <w:rPr>
          <w:rFonts w:ascii="Arial" w:hAnsi="Arial" w:cs="Arial"/>
        </w:rPr>
        <w:t>Macht ein Teilnehmer geltend, er habe wegen eines sozialversicherungspflichtigen</w:t>
      </w:r>
      <w:r w:rsidRPr="00E44325">
        <w:rPr>
          <w:rFonts w:ascii="Arial" w:hAnsi="Arial" w:cs="Arial"/>
        </w:rPr>
        <w:t xml:space="preserve"> Be</w:t>
      </w:r>
      <w:r>
        <w:rPr>
          <w:rFonts w:ascii="Arial" w:hAnsi="Arial" w:cs="Arial"/>
        </w:rPr>
        <w:t>-</w:t>
      </w:r>
      <w:r w:rsidRPr="00E44325">
        <w:rPr>
          <w:rFonts w:ascii="Arial" w:hAnsi="Arial" w:cs="Arial"/>
        </w:rPr>
        <w:t xml:space="preserve">schäftigungsverhältnisses die Maßnahme nicht (mehr) besuchen können, so hat der Auftragnehmer diesen Umstand im Bericht zu vermerken und zudem zwingend den Teilnehmer darauf hinzuweisen, unverzüglich einen Nachweis bzw. eine Erklärung des </w:t>
      </w:r>
      <w:r w:rsidR="0075108B">
        <w:rPr>
          <w:rFonts w:ascii="Arial" w:hAnsi="Arial" w:cs="Arial"/>
        </w:rPr>
        <w:t>Arbeitgebers über die Einsatz-/</w:t>
      </w:r>
      <w:r w:rsidRPr="00E44325">
        <w:rPr>
          <w:rFonts w:ascii="Arial" w:hAnsi="Arial" w:cs="Arial"/>
        </w:rPr>
        <w:t>Arbeitszeiten des Teilnehmers an den Auftraggeber zu übersenden (vgl. § 60 SGB I).</w:t>
      </w:r>
    </w:p>
    <w:p w:rsidR="00874855" w:rsidRPr="00E44325" w:rsidRDefault="00874855" w:rsidP="00874855">
      <w:pPr>
        <w:jc w:val="both"/>
        <w:rPr>
          <w:rFonts w:ascii="Arial" w:hAnsi="Arial" w:cs="Arial"/>
        </w:rPr>
      </w:pPr>
    </w:p>
    <w:p w:rsidR="00874855" w:rsidRDefault="00874855" w:rsidP="00874855">
      <w:pPr>
        <w:jc w:val="both"/>
        <w:rPr>
          <w:rFonts w:ascii="Arial" w:hAnsi="Arial" w:cs="Arial"/>
        </w:rPr>
      </w:pPr>
      <w:r w:rsidRPr="00E44325">
        <w:rPr>
          <w:rFonts w:ascii="Arial" w:hAnsi="Arial" w:cs="Arial"/>
        </w:rPr>
        <w:t>Der Auftragnehmer hat darüber hinaus den Auftraggeber über alle Tatsachen zu informieren, die Aufschluss darüber geben, ob und inwieweit Leistungen zu Recht erbracht worden sind oder werden; der Auftragnehmer hat ferner Änderungen, die für die Leistung erheblich sind, unverzüglich dem Auftraggeber mitzuteilen (§ 61 SGB II).</w:t>
      </w:r>
    </w:p>
    <w:p w:rsidR="00874855" w:rsidRDefault="00874855" w:rsidP="00874855">
      <w:pPr>
        <w:jc w:val="both"/>
        <w:rPr>
          <w:rFonts w:ascii="Arial" w:hAnsi="Arial" w:cs="Arial"/>
        </w:rPr>
      </w:pPr>
    </w:p>
    <w:p w:rsidR="00874855" w:rsidRPr="00E44325" w:rsidRDefault="00874855" w:rsidP="00874855">
      <w:pPr>
        <w:jc w:val="both"/>
        <w:rPr>
          <w:rFonts w:ascii="Arial" w:hAnsi="Arial" w:cs="Arial"/>
        </w:rPr>
      </w:pPr>
      <w:r w:rsidRPr="00E44325">
        <w:rPr>
          <w:rFonts w:ascii="Arial" w:hAnsi="Arial" w:cs="Arial"/>
        </w:rPr>
        <w:t>Eine rechtliche Beratung der Teilnehmer durch den Auftragnehmer bzw. eine Zusicherung des Auftragnehmers gegenüber dem Teilnehmer, ob bzw. in welchem Umfang etwa Fehl</w:t>
      </w:r>
      <w:r>
        <w:rPr>
          <w:rFonts w:ascii="Arial" w:hAnsi="Arial" w:cs="Arial"/>
        </w:rPr>
        <w:t>-</w:t>
      </w:r>
      <w:r w:rsidRPr="00E44325">
        <w:rPr>
          <w:rFonts w:ascii="Arial" w:hAnsi="Arial" w:cs="Arial"/>
        </w:rPr>
        <w:t xml:space="preserve">zeiten als „entschuldigt“ oder „nicht entschuldigt“ gelten, ist nicht zulässig. Gleiches gilt für die </w:t>
      </w:r>
      <w:r w:rsidRPr="00E44325">
        <w:rPr>
          <w:rFonts w:ascii="Arial" w:hAnsi="Arial" w:cs="Arial"/>
          <w:b/>
        </w:rPr>
        <w:t>zustimmungsbedürftige Ortsabwesenheit</w:t>
      </w:r>
      <w:r w:rsidRPr="00E44325">
        <w:rPr>
          <w:rFonts w:ascii="Arial" w:hAnsi="Arial" w:cs="Arial"/>
        </w:rPr>
        <w:t xml:space="preserve"> der Teilnehmer</w:t>
      </w:r>
      <w:r>
        <w:rPr>
          <w:rFonts w:ascii="Arial" w:hAnsi="Arial" w:cs="Arial"/>
        </w:rPr>
        <w:t>.</w:t>
      </w:r>
      <w:r w:rsidRPr="00E44325">
        <w:rPr>
          <w:rFonts w:ascii="Arial" w:hAnsi="Arial" w:cs="Arial"/>
        </w:rPr>
        <w:t xml:space="preserve"> </w:t>
      </w:r>
      <w:r>
        <w:rPr>
          <w:rFonts w:ascii="Arial" w:hAnsi="Arial" w:cs="Arial"/>
        </w:rPr>
        <w:t>E</w:t>
      </w:r>
      <w:r w:rsidRPr="00E44325">
        <w:rPr>
          <w:rFonts w:ascii="Arial" w:hAnsi="Arial" w:cs="Arial"/>
        </w:rPr>
        <w:t xml:space="preserve">ine Zustimmung zur Ortsabwesenheit darf während der Teilnahme nur durch den Auftraggeber erteilt werden. Der Auftraggeber trifft hierüber </w:t>
      </w:r>
      <w:r>
        <w:rPr>
          <w:rFonts w:ascii="Arial" w:hAnsi="Arial" w:cs="Arial"/>
        </w:rPr>
        <w:t>eine abschließende Entscheidung. D</w:t>
      </w:r>
      <w:r w:rsidRPr="00E44325">
        <w:rPr>
          <w:rFonts w:ascii="Arial" w:hAnsi="Arial" w:cs="Arial"/>
        </w:rPr>
        <w:t>er Auftragnehmer darf diese Entscheidung weder vorwegnehmen noch an Stelle des Auftraggebers treffen (z.</w:t>
      </w:r>
      <w:r>
        <w:rPr>
          <w:rFonts w:ascii="Arial" w:hAnsi="Arial" w:cs="Arial"/>
        </w:rPr>
        <w:t xml:space="preserve"> </w:t>
      </w:r>
      <w:r w:rsidRPr="00E44325">
        <w:rPr>
          <w:rFonts w:ascii="Arial" w:hAnsi="Arial" w:cs="Arial"/>
        </w:rPr>
        <w:t>B. mit der Schließung der Einrichtung/Betriebsferien).</w:t>
      </w:r>
    </w:p>
    <w:p w:rsidR="00874855" w:rsidRPr="00E44325" w:rsidRDefault="00874855" w:rsidP="00874855">
      <w:pPr>
        <w:jc w:val="both"/>
        <w:rPr>
          <w:rFonts w:ascii="Arial" w:hAnsi="Arial" w:cs="Arial"/>
        </w:rPr>
      </w:pPr>
    </w:p>
    <w:p w:rsidR="00874855" w:rsidRDefault="00874855" w:rsidP="00874855">
      <w:pPr>
        <w:jc w:val="both"/>
        <w:rPr>
          <w:rFonts w:ascii="Arial" w:hAnsi="Arial" w:cs="Arial"/>
          <w:color w:val="000000"/>
        </w:rPr>
      </w:pPr>
      <w:r w:rsidRPr="00E44325">
        <w:rPr>
          <w:rFonts w:ascii="Arial" w:hAnsi="Arial" w:cs="Arial"/>
          <w:color w:val="000000"/>
        </w:rPr>
        <w:t>Eine verspätete bzw. unterlassene Fehlzeitenmeldung des Auftragnehmers bzw. eine unzu</w:t>
      </w:r>
      <w:r w:rsidR="00247AF8">
        <w:rPr>
          <w:rFonts w:ascii="Arial" w:hAnsi="Arial" w:cs="Arial"/>
          <w:color w:val="000000"/>
        </w:rPr>
        <w:t>-</w:t>
      </w:r>
      <w:r w:rsidRPr="00E44325">
        <w:rPr>
          <w:rFonts w:ascii="Arial" w:hAnsi="Arial" w:cs="Arial"/>
          <w:color w:val="000000"/>
        </w:rPr>
        <w:t>lässige rechtliche Beratung stellt eine Pflichtverletzung des Auftragnehmers dar.</w:t>
      </w:r>
    </w:p>
    <w:p w:rsidR="00874855" w:rsidRDefault="00874855" w:rsidP="00874855">
      <w:pPr>
        <w:jc w:val="both"/>
        <w:rPr>
          <w:rFonts w:ascii="Arial" w:hAnsi="Arial" w:cs="Arial"/>
          <w:color w:val="000000"/>
        </w:rPr>
      </w:pPr>
    </w:p>
    <w:p w:rsidR="00B83422" w:rsidRPr="009057DB" w:rsidRDefault="00B83422" w:rsidP="009057DB">
      <w:pPr>
        <w:pStyle w:val="berschrift3"/>
        <w:jc w:val="both"/>
        <w:rPr>
          <w:rFonts w:ascii="Arial" w:hAnsi="Arial" w:cs="Arial"/>
          <w:color w:val="auto"/>
        </w:rPr>
      </w:pPr>
      <w:r w:rsidRPr="009057DB">
        <w:rPr>
          <w:rFonts w:ascii="Arial" w:hAnsi="Arial" w:cs="Arial"/>
          <w:color w:val="auto"/>
        </w:rPr>
        <w:t>B.1.</w:t>
      </w:r>
      <w:r w:rsidR="00311DC6">
        <w:rPr>
          <w:rFonts w:ascii="Arial" w:hAnsi="Arial" w:cs="Arial"/>
          <w:color w:val="auto"/>
        </w:rPr>
        <w:t>8</w:t>
      </w:r>
      <w:r w:rsidRPr="009057DB">
        <w:rPr>
          <w:rFonts w:ascii="Arial" w:hAnsi="Arial" w:cs="Arial"/>
          <w:color w:val="auto"/>
        </w:rPr>
        <w:t xml:space="preserve"> Teilnahmebescheinigung</w:t>
      </w:r>
    </w:p>
    <w:p w:rsidR="00B83422" w:rsidRPr="00E44325"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97766"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E44325">
        <w:rPr>
          <w:rFonts w:ascii="Arial" w:hAnsi="Arial" w:cs="Arial"/>
        </w:rPr>
        <w:t>Der Auftragnehmer</w:t>
      </w:r>
      <w:r w:rsidR="001B17A9">
        <w:rPr>
          <w:rFonts w:ascii="Arial" w:hAnsi="Arial" w:cs="Arial"/>
        </w:rPr>
        <w:t xml:space="preserve"> </w:t>
      </w:r>
      <w:r w:rsidRPr="00E44325">
        <w:rPr>
          <w:rFonts w:ascii="Arial" w:hAnsi="Arial" w:cs="Arial"/>
        </w:rPr>
        <w:t xml:space="preserve">hat den Teilnehmern am Ende der individuellen Maßnahmedauer eine Teilnahmebescheinigung auf </w:t>
      </w:r>
      <w:r w:rsidR="00B07D0B">
        <w:rPr>
          <w:rFonts w:ascii="Arial" w:hAnsi="Arial" w:cs="Arial"/>
        </w:rPr>
        <w:t>seinem</w:t>
      </w:r>
      <w:r w:rsidRPr="00E44325">
        <w:rPr>
          <w:rFonts w:ascii="Arial" w:hAnsi="Arial" w:cs="Arial"/>
        </w:rPr>
        <w:t xml:space="preserve"> Briefpapier auszustellen. D</w:t>
      </w:r>
      <w:r w:rsidR="00B07D0B">
        <w:rPr>
          <w:rFonts w:ascii="Arial" w:hAnsi="Arial" w:cs="Arial"/>
        </w:rPr>
        <w:t xml:space="preserve">as Briefpapier ist mit dem Logo, dem </w:t>
      </w:r>
      <w:r w:rsidRPr="00E44325">
        <w:rPr>
          <w:rFonts w:ascii="Arial" w:hAnsi="Arial" w:cs="Arial"/>
        </w:rPr>
        <w:t xml:space="preserve">Stempel und </w:t>
      </w:r>
      <w:r w:rsidR="00B07D0B">
        <w:rPr>
          <w:rFonts w:ascii="Arial" w:hAnsi="Arial" w:cs="Arial"/>
        </w:rPr>
        <w:t xml:space="preserve">der </w:t>
      </w:r>
      <w:r w:rsidRPr="00E44325">
        <w:rPr>
          <w:rFonts w:ascii="Arial" w:hAnsi="Arial" w:cs="Arial"/>
        </w:rPr>
        <w:t>Unterschrift des Auftragnehmers zu versehen. Die Teilnahme</w:t>
      </w:r>
      <w:r w:rsidR="001B17A9">
        <w:rPr>
          <w:rFonts w:ascii="Arial" w:hAnsi="Arial" w:cs="Arial"/>
        </w:rPr>
        <w:t>-</w:t>
      </w:r>
      <w:r w:rsidRPr="00E44325">
        <w:rPr>
          <w:rFonts w:ascii="Arial" w:hAnsi="Arial" w:cs="Arial"/>
        </w:rPr>
        <w:t>bescheinigung muss dabei mindestens Art, Dauer, Zielsetzung und Inhalt der Maßnahme enthalten.</w:t>
      </w:r>
    </w:p>
    <w:p w:rsidR="00870FDB" w:rsidRDefault="00870F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11DC6" w:rsidRPr="00CC0CB6" w:rsidRDefault="00311DC6" w:rsidP="00311DC6">
      <w:pPr>
        <w:pStyle w:val="berschrift3"/>
        <w:rPr>
          <w:rFonts w:ascii="Arial" w:hAnsi="Arial" w:cs="Arial"/>
          <w:color w:val="auto"/>
        </w:rPr>
      </w:pPr>
      <w:r>
        <w:rPr>
          <w:rFonts w:ascii="Arial" w:hAnsi="Arial" w:cs="Arial"/>
          <w:color w:val="auto"/>
        </w:rPr>
        <w:t>B.1.9</w:t>
      </w:r>
      <w:r w:rsidRPr="00CC0CB6">
        <w:rPr>
          <w:rFonts w:ascii="Arial" w:hAnsi="Arial" w:cs="Arial"/>
          <w:color w:val="auto"/>
        </w:rPr>
        <w:t xml:space="preserve"> Allgemeine Regelungen bei Praktika</w:t>
      </w:r>
    </w:p>
    <w:p w:rsidR="00311DC6" w:rsidRDefault="00311DC6" w:rsidP="00311DC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11DC6" w:rsidRDefault="00311DC6" w:rsidP="00311DC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CA3168">
        <w:rPr>
          <w:rFonts w:ascii="Arial" w:hAnsi="Arial" w:cs="Arial"/>
          <w:color w:val="000000"/>
        </w:rPr>
        <w:lastRenderedPageBreak/>
        <w:t xml:space="preserve">Sofern das Konzept des Auftragnehmers die Durchführung von Praktika vorsieht, sind vom Auftragnehmer folgende Regelungen zu beachten: </w:t>
      </w:r>
      <w:r w:rsidRPr="00CA3168">
        <w:rPr>
          <w:rFonts w:ascii="Arial" w:hAnsi="Arial" w:cs="Arial"/>
        </w:rPr>
        <w:t>Der Auftragnehmer ist verpflichtet, die Betriebe, in denen die Teilnehmer Praktika absolvieren</w:t>
      </w:r>
      <w:r w:rsidRPr="00A61816">
        <w:rPr>
          <w:rFonts w:ascii="Arial" w:hAnsi="Arial" w:cs="Arial"/>
        </w:rPr>
        <w:t>, während der Praktikumslaufzeit zu besuchen und sich ein Bild von der Umsetzung des Praktikums zu machen. Dabei achtet der Auftragnehmer einerseits auf die fachliche Anleitung durch den Arbeitgeber.</w:t>
      </w:r>
      <w:r>
        <w:rPr>
          <w:rFonts w:ascii="Arial" w:hAnsi="Arial" w:cs="Arial"/>
        </w:rPr>
        <w:t xml:space="preserve"> </w:t>
      </w:r>
      <w:r w:rsidRPr="00A61816">
        <w:rPr>
          <w:rFonts w:ascii="Arial" w:hAnsi="Arial" w:cs="Arial"/>
        </w:rPr>
        <w:t>Andererseits ist zu prüfen, inwieweit der Teilnehmer die Anforderungen erfüllen kann. Darüber hinaus steht der Auftragnehmer den Arbeitgebern als Ansprechpartner (z.</w:t>
      </w:r>
      <w:r>
        <w:rPr>
          <w:rFonts w:ascii="Arial" w:hAnsi="Arial" w:cs="Arial"/>
        </w:rPr>
        <w:t xml:space="preserve"> </w:t>
      </w:r>
      <w:r w:rsidRPr="00A61816">
        <w:rPr>
          <w:rFonts w:ascii="Arial" w:hAnsi="Arial" w:cs="Arial"/>
        </w:rPr>
        <w:t>B. in Konfliktfällen) zur Verfügung.</w:t>
      </w:r>
    </w:p>
    <w:p w:rsidR="003C12DB" w:rsidRDefault="003C12DB" w:rsidP="00311DC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11DC6" w:rsidRPr="00474606" w:rsidRDefault="00311DC6" w:rsidP="00311DC6">
      <w:pPr>
        <w:widowControl/>
        <w:jc w:val="both"/>
        <w:rPr>
          <w:rFonts w:ascii="Arial" w:hAnsi="Arial" w:cs="Arial"/>
          <w:color w:val="000000"/>
        </w:rPr>
      </w:pPr>
      <w:r w:rsidRPr="00474606">
        <w:rPr>
          <w:rFonts w:ascii="Arial" w:hAnsi="Arial" w:cs="Arial"/>
          <w:color w:val="000000"/>
        </w:rPr>
        <w:t>Ein Praktikum im Sinne einer betrieblichen Erprobung (Maßnahme zur Aktivierung und beruflichen Eingliederung bei einem Arbeitgeber) soll an wesentliche Arbeitsschritte und Arbeitsabläufe heranführen, damit de</w:t>
      </w:r>
      <w:r>
        <w:rPr>
          <w:rFonts w:ascii="Arial" w:hAnsi="Arial" w:cs="Arial"/>
          <w:color w:val="000000"/>
        </w:rPr>
        <w:t>r Teilnehmer den Betrieb kennen</w:t>
      </w:r>
      <w:r w:rsidRPr="00474606">
        <w:rPr>
          <w:rFonts w:ascii="Arial" w:hAnsi="Arial" w:cs="Arial"/>
          <w:color w:val="000000"/>
        </w:rPr>
        <w:t xml:space="preserve">lernt. Auch im Zusammenhang mit einem Praktikum übernimmt der Auftragnehmer die Gewährleistung für die ordnungsgemäße Durchführung und Begleitung. Die Durchführung eines Praktikums darf nicht dazu genutzt werden, urlaubs- oder krankheitsbedingte Ausfälle oder betriebliche Spitzenbelastungen im Erprobungsbetrieb aufzufangen. </w:t>
      </w:r>
    </w:p>
    <w:p w:rsidR="00311DC6" w:rsidRPr="00474606" w:rsidRDefault="00311DC6" w:rsidP="00311DC6">
      <w:pPr>
        <w:widowControl/>
        <w:jc w:val="both"/>
        <w:rPr>
          <w:rFonts w:ascii="Arial" w:hAnsi="Arial" w:cs="Arial"/>
          <w:color w:val="000000"/>
        </w:rPr>
      </w:pPr>
    </w:p>
    <w:p w:rsidR="00311DC6" w:rsidRPr="00474606" w:rsidRDefault="00311DC6" w:rsidP="00311DC6">
      <w:pPr>
        <w:widowControl/>
        <w:jc w:val="both"/>
        <w:rPr>
          <w:rFonts w:ascii="Arial" w:hAnsi="Arial" w:cs="Arial"/>
          <w:color w:val="000000"/>
          <w:sz w:val="20"/>
          <w:szCs w:val="20"/>
        </w:rPr>
      </w:pPr>
      <w:r w:rsidRPr="00474606">
        <w:rPr>
          <w:rFonts w:ascii="Arial" w:hAnsi="Arial" w:cs="Arial"/>
          <w:color w:val="000000"/>
        </w:rPr>
        <w:t>Die fachliche Anleitung der Teilnehmer ist durch den Betrieb sicherzustellen, der einen verantwortlichen Mitarbeiter zu bestimmen hat. Dem Auftragnehmer obliegt weiterhin die Betreuung der Teilnehmer, der hierfür ebenfalls einen verantwortlichen Mitarbeiter zu benennen hat. Der Durchführungsort muss im Tagespendelbereich des Teilnehmers liegen.</w:t>
      </w:r>
      <w:r w:rsidRPr="00474606">
        <w:rPr>
          <w:rFonts w:ascii="Arial" w:hAnsi="Arial" w:cs="Arial"/>
          <w:color w:val="000000"/>
          <w:sz w:val="20"/>
          <w:szCs w:val="20"/>
        </w:rPr>
        <w:t xml:space="preserve"> </w:t>
      </w:r>
    </w:p>
    <w:p w:rsidR="00311DC6" w:rsidRPr="00474606" w:rsidRDefault="00311DC6" w:rsidP="00311DC6">
      <w:pPr>
        <w:widowControl/>
        <w:jc w:val="both"/>
        <w:rPr>
          <w:rFonts w:ascii="Arial" w:hAnsi="Arial" w:cs="Arial"/>
          <w:color w:val="000000"/>
          <w:sz w:val="20"/>
          <w:szCs w:val="20"/>
        </w:rPr>
      </w:pPr>
    </w:p>
    <w:p w:rsidR="00311DC6" w:rsidRPr="005A0CA1" w:rsidRDefault="00311DC6" w:rsidP="00311DC6">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rPr>
      </w:pPr>
      <w:r w:rsidRPr="005A0CA1">
        <w:rPr>
          <w:rFonts w:ascii="Arial" w:hAnsi="Arial" w:cs="Arial"/>
        </w:rPr>
        <w:t xml:space="preserve">Während der Teilnahme an der Maßnahme hat der </w:t>
      </w:r>
      <w:r>
        <w:rPr>
          <w:rFonts w:ascii="Arial" w:hAnsi="Arial" w:cs="Arial"/>
        </w:rPr>
        <w:t>Auftragnehmer</w:t>
      </w:r>
      <w:r w:rsidRPr="005A0CA1">
        <w:rPr>
          <w:rFonts w:ascii="Arial" w:hAnsi="Arial" w:cs="Arial"/>
        </w:rPr>
        <w:t xml:space="preserve"> die Haftpflichtver</w:t>
      </w:r>
      <w:r>
        <w:rPr>
          <w:rFonts w:ascii="Arial" w:hAnsi="Arial" w:cs="Arial"/>
        </w:rPr>
        <w:t>-</w:t>
      </w:r>
      <w:r w:rsidRPr="005A0CA1">
        <w:rPr>
          <w:rFonts w:ascii="Arial" w:hAnsi="Arial" w:cs="Arial"/>
        </w:rPr>
        <w:t>sicherung für d</w:t>
      </w:r>
      <w:r>
        <w:rPr>
          <w:rFonts w:ascii="Arial" w:hAnsi="Arial" w:cs="Arial"/>
        </w:rPr>
        <w:t>en</w:t>
      </w:r>
      <w:r w:rsidRPr="005A0CA1">
        <w:rPr>
          <w:rFonts w:ascii="Arial" w:hAnsi="Arial" w:cs="Arial"/>
        </w:rPr>
        <w:t xml:space="preserve"> Teilnehmer sicherzustellen. Der Versicherungsschutz soll auch die Zeit während eines Praktikums umfassen. Sollte die Haftpflichtversicherung des </w:t>
      </w:r>
      <w:r>
        <w:rPr>
          <w:rFonts w:ascii="Arial" w:hAnsi="Arial" w:cs="Arial"/>
        </w:rPr>
        <w:t>Auftragnehmers</w:t>
      </w:r>
      <w:r w:rsidRPr="005A0CA1">
        <w:rPr>
          <w:rFonts w:ascii="Arial" w:hAnsi="Arial" w:cs="Arial"/>
        </w:rPr>
        <w:t xml:space="preserve"> für mögliche Schäden im Praktikumsbetrieb nicht einstehen, gelten im Übrigen die Grund</w:t>
      </w:r>
      <w:r>
        <w:rPr>
          <w:rFonts w:ascii="Arial" w:hAnsi="Arial" w:cs="Arial"/>
        </w:rPr>
        <w:t>-</w:t>
      </w:r>
      <w:r w:rsidRPr="005A0CA1">
        <w:rPr>
          <w:rFonts w:ascii="Arial" w:hAnsi="Arial" w:cs="Arial"/>
        </w:rPr>
        <w:t xml:space="preserve">sätze der „Arbeitnehmerhaftung“. </w:t>
      </w:r>
    </w:p>
    <w:p w:rsidR="00311DC6" w:rsidRPr="005A0CA1" w:rsidRDefault="00311DC6" w:rsidP="00311DC6">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rPr>
      </w:pPr>
    </w:p>
    <w:p w:rsidR="00870FDB" w:rsidRDefault="00870FDB">
      <w:pPr>
        <w:widowControl/>
        <w:autoSpaceDE/>
        <w:autoSpaceDN/>
        <w:adjustRightInd/>
        <w:spacing w:after="200" w:line="276" w:lineRule="auto"/>
        <w:rPr>
          <w:rFonts w:ascii="Arial" w:hAnsi="Arial" w:cs="Arial"/>
        </w:rPr>
      </w:pPr>
      <w:r>
        <w:rPr>
          <w:rFonts w:ascii="Arial" w:hAnsi="Arial" w:cs="Arial"/>
        </w:rPr>
        <w:br w:type="page"/>
      </w:r>
    </w:p>
    <w:p w:rsidR="00311DC6" w:rsidRDefault="00311DC6" w:rsidP="00311DC6">
      <w:pPr>
        <w:widowControl/>
        <w:jc w:val="both"/>
        <w:rPr>
          <w:rFonts w:ascii="Arial" w:hAnsi="Arial" w:cs="Arial"/>
          <w:color w:val="000000"/>
        </w:rPr>
      </w:pPr>
      <w:r w:rsidRPr="005E1239">
        <w:rPr>
          <w:rFonts w:ascii="Arial" w:hAnsi="Arial" w:cs="Arial"/>
        </w:rPr>
        <w:lastRenderedPageBreak/>
        <w:t>Der Arbeitgeber ist vom Auftragnehmer darauf hinzuweisen, dass während des Praktikums ein gesetzlicher Unfallversicherungsschutz des Teilnehmers als (i. d. R. beitragsfreier) Beschäftigter besteht. Zuständig für den Unfallversicherungssch</w:t>
      </w:r>
      <w:r>
        <w:rPr>
          <w:rFonts w:ascii="Arial" w:hAnsi="Arial" w:cs="Arial"/>
        </w:rPr>
        <w:t>utz ist der für den Arbeitgeber</w:t>
      </w:r>
      <w:r w:rsidRPr="005E1239">
        <w:rPr>
          <w:rFonts w:ascii="Arial" w:hAnsi="Arial" w:cs="Arial"/>
        </w:rPr>
        <w:t xml:space="preserve"> zuständige Unfallversicherungsträger. Der Arbeitgeber hat einen Arbeitsunfall des </w:t>
      </w:r>
      <w:r w:rsidRPr="00717AAF">
        <w:rPr>
          <w:rFonts w:ascii="Arial" w:hAnsi="Arial" w:cs="Arial"/>
        </w:rPr>
        <w:t xml:space="preserve">Teilnehmers im Sinne des § 8 SGB VII unverzüglich dem für ihn zuständigen Unfallversicherungsträger zu melden. </w:t>
      </w:r>
      <w:r w:rsidRPr="00717AAF">
        <w:rPr>
          <w:rFonts w:ascii="Arial" w:hAnsi="Arial" w:cs="Arial"/>
          <w:color w:val="000000"/>
        </w:rPr>
        <w:t>Der Auftragnehmer hat den o.</w:t>
      </w:r>
      <w:r>
        <w:rPr>
          <w:rFonts w:ascii="Arial" w:hAnsi="Arial" w:cs="Arial"/>
          <w:color w:val="000000"/>
        </w:rPr>
        <w:t xml:space="preserve"> </w:t>
      </w:r>
      <w:r w:rsidRPr="00717AAF">
        <w:rPr>
          <w:rFonts w:ascii="Arial" w:hAnsi="Arial" w:cs="Arial"/>
          <w:color w:val="000000"/>
        </w:rPr>
        <w:t>g. Hinweis auf den Unfallversicherungsschutz in geeigneter Weise (z.</w:t>
      </w:r>
      <w:r>
        <w:rPr>
          <w:rFonts w:ascii="Arial" w:hAnsi="Arial" w:cs="Arial"/>
          <w:color w:val="000000"/>
        </w:rPr>
        <w:t xml:space="preserve"> </w:t>
      </w:r>
      <w:r w:rsidRPr="00717AAF">
        <w:rPr>
          <w:rFonts w:ascii="Arial" w:hAnsi="Arial" w:cs="Arial"/>
          <w:color w:val="000000"/>
        </w:rPr>
        <w:t>B. in der Praktikumsvereinbarung) zu dokumentieren.</w:t>
      </w:r>
    </w:p>
    <w:p w:rsidR="003C12DB" w:rsidRPr="00474606" w:rsidRDefault="003C12DB" w:rsidP="00311DC6">
      <w:pPr>
        <w:widowControl/>
        <w:jc w:val="both"/>
        <w:rPr>
          <w:rFonts w:ascii="Arial" w:hAnsi="Arial" w:cs="Arial"/>
          <w:color w:val="000000"/>
        </w:rPr>
      </w:pPr>
    </w:p>
    <w:p w:rsidR="00311DC6" w:rsidRDefault="00311DC6" w:rsidP="00311DC6">
      <w:pPr>
        <w:jc w:val="both"/>
        <w:rPr>
          <w:rFonts w:ascii="Arial" w:hAnsi="Arial" w:cs="Arial"/>
          <w:color w:val="000000"/>
        </w:rPr>
      </w:pPr>
      <w:r w:rsidRPr="00F842AD">
        <w:rPr>
          <w:rFonts w:ascii="Arial" w:hAnsi="Arial" w:cs="Arial"/>
          <w:color w:val="000000"/>
        </w:rPr>
        <w:t>Zwischen Auftragnehmer, Erprobungsbetrieb und Teilnehmer ist vor Beginn der Erprobung eine Vereinbarung abzuschließen. Die Vereinbarung muss mindestens folgende Angaben enthalten:</w:t>
      </w:r>
    </w:p>
    <w:p w:rsidR="00311DC6" w:rsidRPr="00F842AD" w:rsidRDefault="00311DC6" w:rsidP="00311DC6">
      <w:pPr>
        <w:jc w:val="both"/>
        <w:rPr>
          <w:rFonts w:ascii="Arial" w:hAnsi="Arial" w:cs="Arial"/>
          <w:color w:val="000000"/>
        </w:rPr>
      </w:pPr>
    </w:p>
    <w:p w:rsidR="00311DC6" w:rsidRPr="009F1473" w:rsidRDefault="00311DC6" w:rsidP="00CE027C">
      <w:pPr>
        <w:pStyle w:val="Listenabsatz"/>
        <w:widowControl/>
        <w:numPr>
          <w:ilvl w:val="1"/>
          <w:numId w:val="6"/>
        </w:numPr>
        <w:tabs>
          <w:tab w:val="left" w:pos="426"/>
          <w:tab w:val="left" w:pos="709"/>
        </w:tabs>
        <w:ind w:left="709" w:hanging="284"/>
        <w:jc w:val="both"/>
        <w:rPr>
          <w:rFonts w:ascii="Arial" w:hAnsi="Arial" w:cs="Arial"/>
          <w:color w:val="000000"/>
        </w:rPr>
      </w:pPr>
      <w:r>
        <w:rPr>
          <w:rFonts w:ascii="Arial" w:hAnsi="Arial" w:cs="Arial"/>
          <w:color w:val="000000"/>
        </w:rPr>
        <w:t>Beginn/</w:t>
      </w:r>
      <w:r w:rsidRPr="009F1473">
        <w:rPr>
          <w:rFonts w:ascii="Arial" w:hAnsi="Arial" w:cs="Arial"/>
          <w:color w:val="000000"/>
        </w:rPr>
        <w:t>Ende und Dauer der betrieblichen Erprobung</w:t>
      </w:r>
      <w:r>
        <w:rPr>
          <w:rFonts w:ascii="Arial" w:hAnsi="Arial" w:cs="Arial"/>
          <w:color w:val="000000"/>
        </w:rPr>
        <w:t>;</w:t>
      </w:r>
    </w:p>
    <w:p w:rsidR="00311DC6" w:rsidRPr="009F1473" w:rsidRDefault="00311DC6" w:rsidP="00CE027C">
      <w:pPr>
        <w:pStyle w:val="Listenabsatz"/>
        <w:widowControl/>
        <w:numPr>
          <w:ilvl w:val="1"/>
          <w:numId w:val="6"/>
        </w:numPr>
        <w:tabs>
          <w:tab w:val="left" w:pos="426"/>
          <w:tab w:val="left" w:pos="709"/>
        </w:tabs>
        <w:ind w:left="709" w:hanging="284"/>
        <w:jc w:val="both"/>
        <w:rPr>
          <w:rFonts w:ascii="Arial" w:hAnsi="Arial" w:cs="Arial"/>
          <w:color w:val="000000"/>
        </w:rPr>
      </w:pPr>
      <w:r w:rsidRPr="009F1473">
        <w:rPr>
          <w:rFonts w:ascii="Arial" w:hAnsi="Arial" w:cs="Arial"/>
          <w:color w:val="000000"/>
        </w:rPr>
        <w:t>verantwortlicher Mitarbeiter für die Durchführ</w:t>
      </w:r>
      <w:r>
        <w:rPr>
          <w:rFonts w:ascii="Arial" w:hAnsi="Arial" w:cs="Arial"/>
          <w:color w:val="000000"/>
        </w:rPr>
        <w:t>ung der betrieblichen Erprobung;</w:t>
      </w:r>
    </w:p>
    <w:p w:rsidR="00311DC6" w:rsidRPr="009F1473" w:rsidRDefault="00311DC6" w:rsidP="00CE027C">
      <w:pPr>
        <w:pStyle w:val="Listenabsatz"/>
        <w:widowControl/>
        <w:numPr>
          <w:ilvl w:val="1"/>
          <w:numId w:val="6"/>
        </w:numPr>
        <w:tabs>
          <w:tab w:val="left" w:pos="426"/>
          <w:tab w:val="left" w:pos="709"/>
        </w:tabs>
        <w:ind w:left="709" w:hanging="284"/>
        <w:jc w:val="both"/>
        <w:rPr>
          <w:rFonts w:ascii="Arial" w:hAnsi="Arial" w:cs="Arial"/>
          <w:color w:val="000000"/>
        </w:rPr>
      </w:pPr>
      <w:r w:rsidRPr="009F1473">
        <w:rPr>
          <w:rFonts w:ascii="Arial" w:hAnsi="Arial" w:cs="Arial"/>
          <w:color w:val="000000"/>
        </w:rPr>
        <w:t>Inhalte der betrieblichen Erprobung</w:t>
      </w:r>
      <w:r>
        <w:rPr>
          <w:rFonts w:ascii="Arial" w:hAnsi="Arial" w:cs="Arial"/>
          <w:color w:val="000000"/>
        </w:rPr>
        <w:t>;</w:t>
      </w:r>
    </w:p>
    <w:p w:rsidR="00311DC6" w:rsidRDefault="00311DC6" w:rsidP="00CE027C">
      <w:pPr>
        <w:pStyle w:val="Listenabsatz"/>
        <w:widowControl/>
        <w:numPr>
          <w:ilvl w:val="1"/>
          <w:numId w:val="6"/>
        </w:numPr>
        <w:ind w:left="709" w:hanging="284"/>
        <w:jc w:val="both"/>
        <w:rPr>
          <w:rFonts w:ascii="Arial" w:hAnsi="Arial" w:cs="Arial"/>
          <w:color w:val="000000"/>
        </w:rPr>
      </w:pPr>
      <w:r w:rsidRPr="009F1473">
        <w:rPr>
          <w:rFonts w:ascii="Arial" w:hAnsi="Arial" w:cs="Arial"/>
          <w:color w:val="000000"/>
        </w:rPr>
        <w:t>Verpflichtung des Erprobungsbetriebs zur Au</w:t>
      </w:r>
      <w:r>
        <w:rPr>
          <w:rFonts w:ascii="Arial" w:hAnsi="Arial" w:cs="Arial"/>
          <w:color w:val="000000"/>
        </w:rPr>
        <w:t>sstellung einer Bescheinigung/</w:t>
      </w:r>
      <w:r w:rsidRPr="009F1473">
        <w:rPr>
          <w:rFonts w:ascii="Arial" w:hAnsi="Arial" w:cs="Arial"/>
          <w:color w:val="000000"/>
        </w:rPr>
        <w:t>eines Zeugnisses</w:t>
      </w:r>
      <w:r>
        <w:rPr>
          <w:rFonts w:ascii="Arial" w:hAnsi="Arial" w:cs="Arial"/>
          <w:color w:val="000000"/>
        </w:rPr>
        <w:t>.</w:t>
      </w:r>
    </w:p>
    <w:p w:rsidR="00311DC6" w:rsidRPr="00B43E63" w:rsidRDefault="00311DC6" w:rsidP="00311DC6">
      <w:pPr>
        <w:widowControl/>
        <w:jc w:val="both"/>
        <w:rPr>
          <w:rFonts w:ascii="Arial" w:hAnsi="Arial" w:cs="Arial"/>
          <w:color w:val="000000"/>
        </w:rPr>
      </w:pPr>
    </w:p>
    <w:p w:rsidR="00721C1F" w:rsidRPr="006B70AB" w:rsidRDefault="00311DC6" w:rsidP="006B70AB">
      <w:pPr>
        <w:jc w:val="both"/>
        <w:rPr>
          <w:rFonts w:ascii="Arial" w:hAnsi="Arial" w:cs="Arial"/>
          <w:color w:val="000000"/>
        </w:rPr>
      </w:pPr>
      <w:r w:rsidRPr="00474606">
        <w:rPr>
          <w:rFonts w:ascii="Arial" w:hAnsi="Arial" w:cs="Arial"/>
          <w:color w:val="000000"/>
        </w:rPr>
        <w:t>Pe</w:t>
      </w:r>
      <w:r>
        <w:rPr>
          <w:rFonts w:ascii="Arial" w:hAnsi="Arial" w:cs="Arial"/>
          <w:color w:val="000000"/>
        </w:rPr>
        <w:t>rsönliche Daten des Teilnehmers</w:t>
      </w:r>
      <w:r w:rsidRPr="00474606">
        <w:rPr>
          <w:rFonts w:ascii="Arial" w:hAnsi="Arial" w:cs="Arial"/>
          <w:color w:val="000000"/>
        </w:rPr>
        <w:t xml:space="preserve"> dürfen ohne dessen Einverständnis Personen oder Institutionen außerhalb </w:t>
      </w:r>
      <w:r>
        <w:rPr>
          <w:rFonts w:ascii="Arial" w:hAnsi="Arial" w:cs="Arial"/>
          <w:color w:val="000000"/>
        </w:rPr>
        <w:t>des</w:t>
      </w:r>
      <w:r w:rsidRPr="00474606">
        <w:rPr>
          <w:rFonts w:ascii="Arial" w:hAnsi="Arial" w:cs="Arial"/>
          <w:color w:val="000000"/>
        </w:rPr>
        <w:t xml:space="preserve"> Auftraggeber</w:t>
      </w:r>
      <w:r>
        <w:rPr>
          <w:rFonts w:ascii="Arial" w:hAnsi="Arial" w:cs="Arial"/>
          <w:color w:val="000000"/>
        </w:rPr>
        <w:t>s</w:t>
      </w:r>
      <w:r w:rsidRPr="00474606">
        <w:rPr>
          <w:rFonts w:ascii="Arial" w:hAnsi="Arial" w:cs="Arial"/>
          <w:color w:val="000000"/>
        </w:rPr>
        <w:t xml:space="preserve"> oder des Auftragnehmers </w:t>
      </w:r>
      <w:r>
        <w:rPr>
          <w:rFonts w:ascii="Arial" w:hAnsi="Arial" w:cs="Arial"/>
          <w:color w:val="000000"/>
        </w:rPr>
        <w:t xml:space="preserve">nicht </w:t>
      </w:r>
      <w:r w:rsidRPr="00474606">
        <w:rPr>
          <w:rFonts w:ascii="Arial" w:hAnsi="Arial" w:cs="Arial"/>
          <w:color w:val="000000"/>
        </w:rPr>
        <w:t xml:space="preserve">bekannt gegeben </w:t>
      </w:r>
      <w:r>
        <w:rPr>
          <w:rFonts w:ascii="Arial" w:hAnsi="Arial" w:cs="Arial"/>
          <w:color w:val="000000"/>
        </w:rPr>
        <w:t xml:space="preserve">(übermittelt) </w:t>
      </w:r>
      <w:r w:rsidRPr="00474606">
        <w:rPr>
          <w:rFonts w:ascii="Arial" w:hAnsi="Arial" w:cs="Arial"/>
          <w:color w:val="000000"/>
        </w:rPr>
        <w:t xml:space="preserve">werden. Hierfür haftet der Betrieb auch für seine Mitarbeiter und Beauftragten </w:t>
      </w:r>
      <w:r w:rsidR="00870FDB">
        <w:rPr>
          <w:rFonts w:ascii="Arial" w:hAnsi="Arial" w:cs="Arial"/>
          <w:color w:val="000000"/>
        </w:rPr>
        <w:br/>
      </w:r>
      <w:r w:rsidRPr="00474606">
        <w:rPr>
          <w:rFonts w:ascii="Arial" w:hAnsi="Arial" w:cs="Arial"/>
          <w:color w:val="000000"/>
        </w:rPr>
        <w:t>(§ 78 SGB X).</w:t>
      </w:r>
    </w:p>
    <w:p w:rsidR="00EB751D" w:rsidRDefault="00EB751D" w:rsidP="00721C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B83422" w:rsidRPr="00C80F02" w:rsidRDefault="00B83422" w:rsidP="00B83422">
      <w:pPr>
        <w:pStyle w:val="berschrift2"/>
        <w:rPr>
          <w:rFonts w:ascii="Arial" w:hAnsi="Arial" w:cs="Arial"/>
          <w:color w:val="auto"/>
          <w:sz w:val="24"/>
          <w:szCs w:val="24"/>
        </w:rPr>
      </w:pPr>
      <w:r w:rsidRPr="00C80F02">
        <w:rPr>
          <w:rFonts w:ascii="Arial" w:hAnsi="Arial" w:cs="Arial"/>
          <w:color w:val="auto"/>
          <w:sz w:val="24"/>
          <w:szCs w:val="24"/>
        </w:rPr>
        <w:t xml:space="preserve">B.2 Produktbezogene Rahmenbedingungen </w:t>
      </w:r>
    </w:p>
    <w:p w:rsidR="007C35EF" w:rsidRPr="00F223F2" w:rsidRDefault="007C35EF" w:rsidP="000C714B">
      <w:pPr>
        <w:rPr>
          <w:rFonts w:ascii="Arial" w:hAnsi="Arial" w:cs="Arial"/>
        </w:rPr>
      </w:pPr>
    </w:p>
    <w:p w:rsidR="007E41C3" w:rsidRDefault="007E41C3" w:rsidP="00DA4DFC">
      <w:pPr>
        <w:pStyle w:val="berschrift3"/>
        <w:rPr>
          <w:rFonts w:ascii="Arial" w:hAnsi="Arial" w:cs="Arial"/>
          <w:color w:val="auto"/>
        </w:rPr>
      </w:pPr>
      <w:r>
        <w:rPr>
          <w:rFonts w:ascii="Arial" w:hAnsi="Arial" w:cs="Arial"/>
          <w:color w:val="auto"/>
        </w:rPr>
        <w:t>B.2.1 Zielsystem</w:t>
      </w:r>
    </w:p>
    <w:p w:rsidR="00682ABA" w:rsidRPr="00682ABA" w:rsidRDefault="00682ABA" w:rsidP="00682ABA"/>
    <w:p w:rsidR="00B66705" w:rsidRDefault="002B4C10" w:rsidP="00682ABA">
      <w:pPr>
        <w:pStyle w:val="KeinLeerraum"/>
        <w:jc w:val="both"/>
      </w:pPr>
      <w:r w:rsidRPr="002B4C10">
        <w:t xml:space="preserve">Zur </w:t>
      </w:r>
      <w:r>
        <w:t>Sicherstell</w:t>
      </w:r>
      <w:r w:rsidRPr="002B4C10">
        <w:t xml:space="preserve">ung einer </w:t>
      </w:r>
      <w:r>
        <w:t xml:space="preserve">bedarfsgerechten und </w:t>
      </w:r>
      <w:r w:rsidRPr="002B4C10">
        <w:t>zielorientierten</w:t>
      </w:r>
      <w:r>
        <w:t xml:space="preserve"> Förderung von erwerbs</w:t>
      </w:r>
      <w:r w:rsidR="00682ABA">
        <w:t>-</w:t>
      </w:r>
      <w:r>
        <w:t xml:space="preserve">fähigen Leistungsberechtigten hat </w:t>
      </w:r>
      <w:r w:rsidR="007C0F7E">
        <w:t>der Auftraggeber</w:t>
      </w:r>
      <w:r>
        <w:t xml:space="preserve"> auf der Grundlage </w:t>
      </w:r>
      <w:r w:rsidR="007C0F7E">
        <w:t>eines</w:t>
      </w:r>
      <w:r>
        <w:t xml:space="preserve"> Fallsteue</w:t>
      </w:r>
      <w:r w:rsidR="007C0F7E">
        <w:t>-</w:t>
      </w:r>
      <w:r>
        <w:t>rungssystems nachfolgend dargestellte</w:t>
      </w:r>
      <w:r w:rsidR="00403907">
        <w:t>s</w:t>
      </w:r>
      <w:r>
        <w:t xml:space="preserve"> Zielsystem für Maßnahmen entwickelt.</w:t>
      </w:r>
    </w:p>
    <w:p w:rsidR="00682ABA" w:rsidRDefault="00682ABA" w:rsidP="00682ABA">
      <w:pPr>
        <w:pStyle w:val="KeinLeerraum"/>
        <w:jc w:val="both"/>
        <w:sectPr w:rsidR="00682ABA" w:rsidSect="009D1B23">
          <w:footerReference w:type="default" r:id="rId15"/>
          <w:type w:val="nextColumn"/>
          <w:pgSz w:w="12240" w:h="15840" w:code="1"/>
          <w:pgMar w:top="1418" w:right="1325" w:bottom="1134" w:left="1134" w:header="720" w:footer="1134" w:gutter="0"/>
          <w:cols w:space="720"/>
          <w:noEndnote/>
          <w:docGrid w:linePitch="326"/>
        </w:sectPr>
      </w:pPr>
    </w:p>
    <w:p w:rsidR="00B562DB" w:rsidRPr="00B562DB" w:rsidRDefault="00EB751D" w:rsidP="00B562DB">
      <w:pPr>
        <w:rPr>
          <w:rFonts w:ascii="Arial" w:hAnsi="Arial" w:cs="Arial"/>
        </w:rPr>
      </w:pPr>
      <w:r>
        <w:rPr>
          <w:rFonts w:ascii="Arial" w:hAnsi="Arial" w:cs="Arial"/>
          <w:noProof/>
        </w:rPr>
        <w:lastRenderedPageBreak/>
        <mc:AlternateContent>
          <mc:Choice Requires="wps">
            <w:drawing>
              <wp:anchor distT="0" distB="0" distL="114300" distR="114300" simplePos="0" relativeHeight="251659776" behindDoc="0" locked="0" layoutInCell="1" allowOverlap="1" wp14:anchorId="505185B8" wp14:editId="6283C52C">
                <wp:simplePos x="0" y="0"/>
                <wp:positionH relativeFrom="column">
                  <wp:posOffset>972185</wp:posOffset>
                </wp:positionH>
                <wp:positionV relativeFrom="paragraph">
                  <wp:posOffset>-177800</wp:posOffset>
                </wp:positionV>
                <wp:extent cx="5271886" cy="350875"/>
                <wp:effectExtent l="0" t="0" r="24130" b="11430"/>
                <wp:wrapNone/>
                <wp:docPr id="30" name="Textfeld 30"/>
                <wp:cNvGraphicFramePr/>
                <a:graphic xmlns:a="http://schemas.openxmlformats.org/drawingml/2006/main">
                  <a:graphicData uri="http://schemas.microsoft.com/office/word/2010/wordprocessingShape">
                    <wps:wsp>
                      <wps:cNvSpPr txBox="1"/>
                      <wps:spPr>
                        <a:xfrm>
                          <a:off x="0" y="0"/>
                          <a:ext cx="5271886" cy="35087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Pr="00B562DB" w:rsidRDefault="00554B96" w:rsidP="00551E43">
                            <w:pPr>
                              <w:tabs>
                                <w:tab w:val="left" w:pos="3969"/>
                              </w:tabs>
                              <w:jc w:val="center"/>
                              <w:rPr>
                                <w:rFonts w:ascii="Arial" w:hAnsi="Arial" w:cs="Arial"/>
                                <w:b/>
                                <w:sz w:val="36"/>
                                <w:szCs w:val="36"/>
                              </w:rPr>
                            </w:pPr>
                            <w:r w:rsidRPr="00B562DB">
                              <w:rPr>
                                <w:rFonts w:ascii="Arial" w:hAnsi="Arial" w:cs="Arial"/>
                                <w:b/>
                                <w:sz w:val="36"/>
                                <w:szCs w:val="36"/>
                              </w:rPr>
                              <w:t>Zielsystem der Maßnahme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185B8" id="_x0000_t202" coordsize="21600,21600" o:spt="202" path="m,l,21600r21600,l21600,xe">
                <v:stroke joinstyle="miter"/>
                <v:path gradientshapeok="t" o:connecttype="rect"/>
              </v:shapetype>
              <v:shape id="Textfeld 30" o:spid="_x0000_s1026" type="#_x0000_t202" style="position:absolute;margin-left:76.55pt;margin-top:-14pt;width:415.1pt;height:27.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" fillcolor="#d8d8d8 [2732]" strokeweight=".5pt">
                <v:textbox>
                  <w:txbxContent>
                    <w:p w:rsidR="00554B96" w:rsidRPr="00B562DB" w:rsidRDefault="00554B96" w:rsidP="00551E43">
                      <w:pPr>
                        <w:tabs>
                          <w:tab w:val="left" w:pos="3969"/>
                        </w:tabs>
                        <w:jc w:val="center"/>
                        <w:rPr>
                          <w:rFonts w:ascii="Arial" w:hAnsi="Arial" w:cs="Arial"/>
                          <w:b/>
                          <w:sz w:val="36"/>
                          <w:szCs w:val="36"/>
                        </w:rPr>
                      </w:pPr>
                      <w:r w:rsidRPr="00B562DB">
                        <w:rPr>
                          <w:rFonts w:ascii="Arial" w:hAnsi="Arial" w:cs="Arial"/>
                          <w:b/>
                          <w:sz w:val="36"/>
                          <w:szCs w:val="36"/>
                        </w:rPr>
                        <w:t>Zielsystem der Maßnahme</w:t>
                      </w:r>
                    </w:p>
                  </w:txbxContent>
                </v:textbox>
              </v:shape>
            </w:pict>
          </mc:Fallback>
        </mc:AlternateContent>
      </w:r>
    </w:p>
    <w:p w:rsidR="00B562DB" w:rsidRPr="00B562DB" w:rsidRDefault="00EB751D" w:rsidP="00B562DB">
      <w:pPr>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1392A6DF" wp14:editId="7C186E6F">
                <wp:simplePos x="0" y="0"/>
                <wp:positionH relativeFrom="column">
                  <wp:posOffset>866775</wp:posOffset>
                </wp:positionH>
                <wp:positionV relativeFrom="paragraph">
                  <wp:posOffset>111124</wp:posOffset>
                </wp:positionV>
                <wp:extent cx="5473065" cy="1152525"/>
                <wp:effectExtent l="0" t="0" r="13335" b="28575"/>
                <wp:wrapNone/>
                <wp:docPr id="3" name="Ellipse 3"/>
                <wp:cNvGraphicFramePr/>
                <a:graphic xmlns:a="http://schemas.openxmlformats.org/drawingml/2006/main">
                  <a:graphicData uri="http://schemas.microsoft.com/office/word/2010/wordprocessingShape">
                    <wps:wsp>
                      <wps:cNvSpPr/>
                      <wps:spPr>
                        <a:xfrm>
                          <a:off x="0" y="0"/>
                          <a:ext cx="5473065" cy="1152525"/>
                        </a:xfrm>
                        <a:prstGeom prst="ellipse">
                          <a:avLst/>
                        </a:prstGeom>
                        <a:solidFill>
                          <a:schemeClr val="lt1">
                            <a:alpha val="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Pr="00B562DB" w:rsidRDefault="00554B96" w:rsidP="00B562DB">
                            <w:pPr>
                              <w:jc w:val="center"/>
                              <w:rPr>
                                <w:rFonts w:ascii="Arial" w:hAnsi="Arial" w:cs="Arial"/>
                                <w:b/>
                                <w:color w:val="000000"/>
                              </w:rPr>
                            </w:pPr>
                            <w:r w:rsidRPr="00B562DB">
                              <w:rPr>
                                <w:rFonts w:ascii="Arial" w:hAnsi="Arial" w:cs="Arial"/>
                                <w:b/>
                                <w:color w:val="000000"/>
                              </w:rPr>
                              <w:t>Die erwerbsfähigen Bürger des Kreises Offenbach sind dauerhaft in den ersten Arbeitsmarkt integriert und bestreiten ihren Lebensunterhalt aus eigenen Mitteln.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392A6DF" id="Ellipse 3" o:spid="_x0000_s1027" style="position:absolute;margin-left:68.25pt;margin-top:8.75pt;width:430.95pt;height:90.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" fillcolor="white [3201]" strokeweight=".5pt">
                <v:fill opacity="0"/>
                <v:textbox>
                  <w:txbxContent>
                    <w:p w:rsidR="00554B96" w:rsidRPr="00B562DB" w:rsidRDefault="00554B96" w:rsidP="00B562DB">
                      <w:pPr>
                        <w:jc w:val="center"/>
                        <w:rPr>
                          <w:rFonts w:ascii="Arial" w:hAnsi="Arial" w:cs="Arial"/>
                          <w:b/>
                          <w:color w:val="000000"/>
                        </w:rPr>
                      </w:pPr>
                      <w:r w:rsidRPr="00B562DB">
                        <w:rPr>
                          <w:rFonts w:ascii="Arial" w:hAnsi="Arial" w:cs="Arial"/>
                          <w:b/>
                          <w:color w:val="000000"/>
                        </w:rPr>
                        <w:t>Die erwerbsfähigen Bürger des Kreises Offenbach sind dauerhaft in den ersten Arbeitsmarkt integriert und bestreiten ihren Lebensunterhalt aus eigenen Mitteln.</w:t>
                      </w:r>
                    </w:p>
                  </w:txbxContent>
                </v:textbox>
              </v:oval>
            </w:pict>
          </mc:Fallback>
        </mc:AlternateContent>
      </w:r>
    </w:p>
    <w:p w:rsidR="00B562DB" w:rsidRPr="00B562DB" w:rsidRDefault="00B562DB" w:rsidP="00B562DB">
      <w:pPr>
        <w:rPr>
          <w:rFonts w:ascii="Arial" w:hAnsi="Arial" w:cs="Arial"/>
        </w:rPr>
      </w:pPr>
    </w:p>
    <w:p w:rsidR="00B562DB" w:rsidRPr="00B562DB" w:rsidRDefault="00B562DB" w:rsidP="00B562DB">
      <w:pPr>
        <w:rPr>
          <w:rFonts w:ascii="Arial" w:hAnsi="Arial" w:cs="Arial"/>
        </w:rPr>
      </w:pPr>
    </w:p>
    <w:p w:rsidR="00B562DB" w:rsidRPr="00B562DB" w:rsidRDefault="00B562DB" w:rsidP="00B562DB">
      <w:pPr>
        <w:rPr>
          <w:rFonts w:ascii="Arial" w:hAnsi="Arial" w:cs="Arial"/>
        </w:rPr>
      </w:pPr>
    </w:p>
    <w:p w:rsidR="00B562DB" w:rsidRPr="00B562DB" w:rsidRDefault="00B562DB" w:rsidP="00B562DB">
      <w:pPr>
        <w:rPr>
          <w:rFonts w:ascii="Arial" w:hAnsi="Arial" w:cs="Arial"/>
        </w:rPr>
      </w:pPr>
    </w:p>
    <w:p w:rsidR="00B562DB" w:rsidRPr="00B562DB" w:rsidRDefault="00B304A9" w:rsidP="00B562DB">
      <w:pPr>
        <w:rPr>
          <w:rFonts w:ascii="Arial" w:hAnsi="Arial" w:cs="Arial"/>
        </w:rPr>
      </w:pPr>
      <w:r>
        <w:rPr>
          <w:rFonts w:ascii="Arial" w:hAnsi="Arial" w:cs="Arial"/>
          <w:noProof/>
        </w:rPr>
        <mc:AlternateContent>
          <mc:Choice Requires="wps">
            <w:drawing>
              <wp:anchor distT="0" distB="0" distL="114300" distR="114300" simplePos="0" relativeHeight="251747328" behindDoc="1" locked="0" layoutInCell="1" allowOverlap="1" wp14:anchorId="6A405930" wp14:editId="41AA72B6">
                <wp:simplePos x="0" y="0"/>
                <wp:positionH relativeFrom="column">
                  <wp:posOffset>866633</wp:posOffset>
                </wp:positionH>
                <wp:positionV relativeFrom="paragraph">
                  <wp:posOffset>165147</wp:posOffset>
                </wp:positionV>
                <wp:extent cx="5480211" cy="5145472"/>
                <wp:effectExtent l="0" t="0" r="25400" b="17145"/>
                <wp:wrapNone/>
                <wp:docPr id="8" name="Gleichschenkliges Dreieck 8"/>
                <wp:cNvGraphicFramePr/>
                <a:graphic xmlns:a="http://schemas.openxmlformats.org/drawingml/2006/main">
                  <a:graphicData uri="http://schemas.microsoft.com/office/word/2010/wordprocessingShape">
                    <wps:wsp>
                      <wps:cNvSpPr/>
                      <wps:spPr>
                        <a:xfrm>
                          <a:off x="0" y="0"/>
                          <a:ext cx="5480211" cy="5145472"/>
                        </a:xfrm>
                        <a:prstGeom prst="triangle">
                          <a:avLst/>
                        </a:prstGeom>
                        <a:solidFill>
                          <a:sysClr val="window" lastClr="FFFFFF">
                            <a:lumMod val="85000"/>
                            <a:alpha val="37000"/>
                          </a:sysClr>
                        </a:solidFill>
                        <a:ln w="25400" cap="flat" cmpd="sng" algn="ctr">
                          <a:solidFill>
                            <a:sysClr val="windowText" lastClr="000000">
                              <a:alpha val="3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7F1B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style="position:absolute;margin-left:68.25pt;margin-top:13pt;width:431.5pt;height:405.1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" fillcolor="#d9d9d9" strokecolor="windowText" strokeweight="2pt">
                <v:fill opacity="24158f"/>
                <v:stroke opacity="19789f"/>
              </v:shape>
            </w:pict>
          </mc:Fallback>
        </mc:AlternateContent>
      </w:r>
    </w:p>
    <w:p w:rsidR="00B562DB" w:rsidRPr="00B562DB" w:rsidRDefault="00B562DB" w:rsidP="00B562DB">
      <w:pPr>
        <w:rPr>
          <w:rFonts w:ascii="Arial" w:hAnsi="Arial" w:cs="Arial"/>
        </w:rPr>
      </w:pPr>
    </w:p>
    <w:p w:rsidR="00B562DB" w:rsidRPr="00B562DB" w:rsidRDefault="00551E43" w:rsidP="00B562DB">
      <w:pPr>
        <w:rPr>
          <w:rFonts w:ascii="Arial" w:hAnsi="Arial" w:cs="Arial"/>
        </w:rPr>
      </w:pPr>
      <w:r>
        <w:rPr>
          <w:rFonts w:ascii="Arial" w:hAnsi="Arial" w:cs="Arial"/>
          <w:noProof/>
        </w:rPr>
        <mc:AlternateContent>
          <mc:Choice Requires="wpg">
            <w:drawing>
              <wp:anchor distT="0" distB="0" distL="114300" distR="114300" simplePos="0" relativeHeight="251688960" behindDoc="0" locked="0" layoutInCell="1" allowOverlap="1" wp14:anchorId="42F5C9BB" wp14:editId="6A48ED03">
                <wp:simplePos x="0" y="0"/>
                <wp:positionH relativeFrom="column">
                  <wp:posOffset>414655</wp:posOffset>
                </wp:positionH>
                <wp:positionV relativeFrom="paragraph">
                  <wp:posOffset>38735</wp:posOffset>
                </wp:positionV>
                <wp:extent cx="362585" cy="3267710"/>
                <wp:effectExtent l="0" t="19050" r="18415" b="8890"/>
                <wp:wrapNone/>
                <wp:docPr id="31" name="Gruppieren 31"/>
                <wp:cNvGraphicFramePr/>
                <a:graphic xmlns:a="http://schemas.openxmlformats.org/drawingml/2006/main">
                  <a:graphicData uri="http://schemas.microsoft.com/office/word/2010/wordprocessingGroup">
                    <wpg:wgp>
                      <wpg:cNvGrpSpPr/>
                      <wpg:grpSpPr>
                        <a:xfrm>
                          <a:off x="0" y="0"/>
                          <a:ext cx="362585" cy="3267710"/>
                          <a:chOff x="4333" y="0"/>
                          <a:chExt cx="285750" cy="2501900"/>
                        </a:xfrm>
                      </wpg:grpSpPr>
                      <wps:wsp>
                        <wps:cNvPr id="32" name="Gerade Verbindung 32"/>
                        <wps:cNvCnPr/>
                        <wps:spPr>
                          <a:xfrm flipH="1">
                            <a:off x="4333" y="4334"/>
                            <a:ext cx="28141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Gerade Verbindung 33"/>
                        <wps:cNvCnPr/>
                        <wps:spPr>
                          <a:xfrm>
                            <a:off x="13001" y="0"/>
                            <a:ext cx="0" cy="25019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Gerade Verbindung 34"/>
                        <wps:cNvCnPr/>
                        <wps:spPr>
                          <a:xfrm flipH="1">
                            <a:off x="4333" y="2496182"/>
                            <a:ext cx="285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9D70A1" id="Gruppieren 31" o:spid="_x0000_s1026" style="position:absolute;margin-left:32.65pt;margin-top:3.05pt;width:28.55pt;height:257.3pt;z-index:251688960;mso-width-relative:margin;mso-height-relative:margin" coordorigin="43" coordsize="2857,2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">
                <v:line id="Gerade Verbindung 32" o:spid="_x0000_s1027" style="position:absolute;flip:x;visibility:visible;mso-wrap-style:square" from="43,43" to="285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" strokecolor="black [3213]" strokeweight="2.25pt"/>
                <v:line id="Gerade Verbindung 33" o:spid="_x0000_s1028" style="position:absolute;visibility:visible;mso-wrap-style:square" from="130,0" to="130,2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" strokecolor="black [3213]" strokeweight="2.25pt"/>
                <v:line id="Gerade Verbindung 34" o:spid="_x0000_s1029" style="position:absolute;flip:x;visibility:visible;mso-wrap-style:square" from="43,24961" to="2900,24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" strokecolor="black [3213]" strokeweight="2.25pt"/>
              </v:group>
            </w:pict>
          </mc:Fallback>
        </mc:AlternateContent>
      </w:r>
      <w:r w:rsidR="004B36D1">
        <w:rPr>
          <w:rFonts w:ascii="Arial" w:hAnsi="Arial" w:cs="Arial"/>
          <w:noProof/>
        </w:rPr>
        <mc:AlternateContent>
          <mc:Choice Requires="wps">
            <w:drawing>
              <wp:anchor distT="0" distB="0" distL="114300" distR="114300" simplePos="0" relativeHeight="251689984" behindDoc="0" locked="0" layoutInCell="1" allowOverlap="1" wp14:anchorId="0AB98361" wp14:editId="09F1DA50">
                <wp:simplePos x="0" y="0"/>
                <wp:positionH relativeFrom="column">
                  <wp:posOffset>-67945</wp:posOffset>
                </wp:positionH>
                <wp:positionV relativeFrom="paragraph">
                  <wp:posOffset>69850</wp:posOffset>
                </wp:positionV>
                <wp:extent cx="379095" cy="3228340"/>
                <wp:effectExtent l="0" t="0" r="20955" b="10160"/>
                <wp:wrapNone/>
                <wp:docPr id="35" name="Textfeld 35"/>
                <wp:cNvGraphicFramePr/>
                <a:graphic xmlns:a="http://schemas.openxmlformats.org/drawingml/2006/main">
                  <a:graphicData uri="http://schemas.microsoft.com/office/word/2010/wordprocessingShape">
                    <wps:wsp>
                      <wps:cNvSpPr txBox="1"/>
                      <wps:spPr>
                        <a:xfrm>
                          <a:off x="0" y="0"/>
                          <a:ext cx="379095" cy="32283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54B96" w:rsidRPr="00986F6E" w:rsidRDefault="00554B96" w:rsidP="00B562DB">
                            <w:pPr>
                              <w:jc w:val="center"/>
                              <w:rPr>
                                <w:rFonts w:ascii="Arial" w:hAnsi="Arial" w:cs="Arial"/>
                                <w:b/>
                              </w:rPr>
                            </w:pPr>
                            <w:r w:rsidRPr="0024432E">
                              <w:rPr>
                                <w:rFonts w:ascii="Arial" w:hAnsi="Arial" w:cs="Arial"/>
                                <w:b/>
                              </w:rPr>
                              <w:t>Vorgaben vom Auftraggeber</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98361" id="Textfeld 35" o:spid="_x0000_s1028" type="#_x0000_t202" style="position:absolute;margin-left:-5.35pt;margin-top:5.5pt;width:29.85pt;height:254.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" fillcolor="white [3201]" strokecolor="white [3212]" strokeweight=".5pt">
                <v:textbox style="layout-flow:vertical;mso-layout-flow-alt:bottom-to-top">
                  <w:txbxContent>
                    <w:p w:rsidR="00554B96" w:rsidRPr="00986F6E" w:rsidRDefault="00554B96" w:rsidP="00B562DB">
                      <w:pPr>
                        <w:jc w:val="center"/>
                        <w:rPr>
                          <w:rFonts w:ascii="Arial" w:hAnsi="Arial" w:cs="Arial"/>
                          <w:b/>
                        </w:rPr>
                      </w:pPr>
                      <w:r w:rsidRPr="0024432E">
                        <w:rPr>
                          <w:rFonts w:ascii="Arial" w:hAnsi="Arial" w:cs="Arial"/>
                          <w:b/>
                        </w:rPr>
                        <w:t>Vorgaben vom Auftraggeber</w:t>
                      </w:r>
                    </w:p>
                  </w:txbxContent>
                </v:textbox>
              </v:shape>
            </w:pict>
          </mc:Fallback>
        </mc:AlternateContent>
      </w:r>
    </w:p>
    <w:p w:rsidR="00B562DB" w:rsidRPr="00B562DB" w:rsidRDefault="00EB751D" w:rsidP="00B562DB">
      <w:pPr>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42FF75A7" wp14:editId="5D5150B9">
                <wp:simplePos x="0" y="0"/>
                <wp:positionH relativeFrom="column">
                  <wp:posOffset>857250</wp:posOffset>
                </wp:positionH>
                <wp:positionV relativeFrom="paragraph">
                  <wp:posOffset>80644</wp:posOffset>
                </wp:positionV>
                <wp:extent cx="5487035" cy="733425"/>
                <wp:effectExtent l="0" t="0" r="18415" b="28575"/>
                <wp:wrapNone/>
                <wp:docPr id="98" name="Textfeld 98"/>
                <wp:cNvGraphicFramePr/>
                <a:graphic xmlns:a="http://schemas.openxmlformats.org/drawingml/2006/main">
                  <a:graphicData uri="http://schemas.microsoft.com/office/word/2010/wordprocessingShape">
                    <wps:wsp>
                      <wps:cNvSpPr txBox="1"/>
                      <wps:spPr>
                        <a:xfrm>
                          <a:off x="0" y="0"/>
                          <a:ext cx="5487035" cy="733425"/>
                        </a:xfrm>
                        <a:prstGeom prst="rect">
                          <a:avLst/>
                        </a:prstGeom>
                        <a:solidFill>
                          <a:schemeClr val="lt1">
                            <a:alpha val="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Pr="00A8757E" w:rsidRDefault="00554B96" w:rsidP="00B562DB">
                            <w:pPr>
                              <w:jc w:val="center"/>
                              <w:rPr>
                                <w:rFonts w:ascii="Arial" w:hAnsi="Arial" w:cs="Arial"/>
                                <w:b/>
                                <w:color w:val="000000" w:themeColor="text1"/>
                                <w:sz w:val="28"/>
                                <w:szCs w:val="28"/>
                              </w:rPr>
                            </w:pPr>
                            <w:r w:rsidRPr="00A8757E">
                              <w:rPr>
                                <w:rFonts w:ascii="Arial" w:hAnsi="Arial" w:cs="Arial"/>
                                <w:b/>
                                <w:color w:val="000000" w:themeColor="text1"/>
                                <w:sz w:val="28"/>
                                <w:szCs w:val="28"/>
                              </w:rPr>
                              <w:t>Förderziel:</w:t>
                            </w:r>
                          </w:p>
                          <w:p w:rsidR="00554B96" w:rsidRPr="00A8757E" w:rsidRDefault="00554B96" w:rsidP="00B562DB">
                            <w:pPr>
                              <w:jc w:val="center"/>
                              <w:rPr>
                                <w:sz w:val="40"/>
                                <w:szCs w:val="40"/>
                              </w:rPr>
                            </w:pPr>
                            <w:r>
                              <w:rPr>
                                <w:rFonts w:ascii="Arial" w:hAnsi="Arial" w:cs="Arial"/>
                              </w:rPr>
                              <w:t>Herstellung der Prozessfähigkeit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FF75A7" id="Textfeld 98" o:spid="_x0000_s1029" type="#_x0000_t202" style="position:absolute;margin-left:67.5pt;margin-top:6.35pt;width:432.05pt;height:57.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" fillcolor="white [3201]" strokeweight=".5pt">
                <v:fill opacity="0"/>
                <v:textbox>
                  <w:txbxContent>
                    <w:p w:rsidR="00554B96" w:rsidRPr="00A8757E" w:rsidRDefault="00554B96" w:rsidP="00B562DB">
                      <w:pPr>
                        <w:jc w:val="center"/>
                        <w:rPr>
                          <w:rFonts w:ascii="Arial" w:hAnsi="Arial" w:cs="Arial"/>
                          <w:b/>
                          <w:color w:val="000000" w:themeColor="text1"/>
                          <w:sz w:val="28"/>
                          <w:szCs w:val="28"/>
                        </w:rPr>
                      </w:pPr>
                      <w:r w:rsidRPr="00A8757E">
                        <w:rPr>
                          <w:rFonts w:ascii="Arial" w:hAnsi="Arial" w:cs="Arial"/>
                          <w:b/>
                          <w:color w:val="000000" w:themeColor="text1"/>
                          <w:sz w:val="28"/>
                          <w:szCs w:val="28"/>
                        </w:rPr>
                        <w:t>Förderziel:</w:t>
                      </w:r>
                    </w:p>
                    <w:p w:rsidR="00554B96" w:rsidRPr="00A8757E" w:rsidRDefault="00554B96" w:rsidP="00B562DB">
                      <w:pPr>
                        <w:jc w:val="center"/>
                        <w:rPr>
                          <w:sz w:val="40"/>
                          <w:szCs w:val="40"/>
                        </w:rPr>
                      </w:pPr>
                      <w:r>
                        <w:rPr>
                          <w:rFonts w:ascii="Arial" w:hAnsi="Arial" w:cs="Arial"/>
                        </w:rPr>
                        <w:t>Herstellung der Prozessfähigkeit</w:t>
                      </w:r>
                    </w:p>
                  </w:txbxContent>
                </v:textbox>
              </v:shape>
            </w:pict>
          </mc:Fallback>
        </mc:AlternateContent>
      </w:r>
    </w:p>
    <w:p w:rsidR="00B562DB" w:rsidRPr="00B562DB" w:rsidRDefault="00B562DB" w:rsidP="00B562DB">
      <w:pPr>
        <w:rPr>
          <w:rFonts w:ascii="Arial" w:hAnsi="Arial" w:cs="Arial"/>
        </w:rPr>
      </w:pPr>
    </w:p>
    <w:p w:rsidR="00B562DB" w:rsidRPr="00B562DB" w:rsidRDefault="00B562DB" w:rsidP="00B562DB">
      <w:pPr>
        <w:rPr>
          <w:rFonts w:ascii="Arial" w:hAnsi="Arial" w:cs="Arial"/>
        </w:rPr>
      </w:pPr>
    </w:p>
    <w:p w:rsidR="00B562DB" w:rsidRPr="00B562DB" w:rsidRDefault="00B562DB" w:rsidP="00B562DB">
      <w:pPr>
        <w:rPr>
          <w:rFonts w:ascii="Arial" w:hAnsi="Arial" w:cs="Arial"/>
        </w:rPr>
      </w:pPr>
    </w:p>
    <w:p w:rsidR="00B562DB" w:rsidRPr="00B562DB" w:rsidRDefault="00A8757E" w:rsidP="00B562DB">
      <w:pPr>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2B5DE805" wp14:editId="4C9AD092">
                <wp:simplePos x="0" y="0"/>
                <wp:positionH relativeFrom="column">
                  <wp:posOffset>3601636</wp:posOffset>
                </wp:positionH>
                <wp:positionV relativeFrom="paragraph">
                  <wp:posOffset>114395</wp:posOffset>
                </wp:positionV>
                <wp:extent cx="0" cy="354131"/>
                <wp:effectExtent l="57150" t="38100" r="57150" b="8255"/>
                <wp:wrapNone/>
                <wp:docPr id="99" name="Gerade Verbindung mit Pfeil 99"/>
                <wp:cNvGraphicFramePr/>
                <a:graphic xmlns:a="http://schemas.openxmlformats.org/drawingml/2006/main">
                  <a:graphicData uri="http://schemas.microsoft.com/office/word/2010/wordprocessingShape">
                    <wps:wsp>
                      <wps:cNvCnPr/>
                      <wps:spPr>
                        <a:xfrm flipV="1">
                          <a:off x="0" y="0"/>
                          <a:ext cx="0" cy="354131"/>
                        </a:xfrm>
                        <a:prstGeom prst="straightConnector1">
                          <a:avLst/>
                        </a:prstGeom>
                        <a:ln w="41275">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58BB99F6" id="_x0000_t32" coordsize="21600,21600" o:spt="32" o:oned="t" path="m,l21600,21600e" filled="f">
                <v:path arrowok="t" fillok="f" o:connecttype="none"/>
                <o:lock v:ext="edit" shapetype="t"/>
              </v:shapetype>
              <v:shape id="Gerade Verbindung mit Pfeil 99" o:spid="_x0000_s1026" type="#_x0000_t32" style="position:absolute;margin-left:283.6pt;margin-top:9pt;width:0;height:27.9pt;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" strokecolor="black [3040]" strokeweight="3.25pt">
                <v:stroke endarrow="open"/>
              </v:shape>
            </w:pict>
          </mc:Fallback>
        </mc:AlternateContent>
      </w:r>
    </w:p>
    <w:p w:rsidR="00B562DB" w:rsidRPr="00B562DB" w:rsidRDefault="00B562DB" w:rsidP="00B562DB">
      <w:pPr>
        <w:rPr>
          <w:rFonts w:ascii="Arial" w:hAnsi="Arial" w:cs="Arial"/>
        </w:rPr>
      </w:pPr>
    </w:p>
    <w:p w:rsidR="00B562DB" w:rsidRPr="00B562DB" w:rsidRDefault="00EB751D" w:rsidP="00B562DB">
      <w:pPr>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1E50D9C6" wp14:editId="1EBF48F0">
                <wp:simplePos x="0" y="0"/>
                <wp:positionH relativeFrom="column">
                  <wp:posOffset>857250</wp:posOffset>
                </wp:positionH>
                <wp:positionV relativeFrom="paragraph">
                  <wp:posOffset>115570</wp:posOffset>
                </wp:positionV>
                <wp:extent cx="5482590" cy="1075690"/>
                <wp:effectExtent l="0" t="0" r="22860" b="10160"/>
                <wp:wrapNone/>
                <wp:docPr id="5" name="Textfeld 5"/>
                <wp:cNvGraphicFramePr/>
                <a:graphic xmlns:a="http://schemas.openxmlformats.org/drawingml/2006/main">
                  <a:graphicData uri="http://schemas.microsoft.com/office/word/2010/wordprocessingShape">
                    <wps:wsp>
                      <wps:cNvSpPr txBox="1"/>
                      <wps:spPr>
                        <a:xfrm>
                          <a:off x="0" y="0"/>
                          <a:ext cx="5482590" cy="1075690"/>
                        </a:xfrm>
                        <a:prstGeom prst="rect">
                          <a:avLst/>
                        </a:prstGeom>
                        <a:solidFill>
                          <a:schemeClr val="lt1">
                            <a:alpha val="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Pr="00A8757E" w:rsidRDefault="00554B96" w:rsidP="00B562DB">
                            <w:pPr>
                              <w:jc w:val="center"/>
                              <w:rPr>
                                <w:rFonts w:ascii="Arial" w:hAnsi="Arial" w:cs="Arial"/>
                                <w:b/>
                                <w:color w:val="000000" w:themeColor="text1"/>
                                <w:sz w:val="28"/>
                                <w:szCs w:val="28"/>
                              </w:rPr>
                            </w:pPr>
                            <w:r w:rsidRPr="00A8757E">
                              <w:rPr>
                                <w:rFonts w:ascii="Arial" w:hAnsi="Arial" w:cs="Arial"/>
                                <w:b/>
                                <w:color w:val="000000" w:themeColor="text1"/>
                                <w:sz w:val="28"/>
                                <w:szCs w:val="28"/>
                              </w:rPr>
                              <w:t>Zu stärkender Ressourcenbereich:</w:t>
                            </w:r>
                          </w:p>
                          <w:p w:rsidR="00554B96" w:rsidRPr="00B562DB" w:rsidRDefault="00554B96" w:rsidP="00B562DB">
                            <w:pPr>
                              <w:jc w:val="center"/>
                              <w:rPr>
                                <w:sz w:val="36"/>
                                <w:szCs w:val="36"/>
                              </w:rPr>
                            </w:pPr>
                            <w:r>
                              <w:rPr>
                                <w:rFonts w:ascii="Arial" w:hAnsi="Arial" w:cs="Arial"/>
                              </w:rPr>
                              <w:t>Mitwirkung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0D9C6" id="Textfeld 5" o:spid="_x0000_s1030" type="#_x0000_t202" style="position:absolute;margin-left:67.5pt;margin-top:9.1pt;width:431.7pt;height:8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" fillcolor="white [3201]" strokeweight=".5pt">
                <v:fill opacity="0"/>
                <v:textbox>
                  <w:txbxContent>
                    <w:p w:rsidR="00554B96" w:rsidRPr="00A8757E" w:rsidRDefault="00554B96" w:rsidP="00B562DB">
                      <w:pPr>
                        <w:jc w:val="center"/>
                        <w:rPr>
                          <w:rFonts w:ascii="Arial" w:hAnsi="Arial" w:cs="Arial"/>
                          <w:b/>
                          <w:color w:val="000000" w:themeColor="text1"/>
                          <w:sz w:val="28"/>
                          <w:szCs w:val="28"/>
                        </w:rPr>
                      </w:pPr>
                      <w:r w:rsidRPr="00A8757E">
                        <w:rPr>
                          <w:rFonts w:ascii="Arial" w:hAnsi="Arial" w:cs="Arial"/>
                          <w:b/>
                          <w:color w:val="000000" w:themeColor="text1"/>
                          <w:sz w:val="28"/>
                          <w:szCs w:val="28"/>
                        </w:rPr>
                        <w:t>Zu stärkender Ressourcenbereich:</w:t>
                      </w:r>
                    </w:p>
                    <w:p w:rsidR="00554B96" w:rsidRPr="00B562DB" w:rsidRDefault="00554B96" w:rsidP="00B562DB">
                      <w:pPr>
                        <w:jc w:val="center"/>
                        <w:rPr>
                          <w:sz w:val="36"/>
                          <w:szCs w:val="36"/>
                        </w:rPr>
                      </w:pPr>
                      <w:r>
                        <w:rPr>
                          <w:rFonts w:ascii="Arial" w:hAnsi="Arial" w:cs="Arial"/>
                        </w:rPr>
                        <w:t>Mitwirkung</w:t>
                      </w:r>
                    </w:p>
                  </w:txbxContent>
                </v:textbox>
              </v:shape>
            </w:pict>
          </mc:Fallback>
        </mc:AlternateContent>
      </w:r>
    </w:p>
    <w:p w:rsidR="00B562DB" w:rsidRDefault="00B562DB">
      <w:pPr>
        <w:widowControl/>
        <w:autoSpaceDE/>
        <w:autoSpaceDN/>
        <w:adjustRightInd/>
        <w:spacing w:after="200" w:line="276" w:lineRule="auto"/>
      </w:pPr>
    </w:p>
    <w:p w:rsidR="00B562DB" w:rsidRDefault="00B562DB">
      <w:pPr>
        <w:widowControl/>
        <w:autoSpaceDE/>
        <w:autoSpaceDN/>
        <w:adjustRightInd/>
        <w:spacing w:after="200" w:line="276" w:lineRule="auto"/>
      </w:pPr>
    </w:p>
    <w:p w:rsidR="00B562DB" w:rsidRDefault="00B562DB">
      <w:pPr>
        <w:widowControl/>
        <w:autoSpaceDE/>
        <w:autoSpaceDN/>
        <w:adjustRightInd/>
        <w:spacing w:after="200" w:line="276" w:lineRule="auto"/>
      </w:pPr>
    </w:p>
    <w:p w:rsidR="00B562DB" w:rsidRDefault="00354399" w:rsidP="00C70522">
      <w:pPr>
        <w:widowControl/>
        <w:autoSpaceDE/>
        <w:autoSpaceDN/>
        <w:adjustRightInd/>
        <w:spacing w:after="200" w:line="276" w:lineRule="auto"/>
      </w:pPr>
      <w:r>
        <w:rPr>
          <w:noProof/>
        </w:rPr>
        <mc:AlternateContent>
          <mc:Choice Requires="wps">
            <w:drawing>
              <wp:anchor distT="0" distB="0" distL="114300" distR="114300" simplePos="0" relativeHeight="251734016" behindDoc="0" locked="0" layoutInCell="1" allowOverlap="1" wp14:anchorId="74302750" wp14:editId="76610B57">
                <wp:simplePos x="0" y="0"/>
                <wp:positionH relativeFrom="column">
                  <wp:posOffset>1526592</wp:posOffset>
                </wp:positionH>
                <wp:positionV relativeFrom="paragraph">
                  <wp:posOffset>24130</wp:posOffset>
                </wp:positionV>
                <wp:extent cx="0" cy="324485"/>
                <wp:effectExtent l="57150" t="38100" r="57150" b="18415"/>
                <wp:wrapNone/>
                <wp:docPr id="161" name="Gerade Verbindung mit Pfeil 161"/>
                <wp:cNvGraphicFramePr/>
                <a:graphic xmlns:a="http://schemas.openxmlformats.org/drawingml/2006/main">
                  <a:graphicData uri="http://schemas.microsoft.com/office/word/2010/wordprocessingShape">
                    <wps:wsp>
                      <wps:cNvCnPr/>
                      <wps:spPr>
                        <a:xfrm flipV="1">
                          <a:off x="0" y="0"/>
                          <a:ext cx="0" cy="32448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66D33E" id="Gerade Verbindung mit Pfeil 161" o:spid="_x0000_s1026" type="#_x0000_t32" style="position:absolute;margin-left:120.2pt;margin-top:1.9pt;width:0;height:25.5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" strokecolor="black [3213]" strokeweight="3pt">
                <v:stroke endarrow="open"/>
              </v:shape>
            </w:pict>
          </mc:Fallback>
        </mc:AlternateContent>
      </w:r>
      <w:r>
        <w:rPr>
          <w:noProof/>
        </w:rPr>
        <mc:AlternateContent>
          <mc:Choice Requires="wps">
            <w:drawing>
              <wp:anchor distT="0" distB="0" distL="114300" distR="114300" simplePos="0" relativeHeight="251727872" behindDoc="0" locked="0" layoutInCell="1" allowOverlap="1" wp14:anchorId="03FCFC60" wp14:editId="1B6A946B">
                <wp:simplePos x="0" y="0"/>
                <wp:positionH relativeFrom="column">
                  <wp:posOffset>2952750</wp:posOffset>
                </wp:positionH>
                <wp:positionV relativeFrom="paragraph">
                  <wp:posOffset>27940</wp:posOffset>
                </wp:positionV>
                <wp:extent cx="0" cy="328295"/>
                <wp:effectExtent l="57150" t="38100" r="57150" b="14605"/>
                <wp:wrapNone/>
                <wp:docPr id="158" name="Gerade Verbindung mit Pfeil 158"/>
                <wp:cNvGraphicFramePr/>
                <a:graphic xmlns:a="http://schemas.openxmlformats.org/drawingml/2006/main">
                  <a:graphicData uri="http://schemas.microsoft.com/office/word/2010/wordprocessingShape">
                    <wps:wsp>
                      <wps:cNvCnPr/>
                      <wps:spPr>
                        <a:xfrm flipV="1">
                          <a:off x="0" y="0"/>
                          <a:ext cx="0" cy="32829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8F8AA4" id="Gerade Verbindung mit Pfeil 158" o:spid="_x0000_s1026" type="#_x0000_t32" style="position:absolute;margin-left:232.5pt;margin-top:2.2pt;width:0;height:25.8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" strokecolor="black [3213]" strokeweight="3pt">
                <v:stroke endarrow="open"/>
              </v:shape>
            </w:pict>
          </mc:Fallback>
        </mc:AlternateContent>
      </w:r>
      <w:r>
        <w:rPr>
          <w:noProof/>
        </w:rPr>
        <mc:AlternateContent>
          <mc:Choice Requires="wps">
            <w:drawing>
              <wp:anchor distT="0" distB="0" distL="114300" distR="114300" simplePos="0" relativeHeight="251731968" behindDoc="0" locked="0" layoutInCell="1" allowOverlap="1" wp14:anchorId="62CC806C" wp14:editId="5A6787E0">
                <wp:simplePos x="0" y="0"/>
                <wp:positionH relativeFrom="column">
                  <wp:posOffset>5710555</wp:posOffset>
                </wp:positionH>
                <wp:positionV relativeFrom="paragraph">
                  <wp:posOffset>27940</wp:posOffset>
                </wp:positionV>
                <wp:extent cx="0" cy="320675"/>
                <wp:effectExtent l="57150" t="38100" r="57150" b="3175"/>
                <wp:wrapNone/>
                <wp:docPr id="160" name="Gerade Verbindung mit Pfeil 160"/>
                <wp:cNvGraphicFramePr/>
                <a:graphic xmlns:a="http://schemas.openxmlformats.org/drawingml/2006/main">
                  <a:graphicData uri="http://schemas.microsoft.com/office/word/2010/wordprocessingShape">
                    <wps:wsp>
                      <wps:cNvCnPr/>
                      <wps:spPr>
                        <a:xfrm flipV="1">
                          <a:off x="0" y="0"/>
                          <a:ext cx="0" cy="32067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507E43" id="Gerade Verbindung mit Pfeil 160" o:spid="_x0000_s1026" type="#_x0000_t32" style="position:absolute;margin-left:449.65pt;margin-top:2.2pt;width:0;height:25.2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" strokecolor="black [3213]" strokeweight="3pt">
                <v:stroke endarrow="open"/>
              </v:shape>
            </w:pict>
          </mc:Fallback>
        </mc:AlternateContent>
      </w:r>
      <w:r>
        <w:rPr>
          <w:noProof/>
        </w:rPr>
        <mc:AlternateContent>
          <mc:Choice Requires="wps">
            <w:drawing>
              <wp:anchor distT="0" distB="0" distL="114300" distR="114300" simplePos="0" relativeHeight="251729920" behindDoc="0" locked="0" layoutInCell="1" allowOverlap="1" wp14:anchorId="50D471A5" wp14:editId="0118958C">
                <wp:simplePos x="0" y="0"/>
                <wp:positionH relativeFrom="column">
                  <wp:posOffset>4319569</wp:posOffset>
                </wp:positionH>
                <wp:positionV relativeFrom="paragraph">
                  <wp:posOffset>28431</wp:posOffset>
                </wp:positionV>
                <wp:extent cx="0" cy="324806"/>
                <wp:effectExtent l="57150" t="38100" r="57150" b="18415"/>
                <wp:wrapNone/>
                <wp:docPr id="159" name="Gerade Verbindung mit Pfeil 159"/>
                <wp:cNvGraphicFramePr/>
                <a:graphic xmlns:a="http://schemas.openxmlformats.org/drawingml/2006/main">
                  <a:graphicData uri="http://schemas.microsoft.com/office/word/2010/wordprocessingShape">
                    <wps:wsp>
                      <wps:cNvCnPr/>
                      <wps:spPr>
                        <a:xfrm flipV="1">
                          <a:off x="0" y="0"/>
                          <a:ext cx="0" cy="324806"/>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88FEFC" id="Gerade Verbindung mit Pfeil 159" o:spid="_x0000_s1026" type="#_x0000_t32" style="position:absolute;margin-left:340.1pt;margin-top:2.25pt;width:0;height:25.6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" strokecolor="black [3213]" strokeweight="3pt">
                <v:stroke endarrow="open"/>
              </v:shape>
            </w:pict>
          </mc:Fallback>
        </mc:AlternateContent>
      </w:r>
    </w:p>
    <w:p w:rsidR="00B562DB" w:rsidRDefault="00354399" w:rsidP="00C70522">
      <w:pPr>
        <w:widowControl/>
        <w:autoSpaceDE/>
        <w:autoSpaceDN/>
        <w:adjustRightInd/>
        <w:spacing w:after="200" w:line="276" w:lineRule="auto"/>
      </w:pPr>
      <w:r>
        <w:rPr>
          <w:rFonts w:ascii="Arial" w:hAnsi="Arial" w:cs="Arial"/>
          <w:noProof/>
        </w:rPr>
        <mc:AlternateContent>
          <mc:Choice Requires="wps">
            <w:drawing>
              <wp:anchor distT="0" distB="0" distL="114300" distR="114300" simplePos="0" relativeHeight="251681792" behindDoc="0" locked="0" layoutInCell="1" allowOverlap="1" wp14:anchorId="272DBDBB" wp14:editId="20D4664F">
                <wp:simplePos x="0" y="0"/>
                <wp:positionH relativeFrom="column">
                  <wp:posOffset>3796030</wp:posOffset>
                </wp:positionH>
                <wp:positionV relativeFrom="paragraph">
                  <wp:posOffset>22860</wp:posOffset>
                </wp:positionV>
                <wp:extent cx="1035685" cy="449580"/>
                <wp:effectExtent l="0" t="0" r="12065" b="26670"/>
                <wp:wrapNone/>
                <wp:docPr id="20" name="Textfeld 20"/>
                <wp:cNvGraphicFramePr/>
                <a:graphic xmlns:a="http://schemas.openxmlformats.org/drawingml/2006/main">
                  <a:graphicData uri="http://schemas.microsoft.com/office/word/2010/wordprocessingShape">
                    <wps:wsp>
                      <wps:cNvSpPr txBox="1"/>
                      <wps:spPr>
                        <a:xfrm>
                          <a:off x="0" y="0"/>
                          <a:ext cx="1035685"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Pr="00354399" w:rsidRDefault="00554B96" w:rsidP="00B562DB">
                            <w:pPr>
                              <w:jc w:val="center"/>
                              <w:rPr>
                                <w:rFonts w:ascii="Arial" w:hAnsi="Arial" w:cs="Arial"/>
                                <w:b/>
                              </w:rPr>
                            </w:pPr>
                            <w:r w:rsidRPr="0024432E">
                              <w:rPr>
                                <w:rFonts w:ascii="Arial" w:hAnsi="Arial" w:cs="Arial"/>
                                <w:b/>
                              </w:rPr>
                              <w:t>Merkmal</w:t>
                            </w:r>
                            <w:r w:rsidRPr="00354399">
                              <w:rPr>
                                <w:rFonts w:ascii="Arial" w:hAnsi="Arial" w:cs="Arial"/>
                                <w:b/>
                              </w:rPr>
                              <w:b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2DBDBB" id="Textfeld 20" o:spid="_x0000_s1031" type="#_x0000_t202" style="position:absolute;margin-left:298.9pt;margin-top:1.8pt;width:81.55pt;height:35.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" fillcolor="white [3201]" strokeweight=".5pt">
                <v:textbox>
                  <w:txbxContent>
                    <w:p w:rsidR="00554B96" w:rsidRPr="00354399" w:rsidRDefault="00554B96" w:rsidP="00B562DB">
                      <w:pPr>
                        <w:jc w:val="center"/>
                        <w:rPr>
                          <w:rFonts w:ascii="Arial" w:hAnsi="Arial" w:cs="Arial"/>
                          <w:b/>
                        </w:rPr>
                      </w:pPr>
                      <w:r w:rsidRPr="0024432E">
                        <w:rPr>
                          <w:rFonts w:ascii="Arial" w:hAnsi="Arial" w:cs="Arial"/>
                          <w:b/>
                        </w:rPr>
                        <w:t>Merkmal</w:t>
                      </w:r>
                      <w:r w:rsidRPr="00354399">
                        <w:rPr>
                          <w:rFonts w:ascii="Arial" w:hAnsi="Arial" w:cs="Arial"/>
                          <w:b/>
                        </w:rPr>
                        <w:br/>
                        <w:t>(…)</w:t>
                      </w:r>
                    </w:p>
                  </w:txbxContent>
                </v:textbox>
              </v:shape>
            </w:pict>
          </mc:Fallback>
        </mc:AlternateContent>
      </w:r>
      <w:r>
        <w:rPr>
          <w:rFonts w:ascii="Arial" w:hAnsi="Arial" w:cs="Arial"/>
          <w:noProof/>
        </w:rPr>
        <mc:AlternateContent>
          <mc:Choice Requires="wps">
            <w:drawing>
              <wp:anchor distT="0" distB="0" distL="114300" distR="114300" simplePos="0" relativeHeight="251680768" behindDoc="0" locked="0" layoutInCell="1" allowOverlap="1" wp14:anchorId="0F65AC99" wp14:editId="4A9B14C7">
                <wp:simplePos x="0" y="0"/>
                <wp:positionH relativeFrom="column">
                  <wp:posOffset>2439035</wp:posOffset>
                </wp:positionH>
                <wp:positionV relativeFrom="paragraph">
                  <wp:posOffset>27940</wp:posOffset>
                </wp:positionV>
                <wp:extent cx="1035685" cy="449580"/>
                <wp:effectExtent l="0" t="0" r="12065" b="26670"/>
                <wp:wrapNone/>
                <wp:docPr id="19" name="Textfeld 19"/>
                <wp:cNvGraphicFramePr/>
                <a:graphic xmlns:a="http://schemas.openxmlformats.org/drawingml/2006/main">
                  <a:graphicData uri="http://schemas.microsoft.com/office/word/2010/wordprocessingShape">
                    <wps:wsp>
                      <wps:cNvSpPr txBox="1"/>
                      <wps:spPr>
                        <a:xfrm>
                          <a:off x="0" y="0"/>
                          <a:ext cx="1035685"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Pr="00354399" w:rsidRDefault="00554B96" w:rsidP="00B562DB">
                            <w:pPr>
                              <w:jc w:val="center"/>
                              <w:rPr>
                                <w:rFonts w:ascii="Arial" w:hAnsi="Arial" w:cs="Arial"/>
                                <w:b/>
                              </w:rPr>
                            </w:pPr>
                            <w:r w:rsidRPr="0024432E">
                              <w:rPr>
                                <w:rFonts w:ascii="Arial" w:hAnsi="Arial" w:cs="Arial"/>
                                <w:b/>
                              </w:rPr>
                              <w:t>Merkmal</w:t>
                            </w:r>
                            <w:r w:rsidRPr="0024432E">
                              <w:rPr>
                                <w:rFonts w:ascii="Arial" w:hAnsi="Arial" w:cs="Arial"/>
                                <w:b/>
                              </w:rPr>
                              <w:br/>
                            </w:r>
                            <w:r w:rsidRPr="00354399">
                              <w:rPr>
                                <w:rFonts w:ascii="Arial" w:hAnsi="Arial" w:cs="Arial"/>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65AC99" id="Textfeld 19" o:spid="_x0000_s1032" type="#_x0000_t202" style="position:absolute;margin-left:192.05pt;margin-top:2.2pt;width:81.55pt;height:35.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" fillcolor="white [3201]" strokeweight=".5pt">
                <v:textbox>
                  <w:txbxContent>
                    <w:p w:rsidR="00554B96" w:rsidRPr="00354399" w:rsidRDefault="00554B96" w:rsidP="00B562DB">
                      <w:pPr>
                        <w:jc w:val="center"/>
                        <w:rPr>
                          <w:rFonts w:ascii="Arial" w:hAnsi="Arial" w:cs="Arial"/>
                          <w:b/>
                        </w:rPr>
                      </w:pPr>
                      <w:r w:rsidRPr="0024432E">
                        <w:rPr>
                          <w:rFonts w:ascii="Arial" w:hAnsi="Arial" w:cs="Arial"/>
                          <w:b/>
                        </w:rPr>
                        <w:t>Merkmal</w:t>
                      </w:r>
                      <w:r w:rsidRPr="0024432E">
                        <w:rPr>
                          <w:rFonts w:ascii="Arial" w:hAnsi="Arial" w:cs="Arial"/>
                          <w:b/>
                        </w:rPr>
                        <w:br/>
                      </w:r>
                      <w:r w:rsidRPr="00354399">
                        <w:rPr>
                          <w:rFonts w:ascii="Arial" w:hAnsi="Arial" w:cs="Arial"/>
                          <w:b/>
                        </w:rPr>
                        <w:t>(…)</w:t>
                      </w:r>
                    </w:p>
                  </w:txbxContent>
                </v:textbox>
              </v:shape>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3A78F86A" wp14:editId="4DDEBBB2">
                <wp:simplePos x="0" y="0"/>
                <wp:positionH relativeFrom="column">
                  <wp:posOffset>5197475</wp:posOffset>
                </wp:positionH>
                <wp:positionV relativeFrom="paragraph">
                  <wp:posOffset>20752</wp:posOffset>
                </wp:positionV>
                <wp:extent cx="1035685" cy="449580"/>
                <wp:effectExtent l="0" t="0" r="12065" b="26670"/>
                <wp:wrapNone/>
                <wp:docPr id="114" name="Textfeld 114"/>
                <wp:cNvGraphicFramePr/>
                <a:graphic xmlns:a="http://schemas.openxmlformats.org/drawingml/2006/main">
                  <a:graphicData uri="http://schemas.microsoft.com/office/word/2010/wordprocessingShape">
                    <wps:wsp>
                      <wps:cNvSpPr txBox="1"/>
                      <wps:spPr>
                        <a:xfrm>
                          <a:off x="0" y="0"/>
                          <a:ext cx="1035685"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Pr="00354399" w:rsidRDefault="00554B96" w:rsidP="00B562DB">
                            <w:pPr>
                              <w:jc w:val="center"/>
                              <w:rPr>
                                <w:rFonts w:ascii="Arial" w:hAnsi="Arial" w:cs="Arial"/>
                                <w:b/>
                              </w:rPr>
                            </w:pPr>
                            <w:r w:rsidRPr="0024432E">
                              <w:rPr>
                                <w:rFonts w:ascii="Arial" w:hAnsi="Arial" w:cs="Arial"/>
                                <w:b/>
                              </w:rPr>
                              <w:t>Merkmal</w:t>
                            </w:r>
                            <w:r w:rsidRPr="00354399">
                              <w:rPr>
                                <w:rFonts w:ascii="Arial" w:hAnsi="Arial" w:cs="Arial"/>
                                <w:b/>
                              </w:rPr>
                              <w:b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78F86A" id="Textfeld 114" o:spid="_x0000_s1033" type="#_x0000_t202" style="position:absolute;margin-left:409.25pt;margin-top:1.65pt;width:81.55pt;height:35.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" fillcolor="white [3201]" strokeweight=".5pt">
                <v:textbox>
                  <w:txbxContent>
                    <w:p w:rsidR="00554B96" w:rsidRPr="00354399" w:rsidRDefault="00554B96" w:rsidP="00B562DB">
                      <w:pPr>
                        <w:jc w:val="center"/>
                        <w:rPr>
                          <w:rFonts w:ascii="Arial" w:hAnsi="Arial" w:cs="Arial"/>
                          <w:b/>
                        </w:rPr>
                      </w:pPr>
                      <w:r w:rsidRPr="0024432E">
                        <w:rPr>
                          <w:rFonts w:ascii="Arial" w:hAnsi="Arial" w:cs="Arial"/>
                          <w:b/>
                        </w:rPr>
                        <w:t>Merkmal</w:t>
                      </w:r>
                      <w:r w:rsidRPr="00354399">
                        <w:rPr>
                          <w:rFonts w:ascii="Arial" w:hAnsi="Arial" w:cs="Arial"/>
                          <w:b/>
                        </w:rPr>
                        <w:br/>
                        <w:t>(…)</w:t>
                      </w:r>
                    </w:p>
                  </w:txbxContent>
                </v:textbox>
              </v:shape>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14:anchorId="74D3768D" wp14:editId="6F77E5B9">
                <wp:simplePos x="0" y="0"/>
                <wp:positionH relativeFrom="column">
                  <wp:posOffset>1012825</wp:posOffset>
                </wp:positionH>
                <wp:positionV relativeFrom="paragraph">
                  <wp:posOffset>25400</wp:posOffset>
                </wp:positionV>
                <wp:extent cx="1035685" cy="449580"/>
                <wp:effectExtent l="0" t="0" r="12065" b="26670"/>
                <wp:wrapNone/>
                <wp:docPr id="7" name="Textfeld 7"/>
                <wp:cNvGraphicFramePr/>
                <a:graphic xmlns:a="http://schemas.openxmlformats.org/drawingml/2006/main">
                  <a:graphicData uri="http://schemas.microsoft.com/office/word/2010/wordprocessingShape">
                    <wps:wsp>
                      <wps:cNvSpPr txBox="1"/>
                      <wps:spPr>
                        <a:xfrm>
                          <a:off x="0" y="0"/>
                          <a:ext cx="1035685"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Pr="00354399" w:rsidRDefault="00554B96" w:rsidP="00B562DB">
                            <w:pPr>
                              <w:jc w:val="center"/>
                              <w:rPr>
                                <w:rFonts w:ascii="Arial" w:hAnsi="Arial" w:cs="Arial"/>
                                <w:b/>
                              </w:rPr>
                            </w:pPr>
                            <w:r w:rsidRPr="0024432E">
                              <w:rPr>
                                <w:rFonts w:ascii="Arial" w:hAnsi="Arial" w:cs="Arial"/>
                                <w:b/>
                              </w:rPr>
                              <w:t>Merkmal</w:t>
                            </w:r>
                            <w:r w:rsidRPr="00354399">
                              <w:rPr>
                                <w:rFonts w:ascii="Arial" w:hAnsi="Arial" w:cs="Arial"/>
                                <w:b/>
                              </w:rPr>
                              <w:b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D3768D" id="Textfeld 7" o:spid="_x0000_s1034" type="#_x0000_t202" style="position:absolute;margin-left:79.75pt;margin-top:2pt;width:81.55pt;height:35.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" fillcolor="white [3201]" strokeweight=".5pt">
                <v:textbox>
                  <w:txbxContent>
                    <w:p w:rsidR="00554B96" w:rsidRPr="00354399" w:rsidRDefault="00554B96" w:rsidP="00B562DB">
                      <w:pPr>
                        <w:jc w:val="center"/>
                        <w:rPr>
                          <w:rFonts w:ascii="Arial" w:hAnsi="Arial" w:cs="Arial"/>
                          <w:b/>
                        </w:rPr>
                      </w:pPr>
                      <w:r w:rsidRPr="0024432E">
                        <w:rPr>
                          <w:rFonts w:ascii="Arial" w:hAnsi="Arial" w:cs="Arial"/>
                          <w:b/>
                        </w:rPr>
                        <w:t>Merkmal</w:t>
                      </w:r>
                      <w:r w:rsidRPr="00354399">
                        <w:rPr>
                          <w:rFonts w:ascii="Arial" w:hAnsi="Arial" w:cs="Arial"/>
                          <w:b/>
                        </w:rPr>
                        <w:br/>
                        <w:t>(…)</w:t>
                      </w:r>
                    </w:p>
                  </w:txbxContent>
                </v:textbox>
              </v:shape>
            </w:pict>
          </mc:Fallback>
        </mc:AlternateContent>
      </w:r>
    </w:p>
    <w:p w:rsidR="00B562DB" w:rsidRDefault="00354399">
      <w:pPr>
        <w:widowControl/>
        <w:autoSpaceDE/>
        <w:autoSpaceDN/>
        <w:adjustRightInd/>
        <w:spacing w:after="200" w:line="276" w:lineRule="auto"/>
      </w:pPr>
      <w:r>
        <w:rPr>
          <w:noProof/>
        </w:rPr>
        <mc:AlternateContent>
          <mc:Choice Requires="wps">
            <w:drawing>
              <wp:anchor distT="0" distB="0" distL="114300" distR="114300" simplePos="0" relativeHeight="251713536" behindDoc="0" locked="0" layoutInCell="1" allowOverlap="1" wp14:anchorId="65B4D6A0" wp14:editId="659AB208">
                <wp:simplePos x="0" y="0"/>
                <wp:positionH relativeFrom="column">
                  <wp:posOffset>3133090</wp:posOffset>
                </wp:positionH>
                <wp:positionV relativeFrom="paragraph">
                  <wp:posOffset>140335</wp:posOffset>
                </wp:positionV>
                <wp:extent cx="161290" cy="318135"/>
                <wp:effectExtent l="57150" t="38100" r="29210" b="24765"/>
                <wp:wrapNone/>
                <wp:docPr id="151" name="Gerade Verbindung mit Pfeil 151"/>
                <wp:cNvGraphicFramePr/>
                <a:graphic xmlns:a="http://schemas.openxmlformats.org/drawingml/2006/main">
                  <a:graphicData uri="http://schemas.microsoft.com/office/word/2010/wordprocessingShape">
                    <wps:wsp>
                      <wps:cNvCnPr/>
                      <wps:spPr>
                        <a:xfrm flipH="1" flipV="1">
                          <a:off x="0" y="0"/>
                          <a:ext cx="161290" cy="31813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48251" id="Gerade Verbindung mit Pfeil 151" o:spid="_x0000_s1026" type="#_x0000_t32" style="position:absolute;margin-left:246.7pt;margin-top:11.05pt;width:12.7pt;height:25.05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" strokecolor="black [3213]" strokeweight="3pt">
                <v:stroke endarrow="open"/>
              </v:shape>
            </w:pict>
          </mc:Fallback>
        </mc:AlternateContent>
      </w:r>
      <w:r>
        <w:rPr>
          <w:noProof/>
        </w:rPr>
        <mc:AlternateContent>
          <mc:Choice Requires="wps">
            <w:drawing>
              <wp:anchor distT="0" distB="0" distL="114300" distR="114300" simplePos="0" relativeHeight="251719680" behindDoc="0" locked="0" layoutInCell="1" allowOverlap="1" wp14:anchorId="7AACCB0C" wp14:editId="51F68C03">
                <wp:simplePos x="0" y="0"/>
                <wp:positionH relativeFrom="column">
                  <wp:posOffset>2574925</wp:posOffset>
                </wp:positionH>
                <wp:positionV relativeFrom="paragraph">
                  <wp:posOffset>140335</wp:posOffset>
                </wp:positionV>
                <wp:extent cx="178435" cy="318770"/>
                <wp:effectExtent l="19050" t="38100" r="50165" b="24130"/>
                <wp:wrapNone/>
                <wp:docPr id="154" name="Gerade Verbindung mit Pfeil 154"/>
                <wp:cNvGraphicFramePr/>
                <a:graphic xmlns:a="http://schemas.openxmlformats.org/drawingml/2006/main">
                  <a:graphicData uri="http://schemas.microsoft.com/office/word/2010/wordprocessingShape">
                    <wps:wsp>
                      <wps:cNvCnPr/>
                      <wps:spPr>
                        <a:xfrm flipV="1">
                          <a:off x="0" y="0"/>
                          <a:ext cx="178435" cy="31877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9B4A4" id="Gerade Verbindung mit Pfeil 154" o:spid="_x0000_s1026" type="#_x0000_t32" style="position:absolute;margin-left:202.75pt;margin-top:11.05pt;width:14.05pt;height:25.1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" strokecolor="black [3213]" strokeweight="3pt">
                <v:stroke endarrow="open"/>
              </v:shape>
            </w:pict>
          </mc:Fallback>
        </mc:AlternateContent>
      </w:r>
      <w:r w:rsidRPr="00354399">
        <w:rPr>
          <w:noProof/>
        </w:rPr>
        <mc:AlternateContent>
          <mc:Choice Requires="wps">
            <w:drawing>
              <wp:anchor distT="0" distB="0" distL="114300" distR="114300" simplePos="0" relativeHeight="251739136" behindDoc="0" locked="0" layoutInCell="1" allowOverlap="1" wp14:anchorId="7A662448" wp14:editId="3B8ACC27">
                <wp:simplePos x="0" y="0"/>
                <wp:positionH relativeFrom="column">
                  <wp:posOffset>1187450</wp:posOffset>
                </wp:positionH>
                <wp:positionV relativeFrom="paragraph">
                  <wp:posOffset>147320</wp:posOffset>
                </wp:positionV>
                <wp:extent cx="160655" cy="311785"/>
                <wp:effectExtent l="19050" t="38100" r="48895" b="12065"/>
                <wp:wrapNone/>
                <wp:docPr id="24" name="Gerade Verbindung mit Pfeil 24"/>
                <wp:cNvGraphicFramePr/>
                <a:graphic xmlns:a="http://schemas.openxmlformats.org/drawingml/2006/main">
                  <a:graphicData uri="http://schemas.microsoft.com/office/word/2010/wordprocessingShape">
                    <wps:wsp>
                      <wps:cNvCnPr/>
                      <wps:spPr>
                        <a:xfrm flipV="1">
                          <a:off x="0" y="0"/>
                          <a:ext cx="160655" cy="31178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ED2100" id="Gerade Verbindung mit Pfeil 24" o:spid="_x0000_s1026" type="#_x0000_t32" style="position:absolute;margin-left:93.5pt;margin-top:11.6pt;width:12.65pt;height:24.5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" strokecolor="black [3213]" strokeweight="3pt">
                <v:stroke endarrow="open"/>
              </v:shape>
            </w:pict>
          </mc:Fallback>
        </mc:AlternateContent>
      </w:r>
      <w:r w:rsidRPr="00354399">
        <w:rPr>
          <w:noProof/>
        </w:rPr>
        <mc:AlternateContent>
          <mc:Choice Requires="wps">
            <w:drawing>
              <wp:anchor distT="0" distB="0" distL="114300" distR="114300" simplePos="0" relativeHeight="251738112" behindDoc="0" locked="0" layoutInCell="1" allowOverlap="1" wp14:anchorId="56C6C085" wp14:editId="21D48BAE">
                <wp:simplePos x="0" y="0"/>
                <wp:positionH relativeFrom="column">
                  <wp:posOffset>1731645</wp:posOffset>
                </wp:positionH>
                <wp:positionV relativeFrom="paragraph">
                  <wp:posOffset>147320</wp:posOffset>
                </wp:positionV>
                <wp:extent cx="161290" cy="312420"/>
                <wp:effectExtent l="57150" t="38100" r="29210" b="11430"/>
                <wp:wrapNone/>
                <wp:docPr id="23" name="Gerade Verbindung mit Pfeil 23"/>
                <wp:cNvGraphicFramePr/>
                <a:graphic xmlns:a="http://schemas.openxmlformats.org/drawingml/2006/main">
                  <a:graphicData uri="http://schemas.microsoft.com/office/word/2010/wordprocessingShape">
                    <wps:wsp>
                      <wps:cNvCnPr/>
                      <wps:spPr>
                        <a:xfrm flipH="1" flipV="1">
                          <a:off x="0" y="0"/>
                          <a:ext cx="161290" cy="31242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DE1594" id="Gerade Verbindung mit Pfeil 23" o:spid="_x0000_s1026" type="#_x0000_t32" style="position:absolute;margin-left:136.35pt;margin-top:11.6pt;width:12.7pt;height:24.6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" strokecolor="black [3213]" strokeweight="3pt">
                <v:stroke endarrow="open"/>
              </v:shape>
            </w:pict>
          </mc:Fallback>
        </mc:AlternateContent>
      </w:r>
      <w:r w:rsidRPr="00354399">
        <w:rPr>
          <w:noProof/>
        </w:rPr>
        <mc:AlternateContent>
          <mc:Choice Requires="wps">
            <w:drawing>
              <wp:anchor distT="0" distB="0" distL="114300" distR="114300" simplePos="0" relativeHeight="251742208" behindDoc="0" locked="0" layoutInCell="1" allowOverlap="1" wp14:anchorId="71FF521F" wp14:editId="6AFE6D24">
                <wp:simplePos x="0" y="0"/>
                <wp:positionH relativeFrom="column">
                  <wp:posOffset>3941445</wp:posOffset>
                </wp:positionH>
                <wp:positionV relativeFrom="paragraph">
                  <wp:posOffset>137160</wp:posOffset>
                </wp:positionV>
                <wp:extent cx="178435" cy="323850"/>
                <wp:effectExtent l="19050" t="38100" r="50165" b="19050"/>
                <wp:wrapNone/>
                <wp:docPr id="26" name="Gerade Verbindung mit Pfeil 26"/>
                <wp:cNvGraphicFramePr/>
                <a:graphic xmlns:a="http://schemas.openxmlformats.org/drawingml/2006/main">
                  <a:graphicData uri="http://schemas.microsoft.com/office/word/2010/wordprocessingShape">
                    <wps:wsp>
                      <wps:cNvCnPr/>
                      <wps:spPr>
                        <a:xfrm flipV="1">
                          <a:off x="0" y="0"/>
                          <a:ext cx="178435" cy="32385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7B30A0" id="Gerade Verbindung mit Pfeil 26" o:spid="_x0000_s1026" type="#_x0000_t32" style="position:absolute;margin-left:310.35pt;margin-top:10.8pt;width:14.05pt;height:25.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" strokecolor="black [3213]" strokeweight="3pt">
                <v:stroke endarrow="open"/>
              </v:shape>
            </w:pict>
          </mc:Fallback>
        </mc:AlternateContent>
      </w:r>
      <w:r w:rsidRPr="00354399">
        <w:rPr>
          <w:noProof/>
        </w:rPr>
        <mc:AlternateContent>
          <mc:Choice Requires="wps">
            <w:drawing>
              <wp:anchor distT="0" distB="0" distL="114300" distR="114300" simplePos="0" relativeHeight="251741184" behindDoc="0" locked="0" layoutInCell="1" allowOverlap="1" wp14:anchorId="3DADDDE9" wp14:editId="522719C5">
                <wp:simplePos x="0" y="0"/>
                <wp:positionH relativeFrom="column">
                  <wp:posOffset>4502785</wp:posOffset>
                </wp:positionH>
                <wp:positionV relativeFrom="paragraph">
                  <wp:posOffset>137160</wp:posOffset>
                </wp:positionV>
                <wp:extent cx="161290" cy="323215"/>
                <wp:effectExtent l="57150" t="38100" r="29210" b="19685"/>
                <wp:wrapNone/>
                <wp:docPr id="25" name="Gerade Verbindung mit Pfeil 25"/>
                <wp:cNvGraphicFramePr/>
                <a:graphic xmlns:a="http://schemas.openxmlformats.org/drawingml/2006/main">
                  <a:graphicData uri="http://schemas.microsoft.com/office/word/2010/wordprocessingShape">
                    <wps:wsp>
                      <wps:cNvCnPr/>
                      <wps:spPr>
                        <a:xfrm flipH="1" flipV="1">
                          <a:off x="0" y="0"/>
                          <a:ext cx="161290" cy="32321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46F753" id="Gerade Verbindung mit Pfeil 25" o:spid="_x0000_s1026" type="#_x0000_t32" style="position:absolute;margin-left:354.55pt;margin-top:10.8pt;width:12.7pt;height:25.45pt;flip:x 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" strokecolor="black [3213]" strokeweight="3pt">
                <v:stroke endarrow="open"/>
              </v:shape>
            </w:pict>
          </mc:Fallback>
        </mc:AlternateContent>
      </w:r>
      <w:r w:rsidRPr="00354399">
        <w:rPr>
          <w:noProof/>
        </w:rPr>
        <mc:AlternateContent>
          <mc:Choice Requires="wps">
            <w:drawing>
              <wp:anchor distT="0" distB="0" distL="114300" distR="114300" simplePos="0" relativeHeight="251744256" behindDoc="0" locked="0" layoutInCell="1" allowOverlap="1" wp14:anchorId="41148A82" wp14:editId="4C12854D">
                <wp:simplePos x="0" y="0"/>
                <wp:positionH relativeFrom="column">
                  <wp:posOffset>5899785</wp:posOffset>
                </wp:positionH>
                <wp:positionV relativeFrom="paragraph">
                  <wp:posOffset>133985</wp:posOffset>
                </wp:positionV>
                <wp:extent cx="161290" cy="327025"/>
                <wp:effectExtent l="57150" t="38100" r="29210" b="15875"/>
                <wp:wrapNone/>
                <wp:docPr id="27" name="Gerade Verbindung mit Pfeil 27"/>
                <wp:cNvGraphicFramePr/>
                <a:graphic xmlns:a="http://schemas.openxmlformats.org/drawingml/2006/main">
                  <a:graphicData uri="http://schemas.microsoft.com/office/word/2010/wordprocessingShape">
                    <wps:wsp>
                      <wps:cNvCnPr/>
                      <wps:spPr>
                        <a:xfrm flipH="1" flipV="1">
                          <a:off x="0" y="0"/>
                          <a:ext cx="161290" cy="32702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7C9754" id="Gerade Verbindung mit Pfeil 27" o:spid="_x0000_s1026" type="#_x0000_t32" style="position:absolute;margin-left:464.55pt;margin-top:10.55pt;width:12.7pt;height:25.7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" strokecolor="black [3213]" strokeweight="3pt">
                <v:stroke endarrow="open"/>
              </v:shape>
            </w:pict>
          </mc:Fallback>
        </mc:AlternateContent>
      </w:r>
      <w:r w:rsidRPr="00354399">
        <w:rPr>
          <w:noProof/>
        </w:rPr>
        <mc:AlternateContent>
          <mc:Choice Requires="wps">
            <w:drawing>
              <wp:anchor distT="0" distB="0" distL="114300" distR="114300" simplePos="0" relativeHeight="251745280" behindDoc="0" locked="0" layoutInCell="1" allowOverlap="1" wp14:anchorId="7D90C046" wp14:editId="352D2D73">
                <wp:simplePos x="0" y="0"/>
                <wp:positionH relativeFrom="column">
                  <wp:posOffset>5339715</wp:posOffset>
                </wp:positionH>
                <wp:positionV relativeFrom="paragraph">
                  <wp:posOffset>133985</wp:posOffset>
                </wp:positionV>
                <wp:extent cx="178435" cy="327660"/>
                <wp:effectExtent l="19050" t="38100" r="50165" b="15240"/>
                <wp:wrapNone/>
                <wp:docPr id="28" name="Gerade Verbindung mit Pfeil 28"/>
                <wp:cNvGraphicFramePr/>
                <a:graphic xmlns:a="http://schemas.openxmlformats.org/drawingml/2006/main">
                  <a:graphicData uri="http://schemas.microsoft.com/office/word/2010/wordprocessingShape">
                    <wps:wsp>
                      <wps:cNvCnPr/>
                      <wps:spPr>
                        <a:xfrm flipV="1">
                          <a:off x="0" y="0"/>
                          <a:ext cx="178435" cy="32766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4FE272" id="Gerade Verbindung mit Pfeil 28" o:spid="_x0000_s1026" type="#_x0000_t32" style="position:absolute;margin-left:420.45pt;margin-top:10.55pt;width:14.05pt;height:25.8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" strokecolor="black [3213]" strokeweight="3pt">
                <v:stroke endarrow="open"/>
              </v:shape>
            </w:pict>
          </mc:Fallback>
        </mc:AlternateContent>
      </w:r>
    </w:p>
    <w:p w:rsidR="00B562DB" w:rsidRDefault="00EB751D">
      <w:pPr>
        <w:widowControl/>
        <w:autoSpaceDE/>
        <w:autoSpaceDN/>
        <w:adjustRightInd/>
        <w:spacing w:after="200" w:line="276" w:lineRule="auto"/>
      </w:pPr>
      <w:r>
        <w:rPr>
          <w:rFonts w:ascii="Arial" w:hAnsi="Arial" w:cs="Arial"/>
          <w:noProof/>
        </w:rPr>
        <mc:AlternateContent>
          <mc:Choice Requires="wpg">
            <w:drawing>
              <wp:anchor distT="0" distB="0" distL="114300" distR="114300" simplePos="0" relativeHeight="251691008" behindDoc="0" locked="0" layoutInCell="1" allowOverlap="1" wp14:anchorId="4A2BFBE3" wp14:editId="146B0B6F">
                <wp:simplePos x="0" y="0"/>
                <wp:positionH relativeFrom="column">
                  <wp:posOffset>-171450</wp:posOffset>
                </wp:positionH>
                <wp:positionV relativeFrom="paragraph">
                  <wp:posOffset>26035</wp:posOffset>
                </wp:positionV>
                <wp:extent cx="1001477" cy="2584449"/>
                <wp:effectExtent l="0" t="19050" r="8255" b="6985"/>
                <wp:wrapNone/>
                <wp:docPr id="87" name="Gruppieren 87"/>
                <wp:cNvGraphicFramePr/>
                <a:graphic xmlns:a="http://schemas.openxmlformats.org/drawingml/2006/main">
                  <a:graphicData uri="http://schemas.microsoft.com/office/word/2010/wordprocessingGroup">
                    <wpg:wgp>
                      <wpg:cNvGrpSpPr/>
                      <wpg:grpSpPr>
                        <a:xfrm>
                          <a:off x="0" y="0"/>
                          <a:ext cx="1001477" cy="2584449"/>
                          <a:chOff x="-47764" y="3334"/>
                          <a:chExt cx="1002682" cy="1920153"/>
                        </a:xfrm>
                      </wpg:grpSpPr>
                      <wpg:grpSp>
                        <wpg:cNvPr id="37" name="Gruppieren 37"/>
                        <wpg:cNvGrpSpPr/>
                        <wpg:grpSpPr>
                          <a:xfrm>
                            <a:off x="539468" y="3334"/>
                            <a:ext cx="415450" cy="1920153"/>
                            <a:chOff x="-18706" y="4335"/>
                            <a:chExt cx="416201" cy="2496833"/>
                          </a:xfrm>
                        </wpg:grpSpPr>
                        <wps:wsp>
                          <wps:cNvPr id="38" name="Gerade Verbindung 38"/>
                          <wps:cNvCnPr/>
                          <wps:spPr>
                            <a:xfrm flipH="1">
                              <a:off x="-18706" y="4335"/>
                              <a:ext cx="36322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Gerade Verbindung 39"/>
                          <wps:cNvCnPr/>
                          <wps:spPr>
                            <a:xfrm>
                              <a:off x="-7667" y="4335"/>
                              <a:ext cx="20566" cy="249683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Gerade Verbindung 40"/>
                          <wps:cNvCnPr/>
                          <wps:spPr>
                            <a:xfrm flipH="1">
                              <a:off x="4334" y="2496182"/>
                              <a:ext cx="39316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1" name="Textfeld 41"/>
                        <wps:cNvSpPr txBox="1"/>
                        <wps:spPr>
                          <a:xfrm>
                            <a:off x="-47764" y="23749"/>
                            <a:ext cx="565794" cy="18135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54B96" w:rsidRPr="0024432E" w:rsidRDefault="00554B96" w:rsidP="00B562DB">
                              <w:pPr>
                                <w:jc w:val="center"/>
                              </w:pPr>
                              <w:r w:rsidRPr="0024432E">
                                <w:rPr>
                                  <w:rFonts w:ascii="Arial" w:hAnsi="Arial" w:cs="Arial"/>
                                  <w:b/>
                                </w:rPr>
                                <w:t>Konzeptionsleistung Bieter/Träger</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2BFBE3" id="Gruppieren 87" o:spid="_x0000_s1035" style="position:absolute;margin-left:-13.5pt;margin-top:2.05pt;width:78.85pt;height:203.5pt;z-index:251691008;mso-width-relative:margin;mso-height-relative:margin" coordorigin="-477,33" coordsize="10026,1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">
                <v:group id="Gruppieren 37" o:spid="_x0000_s1036" style="position:absolute;left:5394;top:33;width:4155;height:19201" coordorigin="-187,43" coordsize="4162,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Gerade Verbindung 38" o:spid="_x0000_s1037" style="position:absolute;flip:x;visibility:visible;mso-wrap-style:square" from="-187,43" to="344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" strokecolor="black [3213]" strokeweight="2.25pt"/>
                  <v:line id="Gerade Verbindung 39" o:spid="_x0000_s1038" style="position:absolute;visibility:visible;mso-wrap-style:square" from="-76,43" to="128,2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" strokecolor="black [3213]" strokeweight="2.25pt"/>
                  <v:line id="Gerade Verbindung 40" o:spid="_x0000_s1039" style="position:absolute;flip:x;visibility:visible;mso-wrap-style:square" from="43,24961" to="3974,24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" strokecolor="black [3213]" strokeweight="2.25pt"/>
                </v:group>
                <v:shape id="Textfeld 41" o:spid="_x0000_s1040" type="#_x0000_t202" style="position:absolute;left:-477;top:237;width:5657;height:18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" fillcolor="white [3201]" strokecolor="white [3212]" strokeweight=".5pt">
                  <v:textbox style="layout-flow:vertical;mso-layout-flow-alt:bottom-to-top">
                    <w:txbxContent>
                      <w:p w:rsidR="00554B96" w:rsidRPr="0024432E" w:rsidRDefault="00554B96" w:rsidP="00B562DB">
                        <w:pPr>
                          <w:jc w:val="center"/>
                        </w:pPr>
                        <w:r w:rsidRPr="0024432E">
                          <w:rPr>
                            <w:rFonts w:ascii="Arial" w:hAnsi="Arial" w:cs="Arial"/>
                            <w:b/>
                          </w:rPr>
                          <w:t>Konzeptionsleistung Bieter/Träger</w:t>
                        </w:r>
                      </w:p>
                    </w:txbxContent>
                  </v:textbox>
                </v:shape>
              </v:group>
            </w:pict>
          </mc:Fallback>
        </mc:AlternateContent>
      </w:r>
      <w:r w:rsidR="00A8757E">
        <w:rPr>
          <w:rFonts w:ascii="Arial" w:hAnsi="Arial" w:cs="Arial"/>
          <w:noProof/>
        </w:rPr>
        <mc:AlternateContent>
          <mc:Choice Requires="wpg">
            <w:drawing>
              <wp:anchor distT="0" distB="0" distL="114300" distR="114300" simplePos="0" relativeHeight="251692032" behindDoc="0" locked="0" layoutInCell="1" allowOverlap="1" wp14:anchorId="2ED8E0A4" wp14:editId="512EACBF">
                <wp:simplePos x="0" y="0"/>
                <wp:positionH relativeFrom="column">
                  <wp:posOffset>866775</wp:posOffset>
                </wp:positionH>
                <wp:positionV relativeFrom="paragraph">
                  <wp:posOffset>140335</wp:posOffset>
                </wp:positionV>
                <wp:extent cx="5469255" cy="449580"/>
                <wp:effectExtent l="0" t="0" r="17145" b="26670"/>
                <wp:wrapNone/>
                <wp:docPr id="118" name="Gruppieren 118"/>
                <wp:cNvGraphicFramePr/>
                <a:graphic xmlns:a="http://schemas.openxmlformats.org/drawingml/2006/main">
                  <a:graphicData uri="http://schemas.microsoft.com/office/word/2010/wordprocessingGroup">
                    <wpg:wgp>
                      <wpg:cNvGrpSpPr/>
                      <wpg:grpSpPr>
                        <a:xfrm>
                          <a:off x="0" y="0"/>
                          <a:ext cx="5469255" cy="449580"/>
                          <a:chOff x="566382" y="0"/>
                          <a:chExt cx="4516480" cy="449580"/>
                        </a:xfrm>
                      </wpg:grpSpPr>
                      <wps:wsp>
                        <wps:cNvPr id="122" name="Textfeld 122"/>
                        <wps:cNvSpPr txBox="1"/>
                        <wps:spPr>
                          <a:xfrm>
                            <a:off x="566382"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Default="00554B96" w:rsidP="00B562DB">
                              <w:pPr>
                                <w:pStyle w:val="KeinLeerraum"/>
                                <w:jc w:val="center"/>
                              </w:pPr>
                              <w:r>
                                <w:t>Detail-ziel</w:t>
                              </w:r>
                              <w:r>
                                <w:rPr>
                                  <w:noProof/>
                                </w:rPr>
                                <w:drawing>
                                  <wp:inline distT="0" distB="0" distL="0" distR="0" wp14:anchorId="792EE52B" wp14:editId="171A94AB">
                                    <wp:extent cx="335280" cy="889622"/>
                                    <wp:effectExtent l="0" t="0" r="7620"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889622"/>
                                            </a:xfrm>
                                            <a:prstGeom prst="rect">
                                              <a:avLst/>
                                            </a:prstGeom>
                                            <a:noFill/>
                                            <a:ln>
                                              <a:noFill/>
                                            </a:ln>
                                          </pic:spPr>
                                        </pic:pic>
                                      </a:graphicData>
                                    </a:graphic>
                                  </wp:inline>
                                </w:drawing>
                              </w:r>
                              <w:r>
                                <w:rPr>
                                  <w:noProof/>
                                </w:rPr>
                                <w:drawing>
                                  <wp:inline distT="0" distB="0" distL="0" distR="0" wp14:anchorId="71C619D8" wp14:editId="57DA565F">
                                    <wp:extent cx="335280" cy="889622"/>
                                    <wp:effectExtent l="0" t="0" r="762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 cy="889622"/>
                                            </a:xfrm>
                                            <a:prstGeom prst="rect">
                                              <a:avLst/>
                                            </a:prstGeom>
                                            <a:noFill/>
                                            <a:ln>
                                              <a:noFill/>
                                            </a:ln>
                                          </pic:spPr>
                                        </pic:pic>
                                      </a:graphicData>
                                    </a:graphic>
                                  </wp:inline>
                                </w:drawing>
                              </w:r>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feld 123"/>
                        <wps:cNvSpPr txBox="1"/>
                        <wps:spPr>
                          <a:xfrm>
                            <a:off x="1139588"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Default="00554B96"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feld 129"/>
                        <wps:cNvSpPr txBox="1"/>
                        <wps:spPr>
                          <a:xfrm>
                            <a:off x="1712794" y="0"/>
                            <a:ext cx="524510" cy="448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Default="00554B96"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feld 131"/>
                        <wps:cNvSpPr txBox="1"/>
                        <wps:spPr>
                          <a:xfrm>
                            <a:off x="2299648" y="0"/>
                            <a:ext cx="524510" cy="448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Default="00554B96"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feld 132"/>
                        <wps:cNvSpPr txBox="1"/>
                        <wps:spPr>
                          <a:xfrm>
                            <a:off x="2859206"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Default="00554B96"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feld 133"/>
                        <wps:cNvSpPr txBox="1"/>
                        <wps:spPr>
                          <a:xfrm>
                            <a:off x="3446060"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Default="00554B96"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Textfeld 134"/>
                        <wps:cNvSpPr txBox="1"/>
                        <wps:spPr>
                          <a:xfrm>
                            <a:off x="4005618"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Default="00554B96"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Textfeld 135"/>
                        <wps:cNvSpPr txBox="1"/>
                        <wps:spPr>
                          <a:xfrm>
                            <a:off x="4558352" y="0"/>
                            <a:ext cx="52451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Default="00554B96" w:rsidP="00B562DB">
                              <w:pPr>
                                <w:pStyle w:val="KeinLeerraum"/>
                                <w:jc w:val="center"/>
                              </w:pPr>
                              <w:r>
                                <w:t>Detail-ziel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ED8E0A4" id="Gruppieren 118" o:spid="_x0000_s1041" style="position:absolute;margin-left:68.25pt;margin-top:11.05pt;width:430.65pt;height:35.4pt;z-index:251692032;mso-width-relative:margin" coordorigin="5663" coordsize="45164,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">
                <v:shape id="Textfeld 122" o:spid="_x0000_s1042" type="#_x0000_t202" style="position:absolute;left:5663;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" fillcolor="white [3201]" strokeweight=".5pt">
                  <v:textbox>
                    <w:txbxContent>
                      <w:p w:rsidR="00554B96" w:rsidRDefault="00554B96" w:rsidP="00B562DB">
                        <w:pPr>
                          <w:pStyle w:val="KeinLeerraum"/>
                          <w:jc w:val="center"/>
                        </w:pPr>
                        <w:r>
                          <w:t>Detail-ziel</w:t>
                        </w:r>
                        <w:r>
                          <w:rPr>
                            <w:noProof/>
                          </w:rPr>
                          <w:drawing>
                            <wp:inline distT="0" distB="0" distL="0" distR="0" wp14:anchorId="792EE52B" wp14:editId="171A94AB">
                              <wp:extent cx="335280" cy="889622"/>
                              <wp:effectExtent l="0" t="0" r="7620"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280" cy="889622"/>
                                      </a:xfrm>
                                      <a:prstGeom prst="rect">
                                        <a:avLst/>
                                      </a:prstGeom>
                                      <a:noFill/>
                                      <a:ln>
                                        <a:noFill/>
                                      </a:ln>
                                    </pic:spPr>
                                  </pic:pic>
                                </a:graphicData>
                              </a:graphic>
                            </wp:inline>
                          </w:drawing>
                        </w:r>
                        <w:r>
                          <w:rPr>
                            <w:noProof/>
                          </w:rPr>
                          <w:drawing>
                            <wp:inline distT="0" distB="0" distL="0" distR="0" wp14:anchorId="71C619D8" wp14:editId="57DA565F">
                              <wp:extent cx="335280" cy="889622"/>
                              <wp:effectExtent l="0" t="0" r="762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280" cy="889622"/>
                                      </a:xfrm>
                                      <a:prstGeom prst="rect">
                                        <a:avLst/>
                                      </a:prstGeom>
                                      <a:noFill/>
                                      <a:ln>
                                        <a:noFill/>
                                      </a:ln>
                                    </pic:spPr>
                                  </pic:pic>
                                </a:graphicData>
                              </a:graphic>
                            </wp:inline>
                          </w:drawing>
                        </w:r>
                        <w:r>
                          <w:t>l</w:t>
                        </w:r>
                      </w:p>
                    </w:txbxContent>
                  </v:textbox>
                </v:shape>
                <v:shape id="Textfeld 123" o:spid="_x0000_s1043" type="#_x0000_t202" style="position:absolute;left:11395;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" fillcolor="white [3201]" strokeweight=".5pt">
                  <v:textbox>
                    <w:txbxContent>
                      <w:p w:rsidR="00554B96" w:rsidRDefault="00554B96" w:rsidP="00B562DB">
                        <w:pPr>
                          <w:pStyle w:val="KeinLeerraum"/>
                          <w:jc w:val="center"/>
                        </w:pPr>
                        <w:r>
                          <w:t>Detail-ziel</w:t>
                        </w:r>
                      </w:p>
                    </w:txbxContent>
                  </v:textbox>
                </v:shape>
                <v:shape id="Textfeld 129" o:spid="_x0000_s1044" type="#_x0000_t202" style="position:absolute;left:17127;width:5246;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" fillcolor="white [3201]" strokeweight=".5pt">
                  <v:textbox>
                    <w:txbxContent>
                      <w:p w:rsidR="00554B96" w:rsidRDefault="00554B96" w:rsidP="00B562DB">
                        <w:pPr>
                          <w:pStyle w:val="KeinLeerraum"/>
                          <w:jc w:val="center"/>
                        </w:pPr>
                        <w:r>
                          <w:t>Detail-ziel</w:t>
                        </w:r>
                      </w:p>
                    </w:txbxContent>
                  </v:textbox>
                </v:shape>
                <v:shape id="Textfeld 131" o:spid="_x0000_s1045" type="#_x0000_t202" style="position:absolute;left:22996;width:5245;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" fillcolor="white [3201]" strokeweight=".5pt">
                  <v:textbox>
                    <w:txbxContent>
                      <w:p w:rsidR="00554B96" w:rsidRDefault="00554B96" w:rsidP="00B562DB">
                        <w:pPr>
                          <w:pStyle w:val="KeinLeerraum"/>
                          <w:jc w:val="center"/>
                        </w:pPr>
                        <w:r>
                          <w:t>Detail-ziel</w:t>
                        </w:r>
                      </w:p>
                    </w:txbxContent>
                  </v:textbox>
                </v:shape>
                <v:shape id="Textfeld 132" o:spid="_x0000_s1046" type="#_x0000_t202" style="position:absolute;left:28592;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" fillcolor="white [3201]" strokeweight=".5pt">
                  <v:textbox>
                    <w:txbxContent>
                      <w:p w:rsidR="00554B96" w:rsidRDefault="00554B96" w:rsidP="00B562DB">
                        <w:pPr>
                          <w:pStyle w:val="KeinLeerraum"/>
                          <w:jc w:val="center"/>
                        </w:pPr>
                        <w:r>
                          <w:t>Detail-ziel</w:t>
                        </w:r>
                      </w:p>
                    </w:txbxContent>
                  </v:textbox>
                </v:shape>
                <v:shape id="Textfeld 133" o:spid="_x0000_s1047" type="#_x0000_t202" style="position:absolute;left:34460;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ubwAAAANwAAAAPAAAAZHJzL2Rvd25yZXYueG1sRE9NawIx&#10;EL0X+h/CFLzVbC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Ibnbm8AAAADcAAAADwAAAAAA&#10;AAAAAAAAAAAHAgAAZHJzL2Rvd25yZXYueG1sUEsFBgAAAAADAAMAtwAAAPQCAAAAAA==&#10;" fillcolor="white [3201]" strokeweight=".5pt">
                  <v:textbox>
                    <w:txbxContent>
                      <w:p w:rsidR="00554B96" w:rsidRDefault="00554B96" w:rsidP="00B562DB">
                        <w:pPr>
                          <w:pStyle w:val="KeinLeerraum"/>
                          <w:jc w:val="center"/>
                        </w:pPr>
                        <w:r>
                          <w:t>Detail-ziel</w:t>
                        </w:r>
                      </w:p>
                    </w:txbxContent>
                  </v:textbox>
                </v:shape>
                <v:shape id="Textfeld 134" o:spid="_x0000_s1048" type="#_x0000_t202" style="position:absolute;left:40056;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EPvwQAAANwAAAAPAAAAZHJzL2Rvd25yZXYueG1sRE9NSwMx&#10;EL0L/ocwgjeb1RZ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K5QQ+/BAAAA3AAAAA8AAAAA&#10;AAAAAAAAAAAABwIAAGRycy9kb3ducmV2LnhtbFBLBQYAAAAAAwADALcAAAD1AgAAAAA=&#10;" fillcolor="white [3201]" strokeweight=".5pt">
                  <v:textbox>
                    <w:txbxContent>
                      <w:p w:rsidR="00554B96" w:rsidRDefault="00554B96" w:rsidP="00B562DB">
                        <w:pPr>
                          <w:pStyle w:val="KeinLeerraum"/>
                          <w:jc w:val="center"/>
                        </w:pPr>
                        <w:r>
                          <w:t>Detail-ziel</w:t>
                        </w:r>
                      </w:p>
                    </w:txbxContent>
                  </v:textbox>
                </v:shape>
                <v:shape id="Textfeld 135" o:spid="_x0000_s1049" type="#_x0000_t202" style="position:absolute;left:45583;width:524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Z0wQAAANwAAAAPAAAAZHJzL2Rvd25yZXYueG1sRE9NSwMx&#10;EL0L/ocwgjeb1VJ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MEc5nTBAAAA3AAAAA8AAAAA&#10;AAAAAAAAAAAABwIAAGRycy9kb3ducmV2LnhtbFBLBQYAAAAAAwADALcAAAD1AgAAAAA=&#10;" fillcolor="white [3201]" strokeweight=".5pt">
                  <v:textbox>
                    <w:txbxContent>
                      <w:p w:rsidR="00554B96" w:rsidRDefault="00554B96" w:rsidP="00B562DB">
                        <w:pPr>
                          <w:pStyle w:val="KeinLeerraum"/>
                          <w:jc w:val="center"/>
                        </w:pPr>
                        <w:r>
                          <w:t>Detail-ziel</w:t>
                        </w:r>
                      </w:p>
                    </w:txbxContent>
                  </v:textbox>
                </v:shape>
              </v:group>
            </w:pict>
          </mc:Fallback>
        </mc:AlternateContent>
      </w:r>
    </w:p>
    <w:p w:rsidR="00B562DB" w:rsidRDefault="00B562DB">
      <w:pPr>
        <w:widowControl/>
        <w:autoSpaceDE/>
        <w:autoSpaceDN/>
        <w:adjustRightInd/>
        <w:spacing w:after="200" w:line="276" w:lineRule="auto"/>
      </w:pPr>
    </w:p>
    <w:p w:rsidR="00B562DB" w:rsidRDefault="00E1542D">
      <w:pPr>
        <w:widowControl/>
        <w:autoSpaceDE/>
        <w:autoSpaceDN/>
        <w:adjustRightInd/>
        <w:spacing w:after="200" w:line="276" w:lineRule="auto"/>
      </w:pPr>
      <w:r>
        <w:rPr>
          <w:rFonts w:ascii="Arial" w:hAnsi="Arial" w:cs="Arial"/>
          <w:noProof/>
        </w:rPr>
        <mc:AlternateContent>
          <mc:Choice Requires="wpg">
            <w:drawing>
              <wp:anchor distT="0" distB="0" distL="114300" distR="114300" simplePos="0" relativeHeight="251693056" behindDoc="0" locked="0" layoutInCell="1" allowOverlap="1" wp14:anchorId="06A60BEF" wp14:editId="2B247C8F">
                <wp:simplePos x="0" y="0"/>
                <wp:positionH relativeFrom="column">
                  <wp:posOffset>775151</wp:posOffset>
                </wp:positionH>
                <wp:positionV relativeFrom="paragraph">
                  <wp:posOffset>154556</wp:posOffset>
                </wp:positionV>
                <wp:extent cx="5643245" cy="1715135"/>
                <wp:effectExtent l="0" t="0" r="14605" b="18415"/>
                <wp:wrapNone/>
                <wp:docPr id="86" name="Gruppieren 86"/>
                <wp:cNvGraphicFramePr/>
                <a:graphic xmlns:a="http://schemas.openxmlformats.org/drawingml/2006/main">
                  <a:graphicData uri="http://schemas.microsoft.com/office/word/2010/wordprocessingGroup">
                    <wpg:wgp>
                      <wpg:cNvGrpSpPr/>
                      <wpg:grpSpPr>
                        <a:xfrm>
                          <a:off x="0" y="0"/>
                          <a:ext cx="5643245" cy="1715135"/>
                          <a:chOff x="186496" y="-2758"/>
                          <a:chExt cx="5525210" cy="764848"/>
                        </a:xfrm>
                      </wpg:grpSpPr>
                      <wps:wsp>
                        <wps:cNvPr id="36" name="Textfeld 36"/>
                        <wps:cNvSpPr txBox="1"/>
                        <wps:spPr>
                          <a:xfrm>
                            <a:off x="186496" y="340450"/>
                            <a:ext cx="5525210" cy="42164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B96" w:rsidRDefault="00554B96" w:rsidP="00B562DB">
                              <w:pPr>
                                <w:jc w:val="center"/>
                                <w:rPr>
                                  <w:rFonts w:ascii="Arial" w:hAnsi="Arial" w:cs="Arial"/>
                                  <w:b/>
                                  <w:sz w:val="36"/>
                                  <w:szCs w:val="36"/>
                                </w:rPr>
                              </w:pPr>
                            </w:p>
                            <w:p w:rsidR="00554B96" w:rsidRPr="00602359" w:rsidRDefault="00554B96" w:rsidP="00B562DB">
                              <w:pPr>
                                <w:jc w:val="center"/>
                                <w:rPr>
                                  <w:rFonts w:ascii="Arial" w:hAnsi="Arial" w:cs="Arial"/>
                                  <w:b/>
                                  <w:sz w:val="36"/>
                                  <w:szCs w:val="36"/>
                                </w:rPr>
                              </w:pPr>
                              <w:r w:rsidRPr="00602359">
                                <w:rPr>
                                  <w:rFonts w:ascii="Arial" w:hAnsi="Arial" w:cs="Arial"/>
                                  <w:b/>
                                  <w:sz w:val="36"/>
                                  <w:szCs w:val="36"/>
                                </w:rPr>
                                <w:t>Interventionen</w:t>
                              </w:r>
                              <w:r>
                                <w:rPr>
                                  <w:rFonts w:ascii="Arial" w:hAnsi="Arial" w:cs="Arial"/>
                                  <w:b/>
                                  <w:sz w:val="36"/>
                                  <w:szCs w:val="36"/>
                                </w:rPr>
                                <w:t>/Aktivitäten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5" name="Gruppieren 85"/>
                        <wpg:cNvGrpSpPr/>
                        <wpg:grpSpPr>
                          <a:xfrm>
                            <a:off x="187760" y="-2758"/>
                            <a:ext cx="5523946" cy="343208"/>
                            <a:chOff x="-61621" y="-2758"/>
                            <a:chExt cx="5523946" cy="343208"/>
                          </a:xfrm>
                        </wpg:grpSpPr>
                        <wps:wsp>
                          <wps:cNvPr id="50" name="Pfeil nach oben 50"/>
                          <wps:cNvSpPr/>
                          <wps:spPr>
                            <a:xfrm>
                              <a:off x="-61621" y="-2154"/>
                              <a:ext cx="275088" cy="341597"/>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Pfeil nach oben 51"/>
                          <wps:cNvSpPr/>
                          <wps:spPr>
                            <a:xfrm>
                              <a:off x="253118" y="-2756"/>
                              <a:ext cx="275088" cy="341597"/>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Pfeil nach oben 52"/>
                          <wps:cNvSpPr/>
                          <wps:spPr>
                            <a:xfrm>
                              <a:off x="559629" y="-2756"/>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Pfeil nach oben 53"/>
                          <wps:cNvSpPr/>
                          <wps:spPr>
                            <a:xfrm>
                              <a:off x="878965" y="-2758"/>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Pfeil nach oben 54"/>
                          <wps:cNvSpPr/>
                          <wps:spPr>
                            <a:xfrm>
                              <a:off x="1198815" y="-2758"/>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Pfeil nach oben 55"/>
                          <wps:cNvSpPr/>
                          <wps:spPr>
                            <a:xfrm>
                              <a:off x="1506648" y="-2758"/>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Pfeil nach oben 56"/>
                          <wps:cNvSpPr/>
                          <wps:spPr>
                            <a:xfrm>
                              <a:off x="1821691" y="-1723"/>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Pfeil nach oben 57"/>
                          <wps:cNvSpPr/>
                          <wps:spPr>
                            <a:xfrm>
                              <a:off x="2137791" y="-1723"/>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Pfeil nach oben 58"/>
                          <wps:cNvSpPr/>
                          <wps:spPr>
                            <a:xfrm>
                              <a:off x="2455578" y="-1723"/>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Pfeil nach oben 59"/>
                          <wps:cNvSpPr/>
                          <wps:spPr>
                            <a:xfrm>
                              <a:off x="2779377" y="-2758"/>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feil nach oben 60"/>
                          <wps:cNvSpPr/>
                          <wps:spPr>
                            <a:xfrm>
                              <a:off x="3091085" y="-704"/>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Pfeil nach oben 61"/>
                          <wps:cNvSpPr/>
                          <wps:spPr>
                            <a:xfrm>
                              <a:off x="3391520" y="-545"/>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Pfeil nach oben 62"/>
                          <wps:cNvSpPr/>
                          <wps:spPr>
                            <a:xfrm>
                              <a:off x="3684679" y="-545"/>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Pfeil nach oben 63"/>
                          <wps:cNvSpPr/>
                          <wps:spPr>
                            <a:xfrm>
                              <a:off x="3979472" y="-545"/>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Pfeil nach oben 64"/>
                          <wps:cNvSpPr/>
                          <wps:spPr>
                            <a:xfrm>
                              <a:off x="4279422" y="-704"/>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Pfeil nach oben 65"/>
                          <wps:cNvSpPr/>
                          <wps:spPr>
                            <a:xfrm>
                              <a:off x="4581373" y="-2154"/>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Pfeil nach oben 66"/>
                          <wps:cNvSpPr/>
                          <wps:spPr>
                            <a:xfrm>
                              <a:off x="5187370" y="-704"/>
                              <a:ext cx="274955" cy="340995"/>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6A60BEF" id="Gruppieren 86" o:spid="_x0000_s1050" style="position:absolute;margin-left:61.05pt;margin-top:12.15pt;width:444.35pt;height:135.05pt;z-index:251693056;mso-width-relative:margin;mso-height-relative:margin" coordorigin="1864,-27" coordsize="55252,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">
                <v:shape id="Textfeld 36" o:spid="_x0000_s1051" type="#_x0000_t202" style="position:absolute;left:1864;top:3404;width:55253;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" fillcolor="#d8d8d8 [2732]" strokeweight=".5pt">
                  <v:textbox>
                    <w:txbxContent>
                      <w:p w:rsidR="00554B96" w:rsidRDefault="00554B96" w:rsidP="00B562DB">
                        <w:pPr>
                          <w:jc w:val="center"/>
                          <w:rPr>
                            <w:rFonts w:ascii="Arial" w:hAnsi="Arial" w:cs="Arial"/>
                            <w:b/>
                            <w:sz w:val="36"/>
                            <w:szCs w:val="36"/>
                          </w:rPr>
                        </w:pPr>
                      </w:p>
                      <w:p w:rsidR="00554B96" w:rsidRPr="00602359" w:rsidRDefault="00554B96" w:rsidP="00B562DB">
                        <w:pPr>
                          <w:jc w:val="center"/>
                          <w:rPr>
                            <w:rFonts w:ascii="Arial" w:hAnsi="Arial" w:cs="Arial"/>
                            <w:b/>
                            <w:sz w:val="36"/>
                            <w:szCs w:val="36"/>
                          </w:rPr>
                        </w:pPr>
                        <w:r w:rsidRPr="00602359">
                          <w:rPr>
                            <w:rFonts w:ascii="Arial" w:hAnsi="Arial" w:cs="Arial"/>
                            <w:b/>
                            <w:sz w:val="36"/>
                            <w:szCs w:val="36"/>
                          </w:rPr>
                          <w:t>Interventionen</w:t>
                        </w:r>
                        <w:r>
                          <w:rPr>
                            <w:rFonts w:ascii="Arial" w:hAnsi="Arial" w:cs="Arial"/>
                            <w:b/>
                            <w:sz w:val="36"/>
                            <w:szCs w:val="36"/>
                          </w:rPr>
                          <w:t>/Aktivitäten</w:t>
                        </w:r>
                      </w:p>
                    </w:txbxContent>
                  </v:textbox>
                </v:shape>
                <v:group id="Gruppieren 85" o:spid="_x0000_s1052" style="position:absolute;left:1877;top:-27;width:55240;height:3431" coordorigin="-616,-27" coordsize="55239,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50" o:spid="_x0000_s1053" type="#_x0000_t68" style="position:absolute;left:-616;top:-21;width:2750;height: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" adj="8697" fillcolor="#a5a5a5 [2092]" stroked="f" strokeweight="2pt"/>
                  <v:shape id="Pfeil nach oben 51" o:spid="_x0000_s1054" type="#_x0000_t68" style="position:absolute;left:2531;top:-27;width:2751;height: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" adj="8697" fillcolor="#a5a5a5 [2092]" stroked="f" strokeweight="2pt"/>
                  <v:shape id="Pfeil nach oben 52" o:spid="_x0000_s1055" type="#_x0000_t68" style="position:absolute;left:5596;top:-27;width:2749;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" adj="8708" fillcolor="#a5a5a5 [2092]" stroked="f" strokeweight="2pt"/>
                  <v:shape id="Pfeil nach oben 53" o:spid="_x0000_s1056" type="#_x0000_t68" style="position:absolute;left:8789;top:-2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" adj="8708" fillcolor="#a5a5a5 [2092]" stroked="f" strokeweight="2pt"/>
                  <v:shape id="Pfeil nach oben 54" o:spid="_x0000_s1057" type="#_x0000_t68" style="position:absolute;left:11988;top:-27;width:2749;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" adj="8708" fillcolor="#a5a5a5 [2092]" stroked="f" strokeweight="2pt"/>
                  <v:shape id="Pfeil nach oben 55" o:spid="_x0000_s1058" type="#_x0000_t68" style="position:absolute;left:15066;top:-2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" adj="8708" fillcolor="#a5a5a5 [2092]" stroked="f" strokeweight="2pt"/>
                  <v:shape id="Pfeil nach oben 56" o:spid="_x0000_s1059" type="#_x0000_t68" style="position:absolute;left:18216;top:-1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" adj="8708" fillcolor="#a5a5a5 [2092]" stroked="f" strokeweight="2pt"/>
                  <v:shape id="Pfeil nach oben 57" o:spid="_x0000_s1060" type="#_x0000_t68" style="position:absolute;left:21377;top:-1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" adj="8708" fillcolor="#a5a5a5 [2092]" stroked="f" strokeweight="2pt"/>
                  <v:shape id="Pfeil nach oben 58" o:spid="_x0000_s1061" type="#_x0000_t68" style="position:absolute;left:24555;top:-1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" adj="8708" fillcolor="#a5a5a5 [2092]" stroked="f" strokeweight="2pt"/>
                  <v:shape id="Pfeil nach oben 59" o:spid="_x0000_s1062" type="#_x0000_t68" style="position:absolute;left:27793;top:-2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" adj="8708" fillcolor="#a5a5a5 [2092]" stroked="f" strokeweight="2pt"/>
                  <v:shape id="Pfeil nach oben 60" o:spid="_x0000_s1063" type="#_x0000_t68" style="position:absolute;left:30910;top:-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" adj="8708" fillcolor="#a5a5a5 [2092]" stroked="f" strokeweight="2pt"/>
                  <v:shape id="Pfeil nach oben 61" o:spid="_x0000_s1064" type="#_x0000_t68" style="position:absolute;left:33915;top:-5;width:2749;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" adj="8708" fillcolor="#a5a5a5 [2092]" stroked="f" strokeweight="2pt"/>
                  <v:shape id="Pfeil nach oben 62" o:spid="_x0000_s1065" type="#_x0000_t68" style="position:absolute;left:36846;top:-5;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" adj="8708" fillcolor="#a5a5a5 [2092]" stroked="f" strokeweight="2pt"/>
                  <v:shape id="Pfeil nach oben 63" o:spid="_x0000_s1066" type="#_x0000_t68" style="position:absolute;left:39794;top:-5;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" adj="8708" fillcolor="#a5a5a5 [2092]" stroked="f" strokeweight="2pt"/>
                  <v:shape id="Pfeil nach oben 64" o:spid="_x0000_s1067" type="#_x0000_t68" style="position:absolute;left:42794;top:-7;width:2749;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" adj="8708" fillcolor="#a5a5a5 [2092]" stroked="f" strokeweight="2pt"/>
                  <v:shape id="Pfeil nach oben 65" o:spid="_x0000_s1068" type="#_x0000_t68" style="position:absolute;left:45813;top:-21;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" adj="8708" fillcolor="#a5a5a5 [2092]" stroked="f" strokeweight="2pt"/>
                  <v:shape id="Pfeil nach oben 66" o:spid="_x0000_s1069" type="#_x0000_t68" style="position:absolute;left:51873;top:-7;width:2750;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" adj="8708" fillcolor="#a5a5a5 [2092]" stroked="f" strokeweight="2pt"/>
                </v:group>
              </v:group>
            </w:pict>
          </mc:Fallback>
        </mc:AlternateContent>
      </w:r>
      <w:r>
        <w:rPr>
          <w:noProof/>
        </w:rPr>
        <mc:AlternateContent>
          <mc:Choice Requires="wps">
            <w:drawing>
              <wp:anchor distT="0" distB="0" distL="114300" distR="114300" simplePos="0" relativeHeight="251749376" behindDoc="0" locked="0" layoutInCell="1" allowOverlap="1" wp14:anchorId="31CB3E49" wp14:editId="5D21432B">
                <wp:simplePos x="0" y="0"/>
                <wp:positionH relativeFrom="column">
                  <wp:posOffset>5827395</wp:posOffset>
                </wp:positionH>
                <wp:positionV relativeFrom="paragraph">
                  <wp:posOffset>156845</wp:posOffset>
                </wp:positionV>
                <wp:extent cx="280670" cy="764540"/>
                <wp:effectExtent l="0" t="0" r="5080" b="0"/>
                <wp:wrapNone/>
                <wp:docPr id="14" name="Pfeil nach oben 14"/>
                <wp:cNvGraphicFramePr/>
                <a:graphic xmlns:a="http://schemas.openxmlformats.org/drawingml/2006/main">
                  <a:graphicData uri="http://schemas.microsoft.com/office/word/2010/wordprocessingShape">
                    <wps:wsp>
                      <wps:cNvSpPr/>
                      <wps:spPr>
                        <a:xfrm>
                          <a:off x="0" y="0"/>
                          <a:ext cx="280670" cy="764540"/>
                        </a:xfrm>
                        <a:prstGeom prst="upArrow">
                          <a:avLst/>
                        </a:prstGeom>
                        <a:solidFill>
                          <a:schemeClr val="bg1">
                            <a:lumMod val="6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4833C6" id="Pfeil nach oben 14" o:spid="_x0000_s1026" type="#_x0000_t68" style="position:absolute;margin-left:458.85pt;margin-top:12.35pt;width:22.1pt;height:60.2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" adj="3965" fillcolor="#a5a5a5 [2092]" stroked="f" strokeweight="2pt"/>
            </w:pict>
          </mc:Fallback>
        </mc:AlternateContent>
      </w:r>
    </w:p>
    <w:p w:rsidR="00B562DB" w:rsidRDefault="00B562DB">
      <w:pPr>
        <w:widowControl/>
        <w:autoSpaceDE/>
        <w:autoSpaceDN/>
        <w:adjustRightInd/>
        <w:spacing w:after="200" w:line="276" w:lineRule="auto"/>
      </w:pPr>
    </w:p>
    <w:p w:rsidR="00B562DB" w:rsidRDefault="00B562DB">
      <w:pPr>
        <w:widowControl/>
        <w:autoSpaceDE/>
        <w:autoSpaceDN/>
        <w:adjustRightInd/>
        <w:spacing w:after="200" w:line="276" w:lineRule="auto"/>
      </w:pPr>
    </w:p>
    <w:p w:rsidR="00B562DB" w:rsidRDefault="00B562DB">
      <w:pPr>
        <w:widowControl/>
        <w:autoSpaceDE/>
        <w:autoSpaceDN/>
        <w:adjustRightInd/>
        <w:spacing w:after="200" w:line="276" w:lineRule="auto"/>
      </w:pPr>
    </w:p>
    <w:p w:rsidR="00B562DB" w:rsidRDefault="00B562DB">
      <w:pPr>
        <w:widowControl/>
        <w:autoSpaceDE/>
        <w:autoSpaceDN/>
        <w:adjustRightInd/>
        <w:spacing w:after="200" w:line="276" w:lineRule="auto"/>
      </w:pPr>
    </w:p>
    <w:p w:rsidR="00B562DB" w:rsidRDefault="00B562DB">
      <w:pPr>
        <w:widowControl/>
        <w:autoSpaceDE/>
        <w:autoSpaceDN/>
        <w:adjustRightInd/>
        <w:spacing w:after="200" w:line="276" w:lineRule="auto"/>
      </w:pPr>
    </w:p>
    <w:p w:rsidR="00B562DB" w:rsidRDefault="00B562DB">
      <w:pPr>
        <w:widowControl/>
        <w:autoSpaceDE/>
        <w:autoSpaceDN/>
        <w:adjustRightInd/>
        <w:spacing w:after="200" w:line="276" w:lineRule="auto"/>
      </w:pPr>
      <w:r>
        <w:br w:type="page"/>
      </w:r>
    </w:p>
    <w:p w:rsidR="00B66705" w:rsidRDefault="00B66705">
      <w:pPr>
        <w:widowControl/>
        <w:autoSpaceDE/>
        <w:autoSpaceDN/>
        <w:adjustRightInd/>
        <w:spacing w:after="200" w:line="276" w:lineRule="auto"/>
        <w:sectPr w:rsidR="00B66705" w:rsidSect="00F047C1">
          <w:pgSz w:w="12240" w:h="15840" w:code="1"/>
          <w:pgMar w:top="1418" w:right="1134" w:bottom="1134" w:left="720" w:header="720" w:footer="1134" w:gutter="0"/>
          <w:cols w:space="720"/>
          <w:noEndnote/>
          <w:docGrid w:linePitch="326"/>
        </w:sectPr>
      </w:pPr>
    </w:p>
    <w:p w:rsidR="00B83422" w:rsidRDefault="00B83422" w:rsidP="00167FDF">
      <w:pPr>
        <w:pStyle w:val="berschrift3"/>
        <w:rPr>
          <w:rFonts w:ascii="Arial" w:hAnsi="Arial" w:cs="Arial"/>
          <w:color w:val="auto"/>
        </w:rPr>
      </w:pPr>
      <w:r w:rsidRPr="00F223F2">
        <w:rPr>
          <w:rFonts w:ascii="Arial" w:hAnsi="Arial" w:cs="Arial"/>
          <w:color w:val="auto"/>
        </w:rPr>
        <w:lastRenderedPageBreak/>
        <w:t>B.2.</w:t>
      </w:r>
      <w:r w:rsidR="007E41C3">
        <w:rPr>
          <w:rFonts w:ascii="Arial" w:hAnsi="Arial" w:cs="Arial"/>
          <w:color w:val="auto"/>
        </w:rPr>
        <w:t>2</w:t>
      </w:r>
      <w:r w:rsidRPr="00C80F02">
        <w:rPr>
          <w:rFonts w:ascii="Arial" w:hAnsi="Arial" w:cs="Arial"/>
          <w:color w:val="auto"/>
        </w:rPr>
        <w:t xml:space="preserve"> Zielgruppe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EB751D" w:rsidRDefault="00EB751D" w:rsidP="00EB751D">
      <w:pPr>
        <w:pStyle w:val="Default"/>
        <w:jc w:val="both"/>
        <w:rPr>
          <w:rFonts w:ascii="Arial" w:hAnsi="Arial" w:cs="Arial"/>
          <w:color w:val="auto"/>
        </w:rPr>
      </w:pPr>
      <w:r w:rsidRPr="00474606">
        <w:rPr>
          <w:rFonts w:ascii="Arial" w:hAnsi="Arial" w:cs="Arial"/>
          <w:color w:val="auto"/>
        </w:rPr>
        <w:t xml:space="preserve">Als Zielgruppe – Teilnehmer – der Maßnahme sind erwerbsfähige Leistungsberechtigte </w:t>
      </w:r>
      <w:r>
        <w:rPr>
          <w:rFonts w:ascii="Arial" w:hAnsi="Arial" w:cs="Arial"/>
          <w:color w:val="auto"/>
        </w:rPr>
        <w:t>ab</w:t>
      </w:r>
      <w:r w:rsidRPr="00474606">
        <w:rPr>
          <w:rFonts w:ascii="Arial" w:hAnsi="Arial" w:cs="Arial"/>
          <w:color w:val="auto"/>
        </w:rPr>
        <w:t xml:space="preserve"> dem 25. Lebensjahr aus den Städten und Gemeinden des Kreises Offenbach vorgesehen, die</w:t>
      </w:r>
      <w:r>
        <w:rPr>
          <w:rFonts w:ascii="Arial" w:hAnsi="Arial" w:cs="Arial"/>
          <w:color w:val="auto"/>
        </w:rPr>
        <w:t xml:space="preserve"> zwar ihre Pflichten als Bezieher von SGB II-Leistungen einhalten, aber nicht aktiv am Integrationsprozess mitwirken. Die Pflichten werden </w:t>
      </w:r>
      <w:r w:rsidRPr="00BB3BED">
        <w:rPr>
          <w:rFonts w:ascii="Arial" w:hAnsi="Arial" w:cs="Arial"/>
          <w:color w:val="auto"/>
        </w:rPr>
        <w:t xml:space="preserve">nach der Einschätzung des jeweils </w:t>
      </w:r>
      <w:r w:rsidRPr="00BB3BED">
        <w:rPr>
          <w:rFonts w:ascii="Arial" w:hAnsi="Arial" w:cs="Arial"/>
        </w:rPr>
        <w:t xml:space="preserve">zuständigen Ansprechpartners beim Auftraggeber (Jobcoach) </w:t>
      </w:r>
      <w:r w:rsidRPr="00BB3BED">
        <w:rPr>
          <w:rFonts w:ascii="Arial" w:hAnsi="Arial" w:cs="Arial"/>
          <w:color w:val="auto"/>
        </w:rPr>
        <w:t>von den Teilnehmern ledig-lich erfüllt, um rechtliche Konsequenzen wie die Absenkung</w:t>
      </w:r>
      <w:r>
        <w:rPr>
          <w:rFonts w:ascii="Arial" w:hAnsi="Arial" w:cs="Arial"/>
          <w:color w:val="auto"/>
        </w:rPr>
        <w:t xml:space="preserve"> der Leistungen zu vermeiden.</w:t>
      </w:r>
    </w:p>
    <w:p w:rsidR="00EB751D" w:rsidRDefault="00EB751D" w:rsidP="00EB751D">
      <w:pPr>
        <w:pStyle w:val="Default"/>
        <w:jc w:val="both"/>
        <w:rPr>
          <w:rFonts w:ascii="Arial" w:hAnsi="Arial" w:cs="Arial"/>
          <w:color w:val="auto"/>
        </w:rPr>
      </w:pPr>
    </w:p>
    <w:p w:rsidR="00EB751D" w:rsidRPr="000344B1" w:rsidRDefault="00EB751D" w:rsidP="00EB751D">
      <w:pPr>
        <w:pStyle w:val="Default"/>
        <w:jc w:val="both"/>
        <w:rPr>
          <w:rFonts w:ascii="Arial" w:hAnsi="Arial" w:cs="Arial"/>
          <w:color w:val="auto"/>
        </w:rPr>
      </w:pPr>
      <w:r w:rsidRPr="000344B1">
        <w:rPr>
          <w:rFonts w:ascii="Arial" w:hAnsi="Arial" w:cs="Arial"/>
          <w:color w:val="auto"/>
        </w:rPr>
        <w:t>Die Zielgruppe kann sich daher insbesondere durch folgende Teilnehmer auszeichnen:</w:t>
      </w:r>
    </w:p>
    <w:p w:rsidR="00EB751D" w:rsidRPr="000344B1" w:rsidRDefault="00EB751D" w:rsidP="00EB751D">
      <w:pPr>
        <w:pStyle w:val="Default"/>
        <w:jc w:val="both"/>
        <w:rPr>
          <w:rFonts w:ascii="Arial" w:hAnsi="Arial" w:cs="Arial"/>
          <w:color w:val="auto"/>
        </w:rPr>
      </w:pPr>
    </w:p>
    <w:p w:rsidR="00EB751D" w:rsidRPr="000344B1" w:rsidRDefault="00EB751D" w:rsidP="00EB751D">
      <w:pPr>
        <w:pStyle w:val="Default"/>
        <w:widowControl/>
        <w:numPr>
          <w:ilvl w:val="0"/>
          <w:numId w:val="26"/>
        </w:numPr>
        <w:adjustRightInd/>
        <w:ind w:left="709" w:hanging="283"/>
        <w:jc w:val="both"/>
        <w:rPr>
          <w:rFonts w:ascii="Arial" w:hAnsi="Arial" w:cs="Arial"/>
          <w:color w:val="auto"/>
        </w:rPr>
      </w:pPr>
      <w:r w:rsidRPr="000344B1">
        <w:rPr>
          <w:rFonts w:ascii="Arial" w:hAnsi="Arial" w:cs="Arial"/>
          <w:color w:val="auto"/>
        </w:rPr>
        <w:t xml:space="preserve">Teilnehmer, die nach der Einschätzung des </w:t>
      </w:r>
      <w:r w:rsidRPr="000344B1">
        <w:rPr>
          <w:rFonts w:ascii="Arial" w:hAnsi="Arial" w:cs="Arial"/>
        </w:rPr>
        <w:t>Jobcoachs ein</w:t>
      </w:r>
      <w:r>
        <w:rPr>
          <w:rFonts w:ascii="Arial" w:hAnsi="Arial" w:cs="Arial"/>
        </w:rPr>
        <w:t>e resignative Haltung annehmen/</w:t>
      </w:r>
      <w:r w:rsidRPr="000344B1">
        <w:rPr>
          <w:rFonts w:ascii="Arial" w:hAnsi="Arial" w:cs="Arial"/>
        </w:rPr>
        <w:t>eine resignative Einstellung erkennen lassen</w:t>
      </w:r>
      <w:r w:rsidRPr="000344B1">
        <w:rPr>
          <w:rFonts w:ascii="Arial" w:hAnsi="Arial" w:cs="Arial"/>
          <w:color w:val="auto"/>
        </w:rPr>
        <w:t>;</w:t>
      </w:r>
    </w:p>
    <w:p w:rsidR="00EB751D" w:rsidRPr="000344B1" w:rsidRDefault="00EB751D" w:rsidP="00EB751D">
      <w:pPr>
        <w:pStyle w:val="Default"/>
        <w:widowControl/>
        <w:numPr>
          <w:ilvl w:val="0"/>
          <w:numId w:val="26"/>
        </w:numPr>
        <w:adjustRightInd/>
        <w:ind w:left="709" w:hanging="283"/>
        <w:jc w:val="both"/>
        <w:rPr>
          <w:rFonts w:ascii="Arial" w:hAnsi="Arial" w:cs="Arial"/>
          <w:color w:val="auto"/>
        </w:rPr>
      </w:pPr>
      <w:r w:rsidRPr="000344B1">
        <w:rPr>
          <w:rFonts w:ascii="Arial" w:hAnsi="Arial" w:cs="Arial"/>
          <w:color w:val="auto"/>
        </w:rPr>
        <w:t>Teilnehmer, die gesundheitliche Einschränkungen angeben, die sich jedoch nach ärztlicher Begutachtung nicht bestätigen lassen;</w:t>
      </w:r>
    </w:p>
    <w:p w:rsidR="00EB751D" w:rsidRPr="000344B1" w:rsidRDefault="00EB751D" w:rsidP="00EB751D">
      <w:pPr>
        <w:pStyle w:val="Default"/>
        <w:widowControl/>
        <w:numPr>
          <w:ilvl w:val="0"/>
          <w:numId w:val="26"/>
        </w:numPr>
        <w:adjustRightInd/>
        <w:ind w:left="709" w:hanging="283"/>
        <w:jc w:val="both"/>
        <w:rPr>
          <w:rFonts w:ascii="Arial" w:hAnsi="Arial" w:cs="Arial"/>
          <w:color w:val="auto"/>
        </w:rPr>
      </w:pPr>
      <w:r w:rsidRPr="000344B1">
        <w:rPr>
          <w:rFonts w:ascii="Arial" w:hAnsi="Arial" w:cs="Arial"/>
          <w:color w:val="auto"/>
        </w:rPr>
        <w:t xml:space="preserve">Teilnehmer, bei denen nach der Einschätzung des </w:t>
      </w:r>
      <w:r w:rsidRPr="000344B1">
        <w:rPr>
          <w:rFonts w:ascii="Arial" w:hAnsi="Arial" w:cs="Arial"/>
        </w:rPr>
        <w:t xml:space="preserve">zuständigen Jobcoachs </w:t>
      </w:r>
      <w:r>
        <w:rPr>
          <w:rFonts w:ascii="Arial" w:hAnsi="Arial" w:cs="Arial"/>
          <w:color w:val="auto"/>
        </w:rPr>
        <w:t>eine nicht gemeldete/</w:t>
      </w:r>
      <w:r w:rsidRPr="000344B1">
        <w:rPr>
          <w:rFonts w:ascii="Arial" w:hAnsi="Arial" w:cs="Arial"/>
          <w:color w:val="auto"/>
        </w:rPr>
        <w:t>nicht angezeigte Tätigkeit nicht ausgeschlossen werden kann;</w:t>
      </w:r>
    </w:p>
    <w:p w:rsidR="00EB751D" w:rsidRPr="00EB751D" w:rsidRDefault="00EB751D" w:rsidP="00125478">
      <w:pPr>
        <w:pStyle w:val="Default"/>
        <w:widowControl/>
        <w:numPr>
          <w:ilvl w:val="0"/>
          <w:numId w:val="26"/>
        </w:numPr>
        <w:autoSpaceDE/>
        <w:autoSpaceDN/>
        <w:adjustRightInd/>
        <w:ind w:left="709" w:hanging="283"/>
        <w:jc w:val="both"/>
        <w:rPr>
          <w:rFonts w:ascii="Arial" w:eastAsia="Calibri" w:hAnsi="Arial" w:cs="Arial"/>
          <w:lang w:eastAsia="en-US"/>
        </w:rPr>
      </w:pPr>
      <w:r w:rsidRPr="00EB751D">
        <w:rPr>
          <w:rFonts w:ascii="Arial" w:hAnsi="Arial" w:cs="Arial"/>
          <w:color w:val="auto"/>
        </w:rPr>
        <w:t>Teilnehmer, die augenscheinlich ihren Lebensschwerpunkt in der Betreuung von Familienangehörigen sehen, obwohl Nachweise über betreuungsbedürftige Ange-hörige fehlen;</w:t>
      </w:r>
    </w:p>
    <w:p w:rsidR="00821706" w:rsidRPr="00EB751D" w:rsidRDefault="00EB751D" w:rsidP="00125478">
      <w:pPr>
        <w:pStyle w:val="Default"/>
        <w:widowControl/>
        <w:numPr>
          <w:ilvl w:val="0"/>
          <w:numId w:val="26"/>
        </w:numPr>
        <w:autoSpaceDE/>
        <w:autoSpaceDN/>
        <w:adjustRightInd/>
        <w:ind w:left="709" w:hanging="283"/>
        <w:jc w:val="both"/>
        <w:rPr>
          <w:rFonts w:ascii="Arial" w:eastAsia="Calibri" w:hAnsi="Arial" w:cs="Arial"/>
          <w:lang w:eastAsia="en-US"/>
        </w:rPr>
      </w:pPr>
      <w:r w:rsidRPr="00EB751D">
        <w:rPr>
          <w:rFonts w:ascii="Arial" w:hAnsi="Arial" w:cs="Arial"/>
          <w:color w:val="auto"/>
        </w:rPr>
        <w:t xml:space="preserve">Teilnehmer, bei denen nach der Einschätzung des </w:t>
      </w:r>
      <w:r w:rsidRPr="00EB751D">
        <w:rPr>
          <w:rFonts w:ascii="Arial" w:hAnsi="Arial" w:cs="Arial"/>
        </w:rPr>
        <w:t>zuständigen Jobcoachs e</w:t>
      </w:r>
      <w:r w:rsidRPr="00EB751D">
        <w:rPr>
          <w:rFonts w:ascii="Arial" w:hAnsi="Arial" w:cs="Arial"/>
          <w:color w:val="auto"/>
        </w:rPr>
        <w:t>ine Schuldenproblematik oder Privatinsolvenz besteht, aufgrund derer keine ausrei-chenden Anreize bestehen, einer sozialversicherungspflichtigen Beschäftigung nachzugehen.</w:t>
      </w:r>
    </w:p>
    <w:p w:rsidR="007C1AFA" w:rsidRDefault="007C1AFA" w:rsidP="007C1AFA">
      <w:pPr>
        <w:pStyle w:val="Listenabsatz"/>
        <w:widowControl/>
        <w:autoSpaceDE/>
        <w:autoSpaceDN/>
        <w:adjustRightInd/>
        <w:jc w:val="both"/>
        <w:rPr>
          <w:rFonts w:ascii="Arial" w:eastAsia="Calibri" w:hAnsi="Arial" w:cs="Arial"/>
          <w:lang w:eastAsia="en-US"/>
        </w:rPr>
      </w:pPr>
    </w:p>
    <w:p w:rsidR="00A12DA3" w:rsidRDefault="00A12DA3" w:rsidP="00A12DA3">
      <w:pPr>
        <w:pStyle w:val="Listenabsatz"/>
        <w:widowControl/>
        <w:autoSpaceDE/>
        <w:autoSpaceDN/>
        <w:adjustRightInd/>
        <w:ind w:left="0"/>
        <w:jc w:val="both"/>
        <w:rPr>
          <w:rFonts w:ascii="Arial" w:eastAsia="Calibri" w:hAnsi="Arial" w:cs="Arial"/>
          <w:lang w:eastAsia="en-US"/>
        </w:rPr>
      </w:pPr>
      <w:r>
        <w:rPr>
          <w:rFonts w:ascii="Arial" w:eastAsia="Calibri" w:hAnsi="Arial" w:cs="Arial"/>
          <w:lang w:eastAsia="en-US"/>
        </w:rPr>
        <w:t>Die Teilnehmer können die deutsche Sprache sprechen un</w:t>
      </w:r>
      <w:r w:rsidR="00B873F5">
        <w:rPr>
          <w:rFonts w:ascii="Arial" w:eastAsia="Calibri" w:hAnsi="Arial" w:cs="Arial"/>
          <w:lang w:eastAsia="en-US"/>
        </w:rPr>
        <w:t>d verstehen. Sofern Tei</w:t>
      </w:r>
      <w:r>
        <w:rPr>
          <w:rFonts w:ascii="Arial" w:eastAsia="Calibri" w:hAnsi="Arial" w:cs="Arial"/>
          <w:lang w:eastAsia="en-US"/>
        </w:rPr>
        <w:t>l</w:t>
      </w:r>
      <w:r w:rsidR="00B873F5">
        <w:rPr>
          <w:rFonts w:ascii="Arial" w:eastAsia="Calibri" w:hAnsi="Arial" w:cs="Arial"/>
          <w:lang w:eastAsia="en-US"/>
        </w:rPr>
        <w:t>nehmer</w:t>
      </w:r>
      <w:r>
        <w:rPr>
          <w:rFonts w:ascii="Arial" w:eastAsia="Calibri" w:hAnsi="Arial" w:cs="Arial"/>
          <w:lang w:eastAsia="en-US"/>
        </w:rPr>
        <w:t xml:space="preserve"> </w:t>
      </w:r>
      <w:r w:rsidRPr="000344B1">
        <w:rPr>
          <w:rFonts w:ascii="Arial" w:hAnsi="Arial" w:cs="Arial"/>
        </w:rPr>
        <w:t>gesundh</w:t>
      </w:r>
      <w:r w:rsidR="00B873F5">
        <w:rPr>
          <w:rFonts w:ascii="Arial" w:hAnsi="Arial" w:cs="Arial"/>
        </w:rPr>
        <w:t>eitliche Einschränkungen ange</w:t>
      </w:r>
      <w:r>
        <w:rPr>
          <w:rFonts w:ascii="Arial" w:hAnsi="Arial" w:cs="Arial"/>
        </w:rPr>
        <w:t>geben</w:t>
      </w:r>
      <w:r w:rsidR="00B873F5">
        <w:rPr>
          <w:rFonts w:ascii="Arial" w:hAnsi="Arial" w:cs="Arial"/>
        </w:rPr>
        <w:t xml:space="preserve"> haben</w:t>
      </w:r>
      <w:r>
        <w:rPr>
          <w:rFonts w:ascii="Arial" w:hAnsi="Arial" w:cs="Arial"/>
        </w:rPr>
        <w:t xml:space="preserve">, sind diese i. d. R. bereits vor der Zusteuerung in die Maßnahme </w:t>
      </w:r>
      <w:r w:rsidR="00B873F5">
        <w:rPr>
          <w:rFonts w:ascii="Arial" w:hAnsi="Arial" w:cs="Arial"/>
        </w:rPr>
        <w:t xml:space="preserve">durch den Auftraggeber </w:t>
      </w:r>
      <w:r>
        <w:rPr>
          <w:rFonts w:ascii="Arial" w:hAnsi="Arial" w:cs="Arial"/>
        </w:rPr>
        <w:t>abgeklärt worden.</w:t>
      </w:r>
    </w:p>
    <w:p w:rsidR="00A12DA3" w:rsidRPr="001A453F" w:rsidRDefault="00A12DA3" w:rsidP="007C1AFA">
      <w:pPr>
        <w:pStyle w:val="Listenabsatz"/>
        <w:widowControl/>
        <w:autoSpaceDE/>
        <w:autoSpaceDN/>
        <w:adjustRightInd/>
        <w:jc w:val="both"/>
        <w:rPr>
          <w:rFonts w:ascii="Arial" w:eastAsia="Calibri" w:hAnsi="Arial" w:cs="Arial"/>
          <w:lang w:eastAsia="en-US"/>
        </w:rPr>
      </w:pPr>
    </w:p>
    <w:p w:rsidR="00B83422" w:rsidRPr="00C80F02" w:rsidRDefault="00B83422" w:rsidP="00167FDF">
      <w:pPr>
        <w:pStyle w:val="berschrift3"/>
        <w:rPr>
          <w:rFonts w:ascii="Arial" w:hAnsi="Arial" w:cs="Arial"/>
          <w:color w:val="auto"/>
        </w:rPr>
      </w:pPr>
      <w:r w:rsidRPr="00C80F02">
        <w:rPr>
          <w:rFonts w:ascii="Arial" w:hAnsi="Arial" w:cs="Arial"/>
          <w:color w:val="auto"/>
        </w:rPr>
        <w:t>B.2.</w:t>
      </w:r>
      <w:r w:rsidR="007E41C3">
        <w:rPr>
          <w:rFonts w:ascii="Arial" w:hAnsi="Arial" w:cs="Arial"/>
          <w:color w:val="auto"/>
        </w:rPr>
        <w:t>3</w:t>
      </w:r>
      <w:r w:rsidRPr="00C80F02">
        <w:rPr>
          <w:rFonts w:ascii="Arial" w:hAnsi="Arial" w:cs="Arial"/>
          <w:color w:val="auto"/>
        </w:rPr>
        <w:t xml:space="preserve"> Beschreibung der Leistung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rPr>
      </w:pPr>
    </w:p>
    <w:p w:rsidR="009A1848" w:rsidRDefault="009A1848" w:rsidP="00297766">
      <w:pPr>
        <w:widowControl/>
        <w:tabs>
          <w:tab w:val="left" w:pos="1080"/>
        </w:tabs>
        <w:jc w:val="both"/>
        <w:rPr>
          <w:rFonts w:ascii="Arial" w:hAnsi="Arial" w:cs="Arial"/>
        </w:rPr>
      </w:pPr>
      <w:r w:rsidRPr="009A1848">
        <w:rPr>
          <w:rFonts w:ascii="Arial" w:hAnsi="Arial" w:cs="Arial"/>
        </w:rPr>
        <w:t xml:space="preserve">Das </w:t>
      </w:r>
      <w:r w:rsidR="00D84429">
        <w:rPr>
          <w:rFonts w:ascii="Arial" w:hAnsi="Arial" w:cs="Arial"/>
        </w:rPr>
        <w:t>übergeordnet</w:t>
      </w:r>
      <w:r w:rsidRPr="009A1848">
        <w:rPr>
          <w:rFonts w:ascii="Arial" w:hAnsi="Arial" w:cs="Arial"/>
        </w:rPr>
        <w:t xml:space="preserve">e Ziel des Auftraggebers besteht darin, dass </w:t>
      </w:r>
      <w:r w:rsidR="007E41C3">
        <w:rPr>
          <w:rFonts w:ascii="Arial" w:hAnsi="Arial" w:cs="Arial"/>
        </w:rPr>
        <w:t>alle erwerbsfähigen</w:t>
      </w:r>
      <w:r w:rsidRPr="009A1848">
        <w:rPr>
          <w:rFonts w:ascii="Arial" w:hAnsi="Arial" w:cs="Arial"/>
        </w:rPr>
        <w:t xml:space="preserve"> Bürger des Kreises Offenbach dauerhaft in den ersten Arbeitsmarkt integriert sind und ihren Lebensunterhalt aus eigenen Mitteln bestreiten.</w:t>
      </w:r>
    </w:p>
    <w:p w:rsidR="00636693" w:rsidRPr="00636693" w:rsidRDefault="00636693" w:rsidP="00297766">
      <w:pPr>
        <w:widowControl/>
        <w:tabs>
          <w:tab w:val="left" w:pos="1080"/>
        </w:tabs>
        <w:jc w:val="both"/>
        <w:rPr>
          <w:rFonts w:ascii="Arial" w:hAnsi="Arial" w:cs="Arial"/>
        </w:rPr>
      </w:pPr>
    </w:p>
    <w:p w:rsidR="00636693" w:rsidRPr="00636693" w:rsidRDefault="00995DDA" w:rsidP="00636693">
      <w:pPr>
        <w:pStyle w:val="Default"/>
        <w:jc w:val="both"/>
        <w:rPr>
          <w:rFonts w:ascii="Arial" w:hAnsi="Arial" w:cs="Arial"/>
        </w:rPr>
      </w:pPr>
      <w:r>
        <w:rPr>
          <w:rFonts w:ascii="Arial" w:hAnsi="Arial" w:cs="Arial"/>
        </w:rPr>
        <w:t xml:space="preserve">Um dieses Ziel zu erreichen, bedient sich der Auftraggeber eines </w:t>
      </w:r>
      <w:r w:rsidR="00F234CA" w:rsidRPr="00F234CA">
        <w:rPr>
          <w:rFonts w:ascii="Arial" w:hAnsi="Arial" w:cs="Arial"/>
          <w:b/>
        </w:rPr>
        <w:t>f</w:t>
      </w:r>
      <w:r w:rsidRPr="00636693">
        <w:rPr>
          <w:rFonts w:ascii="Arial" w:hAnsi="Arial" w:cs="Arial"/>
          <w:b/>
        </w:rPr>
        <w:t>örderzielorientierte</w:t>
      </w:r>
      <w:r>
        <w:rPr>
          <w:rFonts w:ascii="Arial" w:hAnsi="Arial" w:cs="Arial"/>
          <w:b/>
        </w:rPr>
        <w:t>n</w:t>
      </w:r>
      <w:r w:rsidRPr="00636693">
        <w:rPr>
          <w:rFonts w:ascii="Arial" w:hAnsi="Arial" w:cs="Arial"/>
          <w:b/>
        </w:rPr>
        <w:t xml:space="preserve"> Fallsteuerungskonzept</w:t>
      </w:r>
      <w:r>
        <w:rPr>
          <w:rFonts w:ascii="Arial" w:hAnsi="Arial" w:cs="Arial"/>
          <w:b/>
        </w:rPr>
        <w:t>s</w:t>
      </w:r>
      <w:r w:rsidRPr="00636693">
        <w:rPr>
          <w:rFonts w:ascii="Arial" w:hAnsi="Arial" w:cs="Arial"/>
          <w:b/>
        </w:rPr>
        <w:t xml:space="preserve"> (</w:t>
      </w:r>
      <w:r>
        <w:rPr>
          <w:rFonts w:ascii="Arial" w:hAnsi="Arial" w:cs="Arial"/>
          <w:b/>
        </w:rPr>
        <w:t>„fa:z-</w:t>
      </w:r>
      <w:r w:rsidR="00F234CA">
        <w:rPr>
          <w:rFonts w:ascii="Arial" w:hAnsi="Arial" w:cs="Arial"/>
          <w:b/>
        </w:rPr>
        <w:t>m</w:t>
      </w:r>
      <w:r w:rsidRPr="00636693">
        <w:rPr>
          <w:rFonts w:ascii="Arial" w:hAnsi="Arial" w:cs="Arial"/>
          <w:b/>
        </w:rPr>
        <w:t>odell</w:t>
      </w:r>
      <w:r>
        <w:rPr>
          <w:rFonts w:ascii="Arial" w:hAnsi="Arial" w:cs="Arial"/>
          <w:b/>
        </w:rPr>
        <w:t>“</w:t>
      </w:r>
      <w:r w:rsidRPr="00636693">
        <w:rPr>
          <w:rFonts w:ascii="Arial" w:hAnsi="Arial" w:cs="Arial"/>
          <w:b/>
        </w:rPr>
        <w:t>)</w:t>
      </w:r>
      <w:r>
        <w:rPr>
          <w:rFonts w:ascii="Arial" w:hAnsi="Arial" w:cs="Arial"/>
        </w:rPr>
        <w:t xml:space="preserve">. Dieses </w:t>
      </w:r>
      <w:r w:rsidR="00D84429">
        <w:rPr>
          <w:rFonts w:ascii="Arial" w:hAnsi="Arial" w:cs="Arial"/>
        </w:rPr>
        <w:t>Fallsteuerungsk</w:t>
      </w:r>
      <w:r>
        <w:rPr>
          <w:rFonts w:ascii="Arial" w:hAnsi="Arial" w:cs="Arial"/>
        </w:rPr>
        <w:t>onzept ermöglicht es dem Auftraggeber, Teilziele zur Erreichung des übergeordneten Ziels festzulegen und erwerbsfähige Leistungsberechtigte zielgerichtet in Maßnahmen einzusteuern</w:t>
      </w:r>
      <w:r w:rsidR="007F0981">
        <w:rPr>
          <w:rFonts w:ascii="Arial" w:hAnsi="Arial" w:cs="Arial"/>
        </w:rPr>
        <w:t xml:space="preserve"> und sie zu fördern</w:t>
      </w:r>
      <w:r>
        <w:rPr>
          <w:rFonts w:ascii="Arial" w:hAnsi="Arial" w:cs="Arial"/>
        </w:rPr>
        <w:t>.</w:t>
      </w:r>
      <w:r>
        <w:rPr>
          <w:rFonts w:ascii="Arial" w:hAnsi="Arial" w:cs="Arial"/>
          <w:b/>
        </w:rPr>
        <w:t xml:space="preserve"> </w:t>
      </w:r>
      <w:r w:rsidR="00636693" w:rsidRPr="00636693">
        <w:rPr>
          <w:rFonts w:ascii="Arial" w:hAnsi="Arial" w:cs="Arial"/>
        </w:rPr>
        <w:t>Zur Konkre</w:t>
      </w:r>
      <w:r>
        <w:rPr>
          <w:rFonts w:ascii="Arial" w:hAnsi="Arial" w:cs="Arial"/>
        </w:rPr>
        <w:t xml:space="preserve">tisierung der </w:t>
      </w:r>
      <w:r w:rsidR="00C321CD">
        <w:rPr>
          <w:rFonts w:ascii="Arial" w:hAnsi="Arial" w:cs="Arial"/>
        </w:rPr>
        <w:t xml:space="preserve">hier </w:t>
      </w:r>
      <w:r>
        <w:rPr>
          <w:rFonts w:ascii="Arial" w:hAnsi="Arial" w:cs="Arial"/>
        </w:rPr>
        <w:t>ausgeschriebenen</w:t>
      </w:r>
      <w:r w:rsidR="00636693" w:rsidRPr="00636693">
        <w:rPr>
          <w:rFonts w:ascii="Arial" w:hAnsi="Arial" w:cs="Arial"/>
        </w:rPr>
        <w:t xml:space="preserve"> Leistung wird im Folgenden die Einordnung der Maßnahme </w:t>
      </w:r>
      <w:r w:rsidR="00636693">
        <w:rPr>
          <w:rFonts w:ascii="Arial" w:hAnsi="Arial" w:cs="Arial"/>
        </w:rPr>
        <w:t>und deren Ziels</w:t>
      </w:r>
      <w:r w:rsidR="0068260C">
        <w:rPr>
          <w:rFonts w:ascii="Arial" w:hAnsi="Arial" w:cs="Arial"/>
        </w:rPr>
        <w:t>etzung</w:t>
      </w:r>
      <w:r w:rsidR="00636693">
        <w:rPr>
          <w:rFonts w:ascii="Arial" w:hAnsi="Arial" w:cs="Arial"/>
        </w:rPr>
        <w:t xml:space="preserve"> </w:t>
      </w:r>
      <w:r w:rsidR="00636693" w:rsidRPr="00636693">
        <w:rPr>
          <w:rFonts w:ascii="Arial" w:hAnsi="Arial" w:cs="Arial"/>
        </w:rPr>
        <w:t xml:space="preserve">in </w:t>
      </w:r>
      <w:r w:rsidRPr="00995DDA">
        <w:rPr>
          <w:rFonts w:ascii="Arial" w:hAnsi="Arial" w:cs="Arial"/>
        </w:rPr>
        <w:t xml:space="preserve">das </w:t>
      </w:r>
      <w:r w:rsidR="00636693" w:rsidRPr="00995DDA">
        <w:rPr>
          <w:rFonts w:ascii="Arial" w:hAnsi="Arial" w:cs="Arial"/>
        </w:rPr>
        <w:t>Fallsteuerungskonzept</w:t>
      </w:r>
      <w:r w:rsidR="00636693" w:rsidRPr="00636693">
        <w:rPr>
          <w:rFonts w:ascii="Arial" w:hAnsi="Arial" w:cs="Arial"/>
          <w:b/>
        </w:rPr>
        <w:t xml:space="preserve"> </w:t>
      </w:r>
      <w:r w:rsidR="00636693" w:rsidRPr="00636693">
        <w:rPr>
          <w:rFonts w:ascii="Arial" w:hAnsi="Arial" w:cs="Arial"/>
        </w:rPr>
        <w:t>be</w:t>
      </w:r>
      <w:r w:rsidR="009A4A6D">
        <w:rPr>
          <w:rFonts w:ascii="Arial" w:hAnsi="Arial" w:cs="Arial"/>
        </w:rPr>
        <w:t>-</w:t>
      </w:r>
      <w:r w:rsidR="00636693" w:rsidRPr="00636693">
        <w:rPr>
          <w:rFonts w:ascii="Arial" w:hAnsi="Arial" w:cs="Arial"/>
        </w:rPr>
        <w:t>schrieben.</w:t>
      </w:r>
    </w:p>
    <w:p w:rsidR="00636693" w:rsidRDefault="00636693" w:rsidP="0063669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857D41" w:rsidRPr="00857D41" w:rsidRDefault="00857D41" w:rsidP="0063669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rPr>
      </w:pPr>
      <w:r w:rsidRPr="00857D41">
        <w:rPr>
          <w:rFonts w:ascii="Arial" w:hAnsi="Arial" w:cs="Arial"/>
          <w:b/>
          <w:color w:val="000000"/>
        </w:rPr>
        <w:t>Relevantes Förderziel:</w:t>
      </w:r>
    </w:p>
    <w:p w:rsidR="00857D41" w:rsidRPr="00636693" w:rsidRDefault="00857D41" w:rsidP="0063669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8A0C6C" w:rsidRDefault="00636693" w:rsidP="00051664">
      <w:pPr>
        <w:pStyle w:val="Default"/>
        <w:jc w:val="both"/>
        <w:rPr>
          <w:rFonts w:ascii="Arial" w:hAnsi="Arial" w:cs="Arial"/>
        </w:rPr>
      </w:pPr>
      <w:r w:rsidRPr="00636693">
        <w:rPr>
          <w:rFonts w:ascii="Arial" w:hAnsi="Arial" w:cs="Arial"/>
        </w:rPr>
        <w:t>Die Maßnahme ist dem</w:t>
      </w:r>
      <w:r>
        <w:rPr>
          <w:rFonts w:ascii="Arial" w:hAnsi="Arial" w:cs="Arial"/>
          <w:b/>
        </w:rPr>
        <w:t xml:space="preserve"> Förderziel</w:t>
      </w:r>
      <w:r w:rsidRPr="00636693">
        <w:rPr>
          <w:rFonts w:ascii="Arial" w:hAnsi="Arial" w:cs="Arial"/>
          <w:b/>
        </w:rPr>
        <w:t xml:space="preserve"> </w:t>
      </w:r>
      <w:r w:rsidR="00A12DA3">
        <w:rPr>
          <w:rFonts w:ascii="Arial" w:hAnsi="Arial" w:cs="Arial"/>
          <w:b/>
        </w:rPr>
        <w:t>Herstellung der Prozessfähigkeit</w:t>
      </w:r>
      <w:r>
        <w:rPr>
          <w:rFonts w:ascii="Arial" w:hAnsi="Arial" w:cs="Arial"/>
          <w:b/>
        </w:rPr>
        <w:t xml:space="preserve"> </w:t>
      </w:r>
      <w:r w:rsidRPr="00636693">
        <w:rPr>
          <w:rFonts w:ascii="Arial" w:hAnsi="Arial" w:cs="Arial"/>
        </w:rPr>
        <w:t>zuzuordnen.</w:t>
      </w:r>
      <w:r w:rsidR="00857D41">
        <w:rPr>
          <w:rFonts w:ascii="Arial" w:hAnsi="Arial" w:cs="Arial"/>
        </w:rPr>
        <w:t xml:space="preserve"> </w:t>
      </w:r>
    </w:p>
    <w:p w:rsidR="00051664" w:rsidRDefault="00051664" w:rsidP="00051664">
      <w:pPr>
        <w:pStyle w:val="Default"/>
        <w:jc w:val="both"/>
        <w:rPr>
          <w:rFonts w:ascii="Arial" w:hAnsi="Arial" w:cs="Arial"/>
        </w:rPr>
      </w:pPr>
    </w:p>
    <w:p w:rsidR="00636693" w:rsidRDefault="00857D41" w:rsidP="00636693">
      <w:pPr>
        <w:pStyle w:val="Default"/>
        <w:jc w:val="both"/>
        <w:rPr>
          <w:rFonts w:ascii="Arial" w:hAnsi="Arial" w:cs="Arial"/>
        </w:rPr>
      </w:pPr>
      <w:r>
        <w:rPr>
          <w:rFonts w:ascii="Arial" w:hAnsi="Arial" w:cs="Arial"/>
        </w:rPr>
        <w:t>Das Förderziel</w:t>
      </w:r>
      <w:r w:rsidR="005263C6">
        <w:rPr>
          <w:rFonts w:ascii="Arial" w:hAnsi="Arial" w:cs="Arial"/>
        </w:rPr>
        <w:t xml:space="preserve">, also das auf den Teilnehmer bezogene gewünschte Ergebnis der </w:t>
      </w:r>
      <w:r w:rsidR="002D1706">
        <w:rPr>
          <w:rFonts w:ascii="Arial" w:hAnsi="Arial" w:cs="Arial"/>
        </w:rPr>
        <w:t>M</w:t>
      </w:r>
      <w:r w:rsidR="005263C6">
        <w:rPr>
          <w:rFonts w:ascii="Arial" w:hAnsi="Arial" w:cs="Arial"/>
        </w:rPr>
        <w:t>aß</w:t>
      </w:r>
      <w:r w:rsidR="001D643B">
        <w:rPr>
          <w:rFonts w:ascii="Arial" w:hAnsi="Arial" w:cs="Arial"/>
        </w:rPr>
        <w:t>-</w:t>
      </w:r>
      <w:r w:rsidR="005263C6">
        <w:rPr>
          <w:rFonts w:ascii="Arial" w:hAnsi="Arial" w:cs="Arial"/>
        </w:rPr>
        <w:t>nahme,</w:t>
      </w:r>
      <w:r>
        <w:rPr>
          <w:rFonts w:ascii="Arial" w:hAnsi="Arial" w:cs="Arial"/>
        </w:rPr>
        <w:t xml:space="preserve"> ist wie folgt definiert:</w:t>
      </w:r>
    </w:p>
    <w:p w:rsidR="002A36CB" w:rsidRDefault="002A36CB" w:rsidP="00636693">
      <w:pPr>
        <w:pStyle w:val="Default"/>
        <w:jc w:val="both"/>
        <w:rPr>
          <w:rFonts w:ascii="Arial" w:hAnsi="Arial" w:cs="Arial"/>
        </w:rPr>
      </w:pPr>
    </w:p>
    <w:tbl>
      <w:tblPr>
        <w:tblStyle w:val="Tabellenraster"/>
        <w:tblW w:w="0" w:type="auto"/>
        <w:tblInd w:w="108" w:type="dxa"/>
        <w:tblLook w:val="04A0" w:firstRow="1" w:lastRow="0" w:firstColumn="1" w:lastColumn="0" w:noHBand="0" w:noVBand="1"/>
      </w:tblPr>
      <w:tblGrid>
        <w:gridCol w:w="9570"/>
      </w:tblGrid>
      <w:tr w:rsidR="002A36CB" w:rsidRPr="00551FB7" w:rsidTr="002A36CB">
        <w:tc>
          <w:tcPr>
            <w:tcW w:w="9720" w:type="dxa"/>
          </w:tcPr>
          <w:p w:rsidR="002A36CB" w:rsidRDefault="002A36CB" w:rsidP="00636693">
            <w:pPr>
              <w:pStyle w:val="Default"/>
              <w:jc w:val="both"/>
              <w:rPr>
                <w:rFonts w:ascii="Arial" w:hAnsi="Arial" w:cs="Arial"/>
                <w:b/>
              </w:rPr>
            </w:pPr>
            <w:r w:rsidRPr="00E1531F">
              <w:rPr>
                <w:rFonts w:ascii="Arial" w:hAnsi="Arial" w:cs="Arial"/>
                <w:b/>
              </w:rPr>
              <w:t>Förderziel:</w:t>
            </w:r>
          </w:p>
          <w:p w:rsidR="002A36CB" w:rsidRDefault="002A36CB" w:rsidP="00636693">
            <w:pPr>
              <w:pStyle w:val="Default"/>
              <w:jc w:val="both"/>
              <w:rPr>
                <w:rFonts w:ascii="Arial" w:hAnsi="Arial" w:cs="Arial"/>
                <w:b/>
              </w:rPr>
            </w:pPr>
          </w:p>
          <w:p w:rsidR="002A36CB" w:rsidRPr="00A12DA3" w:rsidRDefault="00A12DA3" w:rsidP="00A12DA3">
            <w:pPr>
              <w:pStyle w:val="Default"/>
              <w:jc w:val="both"/>
              <w:rPr>
                <w:rFonts w:ascii="Arial" w:hAnsi="Arial" w:cs="Arial"/>
              </w:rPr>
            </w:pPr>
            <w:r w:rsidRPr="00A12DA3">
              <w:rPr>
                <w:rFonts w:ascii="Arial" w:hAnsi="Arial" w:cs="Arial"/>
              </w:rPr>
              <w:lastRenderedPageBreak/>
              <w:t xml:space="preserve">Der </w:t>
            </w:r>
            <w:r>
              <w:rPr>
                <w:rFonts w:ascii="Arial" w:hAnsi="Arial" w:cs="Arial"/>
              </w:rPr>
              <w:t>Teilnehmer</w:t>
            </w:r>
            <w:r w:rsidRPr="00A12DA3">
              <w:rPr>
                <w:rFonts w:ascii="Arial" w:hAnsi="Arial" w:cs="Arial"/>
              </w:rPr>
              <w:t xml:space="preserve"> ist bereit, sich aktiv am Eingliederungsprozess zu beteiligen und hat eine Entwicklungsperspektive.</w:t>
            </w:r>
          </w:p>
        </w:tc>
      </w:tr>
    </w:tbl>
    <w:p w:rsidR="002A36CB" w:rsidRDefault="002A36CB" w:rsidP="00636693">
      <w:pPr>
        <w:pStyle w:val="Default"/>
        <w:jc w:val="both"/>
        <w:rPr>
          <w:rFonts w:ascii="Arial" w:hAnsi="Arial" w:cs="Arial"/>
        </w:rPr>
      </w:pPr>
    </w:p>
    <w:p w:rsidR="00636693" w:rsidRPr="00636693" w:rsidRDefault="00636693" w:rsidP="00636693">
      <w:pPr>
        <w:pStyle w:val="Default"/>
        <w:jc w:val="both"/>
        <w:rPr>
          <w:rFonts w:ascii="Arial" w:hAnsi="Arial" w:cs="Arial"/>
          <w:b/>
        </w:rPr>
      </w:pPr>
      <w:r w:rsidRPr="00636693">
        <w:rPr>
          <w:rFonts w:ascii="Arial" w:hAnsi="Arial" w:cs="Arial"/>
          <w:b/>
        </w:rPr>
        <w:t>Relevante</w:t>
      </w:r>
      <w:r w:rsidR="00857D41">
        <w:rPr>
          <w:rFonts w:ascii="Arial" w:hAnsi="Arial" w:cs="Arial"/>
          <w:b/>
        </w:rPr>
        <w:t>r</w:t>
      </w:r>
      <w:r w:rsidRPr="00636693">
        <w:rPr>
          <w:rFonts w:ascii="Arial" w:hAnsi="Arial" w:cs="Arial"/>
          <w:b/>
        </w:rPr>
        <w:t xml:space="preserve"> Ressou</w:t>
      </w:r>
      <w:r w:rsidR="00857D41">
        <w:rPr>
          <w:rFonts w:ascii="Arial" w:hAnsi="Arial" w:cs="Arial"/>
          <w:b/>
        </w:rPr>
        <w:t>rcenbereich</w:t>
      </w:r>
      <w:r w:rsidRPr="00636693">
        <w:rPr>
          <w:rFonts w:ascii="Arial" w:hAnsi="Arial" w:cs="Arial"/>
          <w:b/>
        </w:rPr>
        <w:t>:</w:t>
      </w:r>
    </w:p>
    <w:p w:rsidR="00636693" w:rsidRPr="00636693" w:rsidRDefault="00636693" w:rsidP="00636693">
      <w:pPr>
        <w:pStyle w:val="Default"/>
        <w:jc w:val="both"/>
        <w:rPr>
          <w:rFonts w:ascii="Arial" w:hAnsi="Arial" w:cs="Arial"/>
        </w:rPr>
      </w:pPr>
    </w:p>
    <w:p w:rsidR="00636693" w:rsidRDefault="00A86A80" w:rsidP="00636693">
      <w:pPr>
        <w:pStyle w:val="Default"/>
        <w:jc w:val="both"/>
        <w:rPr>
          <w:rFonts w:ascii="Arial" w:hAnsi="Arial" w:cs="Arial"/>
        </w:rPr>
      </w:pPr>
      <w:r>
        <w:rPr>
          <w:rFonts w:ascii="Arial" w:hAnsi="Arial" w:cs="Arial"/>
        </w:rPr>
        <w:t>Das</w:t>
      </w:r>
      <w:r w:rsidR="00636693" w:rsidRPr="00636693">
        <w:rPr>
          <w:rFonts w:ascii="Arial" w:hAnsi="Arial" w:cs="Arial"/>
        </w:rPr>
        <w:t xml:space="preserve"> </w:t>
      </w:r>
      <w:r>
        <w:rPr>
          <w:rFonts w:ascii="Arial" w:hAnsi="Arial" w:cs="Arial"/>
        </w:rPr>
        <w:t xml:space="preserve">o. g. </w:t>
      </w:r>
      <w:r w:rsidR="00636693" w:rsidRPr="00636693">
        <w:rPr>
          <w:rFonts w:ascii="Arial" w:hAnsi="Arial" w:cs="Arial"/>
        </w:rPr>
        <w:t xml:space="preserve">Förderziel </w:t>
      </w:r>
      <w:r>
        <w:rPr>
          <w:rFonts w:ascii="Arial" w:hAnsi="Arial" w:cs="Arial"/>
        </w:rPr>
        <w:t>beinhaltet den</w:t>
      </w:r>
      <w:r w:rsidR="00636693" w:rsidRPr="00636693">
        <w:rPr>
          <w:rFonts w:ascii="Arial" w:hAnsi="Arial" w:cs="Arial"/>
        </w:rPr>
        <w:t xml:space="preserve"> </w:t>
      </w:r>
      <w:r w:rsidR="00636693" w:rsidRPr="00636693">
        <w:rPr>
          <w:rFonts w:ascii="Arial" w:hAnsi="Arial" w:cs="Arial"/>
          <w:b/>
        </w:rPr>
        <w:t>Ressourcenbereich</w:t>
      </w:r>
      <w:r w:rsidR="005263C6">
        <w:rPr>
          <w:rFonts w:ascii="Arial" w:hAnsi="Arial" w:cs="Arial"/>
          <w:b/>
        </w:rPr>
        <w:t xml:space="preserve"> </w:t>
      </w:r>
      <w:r w:rsidR="00F234CA">
        <w:rPr>
          <w:rFonts w:ascii="Arial" w:hAnsi="Arial" w:cs="Arial"/>
          <w:b/>
        </w:rPr>
        <w:t>„</w:t>
      </w:r>
      <w:r w:rsidR="00A12DA3">
        <w:rPr>
          <w:rFonts w:ascii="Arial" w:hAnsi="Arial" w:cs="Arial"/>
          <w:b/>
        </w:rPr>
        <w:t>Mitwirkung</w:t>
      </w:r>
      <w:r w:rsidR="00F234CA">
        <w:rPr>
          <w:rFonts w:ascii="Arial" w:hAnsi="Arial" w:cs="Arial"/>
          <w:b/>
        </w:rPr>
        <w:t>“</w:t>
      </w:r>
      <w:r w:rsidRPr="00A86A80">
        <w:rPr>
          <w:rFonts w:ascii="Arial" w:hAnsi="Arial" w:cs="Arial"/>
        </w:rPr>
        <w:t>, der folgende Zielsetzung verfolgt:</w:t>
      </w:r>
    </w:p>
    <w:p w:rsidR="002A36CB" w:rsidRDefault="002A36CB" w:rsidP="00636693">
      <w:pPr>
        <w:pStyle w:val="Default"/>
        <w:jc w:val="both"/>
        <w:rPr>
          <w:rFonts w:ascii="Arial" w:hAnsi="Arial" w:cs="Arial"/>
        </w:rPr>
      </w:pPr>
    </w:p>
    <w:tbl>
      <w:tblPr>
        <w:tblStyle w:val="Tabellenraster"/>
        <w:tblW w:w="0" w:type="auto"/>
        <w:tblInd w:w="108" w:type="dxa"/>
        <w:tblLook w:val="04A0" w:firstRow="1" w:lastRow="0" w:firstColumn="1" w:lastColumn="0" w:noHBand="0" w:noVBand="1"/>
      </w:tblPr>
      <w:tblGrid>
        <w:gridCol w:w="9570"/>
      </w:tblGrid>
      <w:tr w:rsidR="002A36CB" w:rsidRPr="00551FB7" w:rsidTr="002A36CB">
        <w:tc>
          <w:tcPr>
            <w:tcW w:w="9720" w:type="dxa"/>
          </w:tcPr>
          <w:p w:rsidR="002A36CB" w:rsidRDefault="002A36CB" w:rsidP="00636693">
            <w:pPr>
              <w:pStyle w:val="Default"/>
              <w:jc w:val="both"/>
              <w:rPr>
                <w:rFonts w:ascii="Arial" w:hAnsi="Arial" w:cs="Arial"/>
                <w:b/>
              </w:rPr>
            </w:pPr>
            <w:r w:rsidRPr="00E1531F">
              <w:rPr>
                <w:rFonts w:ascii="Arial" w:hAnsi="Arial" w:cs="Arial"/>
                <w:b/>
              </w:rPr>
              <w:t>Zu stärkender Ressourcenbereich:</w:t>
            </w:r>
          </w:p>
          <w:p w:rsidR="002A36CB" w:rsidRDefault="002A36CB" w:rsidP="00636693">
            <w:pPr>
              <w:pStyle w:val="Default"/>
              <w:jc w:val="both"/>
              <w:rPr>
                <w:rFonts w:ascii="Arial" w:hAnsi="Arial" w:cs="Arial"/>
                <w:b/>
              </w:rPr>
            </w:pPr>
          </w:p>
          <w:p w:rsidR="002A36CB" w:rsidRPr="00A12DA3" w:rsidRDefault="00A12DA3" w:rsidP="00A12DA3">
            <w:pPr>
              <w:pStyle w:val="Default"/>
              <w:jc w:val="both"/>
              <w:rPr>
                <w:rFonts w:ascii="Arial" w:hAnsi="Arial" w:cs="Arial"/>
              </w:rPr>
            </w:pPr>
            <w:r w:rsidRPr="00A12DA3">
              <w:rPr>
                <w:rFonts w:ascii="Arial" w:hAnsi="Arial" w:cs="Arial"/>
              </w:rPr>
              <w:t xml:space="preserve">Der </w:t>
            </w:r>
            <w:r>
              <w:rPr>
                <w:rFonts w:ascii="Arial" w:hAnsi="Arial" w:cs="Arial"/>
              </w:rPr>
              <w:t>Teilnehmer</w:t>
            </w:r>
            <w:r w:rsidRPr="00A12DA3">
              <w:rPr>
                <w:rFonts w:ascii="Arial" w:hAnsi="Arial" w:cs="Arial"/>
              </w:rPr>
              <w:t xml:space="preserve"> erkennt seine Rechte und Pflichten im Rechtskreis SGB II an und richtet sein aktives Verhalten im Integrationspr</w:t>
            </w:r>
            <w:r>
              <w:rPr>
                <w:rFonts w:ascii="Arial" w:hAnsi="Arial" w:cs="Arial"/>
              </w:rPr>
              <w:t xml:space="preserve">ozess in Zusammenarbeit mit dem </w:t>
            </w:r>
            <w:r w:rsidRPr="00A12DA3">
              <w:rPr>
                <w:rFonts w:ascii="Arial" w:hAnsi="Arial" w:cs="Arial"/>
              </w:rPr>
              <w:t>Jobcoach daran aus.</w:t>
            </w:r>
          </w:p>
        </w:tc>
      </w:tr>
    </w:tbl>
    <w:p w:rsidR="005263C6" w:rsidRDefault="005263C6" w:rsidP="00636693">
      <w:pPr>
        <w:pStyle w:val="Default"/>
        <w:jc w:val="both"/>
        <w:rPr>
          <w:rFonts w:ascii="Arial" w:hAnsi="Arial" w:cs="Arial"/>
        </w:rPr>
      </w:pPr>
    </w:p>
    <w:p w:rsidR="00636693" w:rsidRPr="00A86A80" w:rsidRDefault="00A86A80" w:rsidP="00636693">
      <w:pPr>
        <w:widowControl/>
        <w:tabs>
          <w:tab w:val="left" w:pos="1080"/>
        </w:tabs>
        <w:jc w:val="both"/>
        <w:rPr>
          <w:rFonts w:ascii="Arial" w:hAnsi="Arial" w:cs="Arial"/>
          <w:b/>
          <w:color w:val="000000"/>
        </w:rPr>
      </w:pPr>
      <w:r w:rsidRPr="00A86A80">
        <w:rPr>
          <w:rFonts w:ascii="Arial" w:hAnsi="Arial" w:cs="Arial"/>
          <w:b/>
          <w:color w:val="000000"/>
        </w:rPr>
        <w:t>Relevante</w:t>
      </w:r>
      <w:r w:rsidR="00A12DA3">
        <w:rPr>
          <w:rFonts w:ascii="Arial" w:hAnsi="Arial" w:cs="Arial"/>
          <w:b/>
          <w:color w:val="000000"/>
        </w:rPr>
        <w:t>s Merkmal</w:t>
      </w:r>
      <w:r w:rsidRPr="00A86A80">
        <w:rPr>
          <w:rFonts w:ascii="Arial" w:hAnsi="Arial" w:cs="Arial"/>
          <w:b/>
          <w:color w:val="000000"/>
        </w:rPr>
        <w:t>:</w:t>
      </w:r>
    </w:p>
    <w:p w:rsidR="00A86A80" w:rsidRDefault="00A86A80" w:rsidP="00636693">
      <w:pPr>
        <w:widowControl/>
        <w:tabs>
          <w:tab w:val="left" w:pos="1080"/>
        </w:tabs>
        <w:jc w:val="both"/>
        <w:rPr>
          <w:rFonts w:ascii="Arial" w:hAnsi="Arial" w:cs="Arial"/>
          <w:color w:val="000000"/>
        </w:rPr>
      </w:pPr>
    </w:p>
    <w:p w:rsidR="00A86A80" w:rsidRDefault="00A12DA3" w:rsidP="00636693">
      <w:pPr>
        <w:widowControl/>
        <w:tabs>
          <w:tab w:val="left" w:pos="1080"/>
        </w:tabs>
        <w:jc w:val="both"/>
        <w:rPr>
          <w:rFonts w:ascii="Arial" w:hAnsi="Arial" w:cs="Arial"/>
        </w:rPr>
      </w:pPr>
      <w:r>
        <w:rPr>
          <w:rFonts w:ascii="Arial" w:hAnsi="Arial" w:cs="Arial"/>
        </w:rPr>
        <w:t>Im Folgenden wi</w:t>
      </w:r>
      <w:r w:rsidR="00A86A80" w:rsidRPr="00852207">
        <w:rPr>
          <w:rFonts w:ascii="Arial" w:hAnsi="Arial" w:cs="Arial"/>
        </w:rPr>
        <w:t>rd d</w:t>
      </w:r>
      <w:r>
        <w:rPr>
          <w:rFonts w:ascii="Arial" w:hAnsi="Arial" w:cs="Arial"/>
        </w:rPr>
        <w:t>as</w:t>
      </w:r>
      <w:r w:rsidR="00A86A80" w:rsidRPr="00852207">
        <w:rPr>
          <w:rFonts w:ascii="Arial" w:hAnsi="Arial" w:cs="Arial"/>
        </w:rPr>
        <w:t xml:space="preserve"> Merkmal und </w:t>
      </w:r>
      <w:r>
        <w:rPr>
          <w:rFonts w:ascii="Arial" w:hAnsi="Arial" w:cs="Arial"/>
        </w:rPr>
        <w:t>dess</w:t>
      </w:r>
      <w:r w:rsidR="00A86A80" w:rsidRPr="00852207">
        <w:rPr>
          <w:rFonts w:ascii="Arial" w:hAnsi="Arial" w:cs="Arial"/>
        </w:rPr>
        <w:t xml:space="preserve">en Ziel dargestellt, </w:t>
      </w:r>
      <w:r>
        <w:rPr>
          <w:rFonts w:ascii="Arial" w:hAnsi="Arial" w:cs="Arial"/>
        </w:rPr>
        <w:t>welches</w:t>
      </w:r>
      <w:r w:rsidR="00A86A80" w:rsidRPr="00852207">
        <w:rPr>
          <w:rFonts w:ascii="Arial" w:hAnsi="Arial" w:cs="Arial"/>
        </w:rPr>
        <w:t xml:space="preserve"> dem Ressourcen-bereich </w:t>
      </w:r>
      <w:r w:rsidR="00051664">
        <w:rPr>
          <w:rFonts w:ascii="Arial" w:hAnsi="Arial" w:cs="Arial"/>
        </w:rPr>
        <w:t>„</w:t>
      </w:r>
      <w:r>
        <w:rPr>
          <w:rFonts w:ascii="Arial" w:hAnsi="Arial" w:cs="Arial"/>
        </w:rPr>
        <w:t>Mitwirkung</w:t>
      </w:r>
      <w:r w:rsidR="00F234CA">
        <w:rPr>
          <w:rFonts w:ascii="Arial" w:hAnsi="Arial" w:cs="Arial"/>
        </w:rPr>
        <w:t xml:space="preserve">“ </w:t>
      </w:r>
      <w:r w:rsidR="00A86A80" w:rsidRPr="00852207">
        <w:rPr>
          <w:rFonts w:ascii="Arial" w:hAnsi="Arial" w:cs="Arial"/>
        </w:rPr>
        <w:t xml:space="preserve">zugeordnet </w:t>
      </w:r>
      <w:r>
        <w:rPr>
          <w:rFonts w:ascii="Arial" w:hAnsi="Arial" w:cs="Arial"/>
        </w:rPr>
        <w:t xml:space="preserve">und im Zuge der Maßnahme zu </w:t>
      </w:r>
      <w:r w:rsidR="000724DB">
        <w:rPr>
          <w:rFonts w:ascii="Arial" w:hAnsi="Arial" w:cs="Arial"/>
        </w:rPr>
        <w:t>bearbeiten</w:t>
      </w:r>
      <w:r>
        <w:rPr>
          <w:rFonts w:ascii="Arial" w:hAnsi="Arial" w:cs="Arial"/>
        </w:rPr>
        <w:t xml:space="preserve"> ist</w:t>
      </w:r>
      <w:r w:rsidR="00A86A80" w:rsidRPr="00852207">
        <w:rPr>
          <w:rFonts w:ascii="Arial" w:hAnsi="Arial" w:cs="Arial"/>
        </w:rPr>
        <w:t xml:space="preserve">: </w:t>
      </w:r>
    </w:p>
    <w:p w:rsidR="002A36CB" w:rsidRDefault="002A36CB" w:rsidP="00636693">
      <w:pPr>
        <w:widowControl/>
        <w:tabs>
          <w:tab w:val="left" w:pos="1080"/>
        </w:tabs>
        <w:jc w:val="both"/>
        <w:rPr>
          <w:rFonts w:ascii="Arial" w:hAnsi="Arial" w:cs="Arial"/>
        </w:rPr>
      </w:pPr>
    </w:p>
    <w:tbl>
      <w:tblPr>
        <w:tblStyle w:val="Tabellenraster"/>
        <w:tblW w:w="0" w:type="auto"/>
        <w:tblInd w:w="108" w:type="dxa"/>
        <w:tblLook w:val="04A0" w:firstRow="1" w:lastRow="0" w:firstColumn="1" w:lastColumn="0" w:noHBand="0" w:noVBand="1"/>
      </w:tblPr>
      <w:tblGrid>
        <w:gridCol w:w="3236"/>
        <w:gridCol w:w="6334"/>
      </w:tblGrid>
      <w:tr w:rsidR="002A36CB" w:rsidTr="00715A4B">
        <w:trPr>
          <w:trHeight w:val="341"/>
        </w:trPr>
        <w:tc>
          <w:tcPr>
            <w:tcW w:w="3236" w:type="dxa"/>
            <w:shd w:val="clear" w:color="auto" w:fill="D9D9D9" w:themeFill="background1" w:themeFillShade="D9"/>
            <w:tcMar>
              <w:top w:w="17" w:type="dxa"/>
              <w:bottom w:w="17" w:type="dxa"/>
            </w:tcMar>
            <w:vAlign w:val="center"/>
          </w:tcPr>
          <w:p w:rsidR="00051664" w:rsidRDefault="005225F8" w:rsidP="00051664">
            <w:pPr>
              <w:widowControl/>
              <w:tabs>
                <w:tab w:val="left" w:pos="1080"/>
              </w:tabs>
              <w:rPr>
                <w:rFonts w:ascii="Arial" w:eastAsia="Calibri" w:hAnsi="Arial"/>
                <w:b/>
                <w:bCs/>
                <w:color w:val="000000"/>
                <w:kern w:val="24"/>
                <w:sz w:val="22"/>
                <w:szCs w:val="22"/>
              </w:rPr>
            </w:pPr>
            <w:r>
              <w:rPr>
                <w:rFonts w:ascii="Arial" w:eastAsia="Calibri" w:hAnsi="Arial"/>
                <w:b/>
                <w:bCs/>
                <w:color w:val="000000"/>
                <w:kern w:val="24"/>
                <w:sz w:val="22"/>
                <w:szCs w:val="22"/>
              </w:rPr>
              <w:t xml:space="preserve">Ressourcenbereich </w:t>
            </w:r>
          </w:p>
          <w:p w:rsidR="002A36CB" w:rsidRDefault="00715A4B" w:rsidP="00051664">
            <w:pPr>
              <w:widowControl/>
              <w:tabs>
                <w:tab w:val="left" w:pos="1080"/>
              </w:tabs>
              <w:rPr>
                <w:rFonts w:ascii="Arial" w:hAnsi="Arial" w:cs="Arial"/>
                <w:highlight w:val="yellow"/>
              </w:rPr>
            </w:pPr>
            <w:r w:rsidRPr="00715A4B">
              <w:rPr>
                <w:rFonts w:ascii="Arial" w:eastAsia="Calibri" w:hAnsi="Arial"/>
                <w:b/>
                <w:bCs/>
                <w:color w:val="000000"/>
                <w:kern w:val="24"/>
                <w:sz w:val="22"/>
                <w:szCs w:val="22"/>
                <w:highlight w:val="lightGray"/>
              </w:rPr>
              <w:t>Mitwirkung</w:t>
            </w:r>
          </w:p>
        </w:tc>
        <w:tc>
          <w:tcPr>
            <w:tcW w:w="6334" w:type="dxa"/>
            <w:shd w:val="clear" w:color="auto" w:fill="D9D9D9" w:themeFill="background1" w:themeFillShade="D9"/>
            <w:tcMar>
              <w:top w:w="17" w:type="dxa"/>
              <w:bottom w:w="17" w:type="dxa"/>
            </w:tcMar>
          </w:tcPr>
          <w:p w:rsidR="002A36CB" w:rsidRDefault="002A36CB" w:rsidP="002A36CB">
            <w:pPr>
              <w:widowControl/>
              <w:tabs>
                <w:tab w:val="left" w:pos="1080"/>
              </w:tabs>
              <w:rPr>
                <w:rFonts w:ascii="Arial" w:hAnsi="Arial" w:cs="Arial"/>
                <w:highlight w:val="yellow"/>
              </w:rPr>
            </w:pPr>
          </w:p>
        </w:tc>
      </w:tr>
      <w:tr w:rsidR="002A36CB" w:rsidRPr="00551FB7" w:rsidTr="00715A4B">
        <w:tc>
          <w:tcPr>
            <w:tcW w:w="3236" w:type="dxa"/>
            <w:tcMar>
              <w:top w:w="17" w:type="dxa"/>
              <w:bottom w:w="17" w:type="dxa"/>
            </w:tcMar>
          </w:tcPr>
          <w:p w:rsidR="002A36CB" w:rsidRPr="00715A4B" w:rsidRDefault="00715A4B" w:rsidP="00715A4B">
            <w:pPr>
              <w:widowControl/>
              <w:tabs>
                <w:tab w:val="left" w:pos="1080"/>
              </w:tabs>
              <w:jc w:val="both"/>
              <w:rPr>
                <w:rFonts w:ascii="Arial" w:hAnsi="Arial" w:cs="Arial"/>
                <w:highlight w:val="yellow"/>
              </w:rPr>
            </w:pPr>
            <w:r w:rsidRPr="00715A4B">
              <w:rPr>
                <w:rFonts w:ascii="Arial" w:hAnsi="Arial" w:cs="Arial"/>
              </w:rPr>
              <w:t>Verdeckte Ablehnung der Pflichten</w:t>
            </w:r>
          </w:p>
        </w:tc>
        <w:tc>
          <w:tcPr>
            <w:tcW w:w="6334" w:type="dxa"/>
            <w:tcMar>
              <w:top w:w="17" w:type="dxa"/>
              <w:bottom w:w="17" w:type="dxa"/>
            </w:tcMar>
          </w:tcPr>
          <w:p w:rsidR="002A36CB" w:rsidRPr="00715A4B" w:rsidRDefault="00715A4B" w:rsidP="00507831">
            <w:pPr>
              <w:widowControl/>
              <w:tabs>
                <w:tab w:val="left" w:pos="1080"/>
              </w:tabs>
              <w:jc w:val="both"/>
              <w:rPr>
                <w:rFonts w:ascii="Arial" w:hAnsi="Arial" w:cs="Arial"/>
                <w:highlight w:val="yellow"/>
              </w:rPr>
            </w:pPr>
            <w:r>
              <w:rPr>
                <w:rFonts w:ascii="Arial" w:hAnsi="Arial" w:cs="Arial"/>
              </w:rPr>
              <w:t>Der Teilnehmer</w:t>
            </w:r>
            <w:r w:rsidRPr="00715A4B">
              <w:rPr>
                <w:rFonts w:ascii="Arial" w:hAnsi="Arial" w:cs="Arial"/>
              </w:rPr>
              <w:t xml:space="preserve"> ist willens und bereit am Integrations</w:t>
            </w:r>
            <w:r>
              <w:rPr>
                <w:rFonts w:ascii="Arial" w:hAnsi="Arial" w:cs="Arial"/>
              </w:rPr>
              <w:t>-</w:t>
            </w:r>
            <w:r w:rsidRPr="00715A4B">
              <w:rPr>
                <w:rFonts w:ascii="Arial" w:hAnsi="Arial" w:cs="Arial"/>
              </w:rPr>
              <w:t>prozess aktiv mitzuwirken und hält seine Pflichten ein.</w:t>
            </w:r>
          </w:p>
        </w:tc>
      </w:tr>
    </w:tbl>
    <w:p w:rsidR="00051664" w:rsidRDefault="00051664" w:rsidP="00297766">
      <w:pPr>
        <w:widowControl/>
        <w:tabs>
          <w:tab w:val="left" w:pos="1080"/>
        </w:tabs>
        <w:jc w:val="both"/>
        <w:rPr>
          <w:rFonts w:ascii="Arial" w:hAnsi="Arial" w:cs="Arial"/>
        </w:rPr>
      </w:pPr>
    </w:p>
    <w:p w:rsidR="0078604F" w:rsidRDefault="00D33B3C" w:rsidP="00297766">
      <w:pPr>
        <w:widowControl/>
        <w:tabs>
          <w:tab w:val="left" w:pos="1080"/>
        </w:tabs>
        <w:jc w:val="both"/>
        <w:rPr>
          <w:rFonts w:ascii="Arial" w:hAnsi="Arial" w:cs="Arial"/>
        </w:rPr>
      </w:pPr>
      <w:r w:rsidRPr="00D33B3C">
        <w:rPr>
          <w:rFonts w:ascii="Arial" w:hAnsi="Arial" w:cs="Arial"/>
        </w:rPr>
        <w:t>Der Auftragnehmer unterstützt in diesem Zusammenhang den Auftraggeber, indem er bei</w:t>
      </w:r>
      <w:r w:rsidRPr="00D33B3C">
        <w:rPr>
          <w:rFonts w:ascii="Arial" w:hAnsi="Arial" w:cs="Arial"/>
          <w:b/>
          <w:bCs/>
        </w:rPr>
        <w:t xml:space="preserve"> </w:t>
      </w:r>
      <w:r w:rsidRPr="00D33B3C">
        <w:rPr>
          <w:rFonts w:ascii="Arial" w:hAnsi="Arial" w:cs="Arial"/>
        </w:rPr>
        <w:t xml:space="preserve">den </w:t>
      </w:r>
      <w:r>
        <w:rPr>
          <w:rFonts w:ascii="Arial" w:hAnsi="Arial" w:cs="Arial"/>
        </w:rPr>
        <w:t xml:space="preserve">vom Auftraggeber zugewiesenen </w:t>
      </w:r>
      <w:r w:rsidRPr="00D33B3C">
        <w:rPr>
          <w:rFonts w:ascii="Arial" w:hAnsi="Arial" w:cs="Arial"/>
        </w:rPr>
        <w:t>Teilnehmern</w:t>
      </w:r>
      <w:r>
        <w:rPr>
          <w:rFonts w:ascii="Arial" w:hAnsi="Arial" w:cs="Arial"/>
        </w:rPr>
        <w:t xml:space="preserve"> </w:t>
      </w:r>
      <w:r w:rsidR="00E1531F">
        <w:rPr>
          <w:rFonts w:ascii="Arial" w:hAnsi="Arial" w:cs="Arial"/>
        </w:rPr>
        <w:t>im Rahmen der vorgesehenen Maß</w:t>
      </w:r>
      <w:r w:rsidR="0008365C">
        <w:rPr>
          <w:rFonts w:ascii="Arial" w:hAnsi="Arial" w:cs="Arial"/>
        </w:rPr>
        <w:t>-</w:t>
      </w:r>
      <w:r w:rsidR="00E1531F">
        <w:rPr>
          <w:rFonts w:ascii="Arial" w:hAnsi="Arial" w:cs="Arial"/>
        </w:rPr>
        <w:t xml:space="preserve">nahme </w:t>
      </w:r>
      <w:r w:rsidR="00715A4B">
        <w:rPr>
          <w:rFonts w:ascii="Arial" w:hAnsi="Arial" w:cs="Arial"/>
        </w:rPr>
        <w:t>das</w:t>
      </w:r>
      <w:r>
        <w:rPr>
          <w:rFonts w:ascii="Arial" w:hAnsi="Arial" w:cs="Arial"/>
        </w:rPr>
        <w:t xml:space="preserve"> o. g. </w:t>
      </w:r>
      <w:r w:rsidR="00715A4B">
        <w:rPr>
          <w:rFonts w:ascii="Arial" w:hAnsi="Arial" w:cs="Arial"/>
          <w:b/>
        </w:rPr>
        <w:t>Ziel</w:t>
      </w:r>
      <w:r w:rsidRPr="00D33B3C">
        <w:rPr>
          <w:rFonts w:ascii="Arial" w:hAnsi="Arial" w:cs="Arial"/>
          <w:b/>
        </w:rPr>
        <w:t xml:space="preserve"> auf Merkmalsebene</w:t>
      </w:r>
      <w:r>
        <w:rPr>
          <w:rFonts w:ascii="Arial" w:hAnsi="Arial" w:cs="Arial"/>
        </w:rPr>
        <w:t xml:space="preserve"> </w:t>
      </w:r>
      <w:r w:rsidR="00852207">
        <w:rPr>
          <w:rFonts w:ascii="Arial" w:hAnsi="Arial" w:cs="Arial"/>
        </w:rPr>
        <w:t>verfolgt</w:t>
      </w:r>
      <w:r>
        <w:rPr>
          <w:rFonts w:ascii="Arial" w:hAnsi="Arial" w:cs="Arial"/>
        </w:rPr>
        <w:t xml:space="preserve">. </w:t>
      </w:r>
    </w:p>
    <w:p w:rsidR="00715A4B" w:rsidRPr="00715A4B" w:rsidRDefault="00715A4B" w:rsidP="00297766">
      <w:pPr>
        <w:widowControl/>
        <w:tabs>
          <w:tab w:val="left" w:pos="1080"/>
        </w:tabs>
        <w:jc w:val="both"/>
        <w:rPr>
          <w:rFonts w:ascii="Arial" w:hAnsi="Arial" w:cs="Arial"/>
        </w:rPr>
      </w:pPr>
    </w:p>
    <w:p w:rsidR="00715A4B" w:rsidRPr="00715A4B" w:rsidRDefault="00715A4B" w:rsidP="00297766">
      <w:pPr>
        <w:widowControl/>
        <w:tabs>
          <w:tab w:val="left" w:pos="1080"/>
        </w:tabs>
        <w:jc w:val="both"/>
        <w:rPr>
          <w:rFonts w:ascii="Arial" w:hAnsi="Arial" w:cs="Arial"/>
        </w:rPr>
      </w:pPr>
      <w:r w:rsidRPr="00715A4B">
        <w:rPr>
          <w:rFonts w:ascii="Arial" w:hAnsi="Arial" w:cs="Arial"/>
          <w:noProof/>
        </w:rPr>
        <w:t xml:space="preserve">Als positives Ergebnis einer Maßnahmeteilnahme wird </w:t>
      </w:r>
      <w:r>
        <w:rPr>
          <w:rFonts w:ascii="Arial" w:hAnsi="Arial" w:cs="Arial"/>
          <w:noProof/>
        </w:rPr>
        <w:t xml:space="preserve">daher </w:t>
      </w:r>
      <w:r w:rsidRPr="00715A4B">
        <w:rPr>
          <w:rFonts w:ascii="Arial" w:hAnsi="Arial" w:cs="Arial"/>
          <w:noProof/>
        </w:rPr>
        <w:t xml:space="preserve">erwartet, dass </w:t>
      </w:r>
      <w:r>
        <w:rPr>
          <w:rFonts w:ascii="Arial" w:hAnsi="Arial" w:cs="Arial"/>
          <w:noProof/>
        </w:rPr>
        <w:t>die Teilnehmer</w:t>
      </w:r>
      <w:r w:rsidRPr="00715A4B">
        <w:rPr>
          <w:rFonts w:ascii="Arial" w:hAnsi="Arial" w:cs="Arial"/>
          <w:noProof/>
        </w:rPr>
        <w:t xml:space="preserve"> in die Lage versetzt werden, proaktiv und zielführend in der Beratung </w:t>
      </w:r>
      <w:r>
        <w:rPr>
          <w:rFonts w:ascii="Arial" w:hAnsi="Arial" w:cs="Arial"/>
          <w:noProof/>
        </w:rPr>
        <w:t xml:space="preserve">des Auftraggebers </w:t>
      </w:r>
      <w:r w:rsidRPr="00715A4B">
        <w:rPr>
          <w:rFonts w:ascii="Arial" w:hAnsi="Arial" w:cs="Arial"/>
          <w:noProof/>
        </w:rPr>
        <w:t>zu agieren. Hierzu soll die Bereitschaft erzeugt werden, die Rechte und Pflichten im Rechtskreis SGB II anzuerkennen und daran das aktive Verhalten im Integrationsprozess in Zusammen</w:t>
      </w:r>
      <w:r>
        <w:rPr>
          <w:rFonts w:ascii="Arial" w:hAnsi="Arial" w:cs="Arial"/>
          <w:noProof/>
        </w:rPr>
        <w:t>-</w:t>
      </w:r>
      <w:r w:rsidRPr="00715A4B">
        <w:rPr>
          <w:rFonts w:ascii="Arial" w:hAnsi="Arial" w:cs="Arial"/>
          <w:noProof/>
        </w:rPr>
        <w:t xml:space="preserve">arbeit mit dem </w:t>
      </w:r>
      <w:r>
        <w:rPr>
          <w:rFonts w:ascii="Arial" w:hAnsi="Arial" w:cs="Arial"/>
          <w:noProof/>
        </w:rPr>
        <w:t>zuständigen Ansprechpartner des Auftraggebers (</w:t>
      </w:r>
      <w:r w:rsidRPr="00715A4B">
        <w:rPr>
          <w:rFonts w:ascii="Arial" w:hAnsi="Arial" w:cs="Arial"/>
          <w:noProof/>
        </w:rPr>
        <w:t>Jobcoach</w:t>
      </w:r>
      <w:r>
        <w:rPr>
          <w:rFonts w:ascii="Arial" w:hAnsi="Arial" w:cs="Arial"/>
          <w:noProof/>
        </w:rPr>
        <w:t>)</w:t>
      </w:r>
      <w:r w:rsidRPr="00715A4B">
        <w:rPr>
          <w:rFonts w:ascii="Arial" w:hAnsi="Arial" w:cs="Arial"/>
          <w:noProof/>
        </w:rPr>
        <w:t xml:space="preserve"> auszurichten. Die Maßnahme soll al</w:t>
      </w:r>
      <w:r>
        <w:rPr>
          <w:rFonts w:ascii="Arial" w:hAnsi="Arial" w:cs="Arial"/>
          <w:noProof/>
        </w:rPr>
        <w:t>s Intervention dienen, um eine ggf. „routinierte“</w:t>
      </w:r>
      <w:r w:rsidRPr="00715A4B">
        <w:rPr>
          <w:rFonts w:ascii="Arial" w:hAnsi="Arial" w:cs="Arial"/>
          <w:noProof/>
        </w:rPr>
        <w:t xml:space="preserve"> Haltung der Teilnehme</w:t>
      </w:r>
      <w:r>
        <w:rPr>
          <w:rFonts w:ascii="Arial" w:hAnsi="Arial" w:cs="Arial"/>
          <w:noProof/>
        </w:rPr>
        <w:t>r</w:t>
      </w:r>
      <w:r w:rsidRPr="00715A4B">
        <w:rPr>
          <w:rFonts w:ascii="Arial" w:hAnsi="Arial" w:cs="Arial"/>
          <w:noProof/>
        </w:rPr>
        <w:t xml:space="preserve"> zu stören und letztlich zu verändern.</w:t>
      </w:r>
    </w:p>
    <w:p w:rsidR="00D33B3C" w:rsidRDefault="0078604F" w:rsidP="00297766">
      <w:pPr>
        <w:widowControl/>
        <w:tabs>
          <w:tab w:val="left" w:pos="1080"/>
        </w:tabs>
        <w:jc w:val="both"/>
        <w:rPr>
          <w:rFonts w:ascii="Arial" w:hAnsi="Arial" w:cs="Arial"/>
          <w:color w:val="000000"/>
        </w:rPr>
      </w:pPr>
      <w:r>
        <w:rPr>
          <w:rFonts w:ascii="Arial" w:hAnsi="Arial" w:cs="Arial"/>
        </w:rPr>
        <w:t xml:space="preserve">Im Konzept des Bieters sind </w:t>
      </w:r>
      <w:r w:rsidRPr="00CD7E43">
        <w:rPr>
          <w:rFonts w:ascii="Arial" w:hAnsi="Arial" w:cs="Arial"/>
          <w:b/>
        </w:rPr>
        <w:t>Detailziele</w:t>
      </w:r>
      <w:r>
        <w:rPr>
          <w:rFonts w:ascii="Arial" w:hAnsi="Arial" w:cs="Arial"/>
        </w:rPr>
        <w:t xml:space="preserve"> </w:t>
      </w:r>
      <w:r w:rsidR="002B3028">
        <w:rPr>
          <w:rFonts w:ascii="Arial" w:hAnsi="Arial" w:cs="Arial"/>
        </w:rPr>
        <w:t xml:space="preserve">sowie für jedes Detailziel entsprechende </w:t>
      </w:r>
      <w:r w:rsidR="002B3028" w:rsidRPr="002B3028">
        <w:rPr>
          <w:rFonts w:ascii="Arial" w:hAnsi="Arial" w:cs="Arial"/>
          <w:b/>
        </w:rPr>
        <w:t>Aktivitäten/Interventionen</w:t>
      </w:r>
      <w:r w:rsidR="002B3028">
        <w:rPr>
          <w:rFonts w:ascii="Arial" w:hAnsi="Arial" w:cs="Arial"/>
        </w:rPr>
        <w:t xml:space="preserve"> </w:t>
      </w:r>
      <w:r>
        <w:rPr>
          <w:rFonts w:ascii="Arial" w:hAnsi="Arial" w:cs="Arial"/>
        </w:rPr>
        <w:t>fes</w:t>
      </w:r>
      <w:r w:rsidR="00715A4B">
        <w:rPr>
          <w:rFonts w:ascii="Arial" w:hAnsi="Arial" w:cs="Arial"/>
        </w:rPr>
        <w:t>tzulegen, die zur Erreichung des Ziels</w:t>
      </w:r>
      <w:r>
        <w:rPr>
          <w:rFonts w:ascii="Arial" w:hAnsi="Arial" w:cs="Arial"/>
        </w:rPr>
        <w:t xml:space="preserve"> auf </w:t>
      </w:r>
      <w:r w:rsidR="005067E6">
        <w:rPr>
          <w:rFonts w:ascii="Arial" w:hAnsi="Arial" w:cs="Arial"/>
        </w:rPr>
        <w:t xml:space="preserve">der </w:t>
      </w:r>
      <w:r>
        <w:rPr>
          <w:rFonts w:ascii="Arial" w:hAnsi="Arial" w:cs="Arial"/>
        </w:rPr>
        <w:t>Merkmals</w:t>
      </w:r>
      <w:r w:rsidR="00682ABA">
        <w:rPr>
          <w:rFonts w:ascii="Arial" w:hAnsi="Arial" w:cs="Arial"/>
        </w:rPr>
        <w:t>-</w:t>
      </w:r>
      <w:r>
        <w:rPr>
          <w:rFonts w:ascii="Arial" w:hAnsi="Arial" w:cs="Arial"/>
        </w:rPr>
        <w:t xml:space="preserve">ebene beitragen. </w:t>
      </w:r>
      <w:r w:rsidR="00D33B3C">
        <w:rPr>
          <w:rFonts w:ascii="Arial" w:hAnsi="Arial" w:cs="Arial"/>
        </w:rPr>
        <w:t>Der Auftraggeber macht keine Vorgaben, welche Detailziele</w:t>
      </w:r>
      <w:r>
        <w:rPr>
          <w:rFonts w:ascii="Arial" w:hAnsi="Arial" w:cs="Arial"/>
        </w:rPr>
        <w:t xml:space="preserve"> verfolgt </w:t>
      </w:r>
      <w:r w:rsidR="00D33B3C">
        <w:rPr>
          <w:rFonts w:ascii="Arial" w:hAnsi="Arial" w:cs="Arial"/>
        </w:rPr>
        <w:t xml:space="preserve">und wie diese Detailziele </w:t>
      </w:r>
      <w:r>
        <w:rPr>
          <w:rFonts w:ascii="Arial" w:hAnsi="Arial" w:cs="Arial"/>
        </w:rPr>
        <w:t>erreicht werden sollen</w:t>
      </w:r>
      <w:r w:rsidR="00D33B3C">
        <w:rPr>
          <w:rFonts w:ascii="Arial" w:hAnsi="Arial" w:cs="Arial"/>
        </w:rPr>
        <w:t xml:space="preserve">. </w:t>
      </w:r>
      <w:r>
        <w:rPr>
          <w:rFonts w:ascii="Arial" w:hAnsi="Arial" w:cs="Arial"/>
        </w:rPr>
        <w:t xml:space="preserve">Die Detailziele, die persönliche Begleitung der Teilnehmer, die eingesetzte Methodik und die </w:t>
      </w:r>
      <w:r w:rsidR="0008365C">
        <w:rPr>
          <w:rFonts w:ascii="Arial" w:hAnsi="Arial" w:cs="Arial"/>
        </w:rPr>
        <w:t xml:space="preserve">dazugehörigen </w:t>
      </w:r>
      <w:r>
        <w:rPr>
          <w:rFonts w:ascii="Arial" w:hAnsi="Arial" w:cs="Arial"/>
        </w:rPr>
        <w:t>Aktivitäten</w:t>
      </w:r>
      <w:r w:rsidR="00BF4AB1">
        <w:rPr>
          <w:rFonts w:ascii="Arial" w:hAnsi="Arial" w:cs="Arial"/>
        </w:rPr>
        <w:t>/</w:t>
      </w:r>
      <w:r>
        <w:rPr>
          <w:rFonts w:ascii="Arial" w:hAnsi="Arial" w:cs="Arial"/>
        </w:rPr>
        <w:t xml:space="preserve">Interventionen, die zur </w:t>
      </w:r>
      <w:r w:rsidR="00470CDD">
        <w:rPr>
          <w:rFonts w:ascii="Arial" w:hAnsi="Arial" w:cs="Arial"/>
        </w:rPr>
        <w:t>Zielerreichung auf der Merkmalsebene</w:t>
      </w:r>
      <w:r>
        <w:rPr>
          <w:rFonts w:ascii="Arial" w:hAnsi="Arial" w:cs="Arial"/>
        </w:rPr>
        <w:t xml:space="preserve"> beitragen, liegen </w:t>
      </w:r>
      <w:r w:rsidRPr="009E6D8A">
        <w:rPr>
          <w:rFonts w:ascii="Arial" w:hAnsi="Arial" w:cs="Arial"/>
          <w:color w:val="000000"/>
        </w:rPr>
        <w:t xml:space="preserve">in der Gestaltungsfreiheit des Bieters und </w:t>
      </w:r>
      <w:r>
        <w:rPr>
          <w:rFonts w:ascii="Arial" w:hAnsi="Arial" w:cs="Arial"/>
          <w:color w:val="000000"/>
        </w:rPr>
        <w:t>sind</w:t>
      </w:r>
      <w:r w:rsidRPr="009E6D8A">
        <w:rPr>
          <w:rFonts w:ascii="Arial" w:hAnsi="Arial" w:cs="Arial"/>
          <w:color w:val="000000"/>
        </w:rPr>
        <w:t xml:space="preserve"> i</w:t>
      </w:r>
      <w:r>
        <w:rPr>
          <w:rFonts w:ascii="Arial" w:hAnsi="Arial" w:cs="Arial"/>
          <w:color w:val="000000"/>
        </w:rPr>
        <w:t>n seinem</w:t>
      </w:r>
      <w:r w:rsidRPr="009E6D8A">
        <w:rPr>
          <w:rFonts w:ascii="Arial" w:hAnsi="Arial" w:cs="Arial"/>
          <w:color w:val="000000"/>
        </w:rPr>
        <w:t xml:space="preserve"> Konzept </w:t>
      </w:r>
      <w:r>
        <w:rPr>
          <w:rFonts w:ascii="Arial" w:hAnsi="Arial" w:cs="Arial"/>
          <w:color w:val="000000"/>
        </w:rPr>
        <w:t xml:space="preserve">schlüssig </w:t>
      </w:r>
      <w:r w:rsidRPr="009E6D8A">
        <w:rPr>
          <w:rFonts w:ascii="Arial" w:hAnsi="Arial" w:cs="Arial"/>
          <w:color w:val="000000"/>
        </w:rPr>
        <w:t>darzustellen</w:t>
      </w:r>
      <w:r>
        <w:rPr>
          <w:rFonts w:ascii="Arial" w:hAnsi="Arial" w:cs="Arial"/>
          <w:color w:val="000000"/>
        </w:rPr>
        <w:t xml:space="preserve"> </w:t>
      </w:r>
      <w:r w:rsidRPr="004077B3">
        <w:rPr>
          <w:rFonts w:ascii="Arial" w:hAnsi="Arial" w:cs="Arial"/>
          <w:color w:val="000000"/>
        </w:rPr>
        <w:t>(siehe B.3</w:t>
      </w:r>
      <w:r w:rsidR="004077B3" w:rsidRPr="004077B3">
        <w:rPr>
          <w:rFonts w:ascii="Arial" w:hAnsi="Arial" w:cs="Arial"/>
          <w:color w:val="000000"/>
        </w:rPr>
        <w:t>.1 und B.3.2</w:t>
      </w:r>
      <w:r w:rsidRPr="004077B3">
        <w:rPr>
          <w:rFonts w:ascii="Arial" w:hAnsi="Arial" w:cs="Arial"/>
          <w:color w:val="000000"/>
        </w:rPr>
        <w:t>).</w:t>
      </w:r>
    </w:p>
    <w:p w:rsidR="00AC4327" w:rsidRPr="00D33B3C" w:rsidRDefault="00AC4327" w:rsidP="00297766">
      <w:pPr>
        <w:widowControl/>
        <w:tabs>
          <w:tab w:val="left" w:pos="1080"/>
        </w:tabs>
        <w:jc w:val="both"/>
        <w:rPr>
          <w:rFonts w:ascii="Arial" w:hAnsi="Arial" w:cs="Arial"/>
        </w:rPr>
      </w:pPr>
    </w:p>
    <w:p w:rsidR="00C76D4F" w:rsidRDefault="002B3028" w:rsidP="00297766">
      <w:pPr>
        <w:widowControl/>
        <w:tabs>
          <w:tab w:val="left" w:pos="1080"/>
        </w:tabs>
        <w:jc w:val="both"/>
        <w:rPr>
          <w:rFonts w:ascii="Arial" w:hAnsi="Arial" w:cs="Arial"/>
        </w:rPr>
      </w:pPr>
      <w:r>
        <w:rPr>
          <w:rFonts w:ascii="Arial" w:hAnsi="Arial" w:cs="Arial"/>
        </w:rPr>
        <w:t>Nach erfolgtem Zuschlag und rechtzeitig vor Maßnahmenbeginn führt der Auftraggeber mit dem Auftragnehmer ein sog</w:t>
      </w:r>
      <w:r w:rsidR="0008365C">
        <w:rPr>
          <w:rFonts w:ascii="Arial" w:hAnsi="Arial" w:cs="Arial"/>
        </w:rPr>
        <w:t>enanntes</w:t>
      </w:r>
      <w:r>
        <w:rPr>
          <w:rFonts w:ascii="Arial" w:hAnsi="Arial" w:cs="Arial"/>
        </w:rPr>
        <w:t xml:space="preserve"> Umsetzungsgespräch, in welchem </w:t>
      </w:r>
      <w:r w:rsidR="0008365C">
        <w:rPr>
          <w:rFonts w:ascii="Arial" w:hAnsi="Arial" w:cs="Arial"/>
        </w:rPr>
        <w:t>der vorgesehene Maß</w:t>
      </w:r>
      <w:r w:rsidR="00682ABA">
        <w:rPr>
          <w:rFonts w:ascii="Arial" w:hAnsi="Arial" w:cs="Arial"/>
        </w:rPr>
        <w:t>nahme</w:t>
      </w:r>
      <w:r w:rsidR="00807161">
        <w:rPr>
          <w:rFonts w:ascii="Arial" w:hAnsi="Arial" w:cs="Arial"/>
        </w:rPr>
        <w:t>ablauf besprochen und gemeinsam festgelegt w</w:t>
      </w:r>
      <w:r w:rsidR="005C71F6">
        <w:rPr>
          <w:rFonts w:ascii="Arial" w:hAnsi="Arial" w:cs="Arial"/>
        </w:rPr>
        <w:t>i</w:t>
      </w:r>
      <w:r w:rsidR="00807161">
        <w:rPr>
          <w:rFonts w:ascii="Arial" w:hAnsi="Arial" w:cs="Arial"/>
        </w:rPr>
        <w:t>rd.</w:t>
      </w:r>
    </w:p>
    <w:p w:rsidR="00C76D4F" w:rsidRPr="00297766" w:rsidRDefault="00C76D4F" w:rsidP="00297766">
      <w:pPr>
        <w:widowControl/>
        <w:tabs>
          <w:tab w:val="left" w:pos="1080"/>
        </w:tabs>
        <w:jc w:val="both"/>
        <w:rPr>
          <w:rFonts w:ascii="Arial" w:hAnsi="Arial" w:cs="Arial"/>
        </w:rPr>
      </w:pPr>
    </w:p>
    <w:p w:rsidR="00B83422" w:rsidRPr="00720016" w:rsidRDefault="001215A3" w:rsidP="00EF0E83">
      <w:pPr>
        <w:pStyle w:val="berschrift3"/>
        <w:rPr>
          <w:rFonts w:ascii="Arial" w:hAnsi="Arial" w:cs="Arial"/>
          <w:color w:val="auto"/>
        </w:rPr>
      </w:pPr>
      <w:r w:rsidRPr="00720016">
        <w:rPr>
          <w:rFonts w:ascii="Arial" w:hAnsi="Arial" w:cs="Arial"/>
          <w:color w:val="auto"/>
        </w:rPr>
        <w:t>B.2.</w:t>
      </w:r>
      <w:r w:rsidR="007E41C3">
        <w:rPr>
          <w:rFonts w:ascii="Arial" w:hAnsi="Arial" w:cs="Arial"/>
          <w:color w:val="auto"/>
        </w:rPr>
        <w:t>4</w:t>
      </w:r>
      <w:r w:rsidR="00B83422" w:rsidRPr="00EF0E83">
        <w:rPr>
          <w:rFonts w:ascii="Arial" w:hAnsi="Arial" w:cs="Arial"/>
          <w:color w:val="auto"/>
        </w:rPr>
        <w:t xml:space="preserve"> Dauer</w:t>
      </w:r>
    </w:p>
    <w:p w:rsidR="00B83422" w:rsidRPr="00E44325" w:rsidRDefault="00B83422" w:rsidP="00B83422">
      <w:pPr>
        <w:widowControl/>
        <w:jc w:val="both"/>
        <w:rPr>
          <w:rFonts w:ascii="Arial" w:hAnsi="Arial" w:cs="Arial"/>
        </w:rPr>
      </w:pPr>
    </w:p>
    <w:p w:rsidR="00B83422" w:rsidRPr="00857D5E"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547AD3">
        <w:rPr>
          <w:rFonts w:ascii="Arial" w:hAnsi="Arial" w:cs="Arial"/>
        </w:rPr>
        <w:t xml:space="preserve">Die Maßnahme </w:t>
      </w:r>
      <w:r w:rsidRPr="00682ABA">
        <w:rPr>
          <w:rFonts w:ascii="Arial" w:hAnsi="Arial" w:cs="Arial"/>
        </w:rPr>
        <w:t xml:space="preserve">beginnt am </w:t>
      </w:r>
      <w:r w:rsidR="00715A4B">
        <w:rPr>
          <w:rFonts w:ascii="Arial" w:hAnsi="Arial" w:cs="Arial"/>
          <w:b/>
        </w:rPr>
        <w:t>11.06.2018</w:t>
      </w:r>
      <w:r w:rsidR="007A56FF" w:rsidRPr="00857D5E">
        <w:rPr>
          <w:rFonts w:ascii="Arial" w:hAnsi="Arial" w:cs="Arial"/>
        </w:rPr>
        <w:t xml:space="preserve"> und ist </w:t>
      </w:r>
      <w:r w:rsidR="007A56FF" w:rsidRPr="00857D5E">
        <w:rPr>
          <w:rFonts w:ascii="Arial" w:hAnsi="Arial" w:cs="Arial"/>
          <w:b/>
        </w:rPr>
        <w:t xml:space="preserve">bis zum </w:t>
      </w:r>
      <w:r w:rsidR="00715A4B">
        <w:rPr>
          <w:rFonts w:ascii="Arial" w:hAnsi="Arial" w:cs="Arial"/>
          <w:b/>
        </w:rPr>
        <w:t>10.12.2018</w:t>
      </w:r>
      <w:r w:rsidRPr="00682ABA">
        <w:rPr>
          <w:rFonts w:ascii="Arial" w:hAnsi="Arial" w:cs="Arial"/>
        </w:rPr>
        <w:t xml:space="preserve"> befristet (Vertrags</w:t>
      </w:r>
      <w:r w:rsidR="00BF763D" w:rsidRPr="00682ABA">
        <w:rPr>
          <w:rFonts w:ascii="Arial" w:hAnsi="Arial" w:cs="Arial"/>
        </w:rPr>
        <w:t>-</w:t>
      </w:r>
      <w:r w:rsidRPr="00682ABA">
        <w:rPr>
          <w:rFonts w:ascii="Arial" w:hAnsi="Arial" w:cs="Arial"/>
        </w:rPr>
        <w:t>zeitraum).</w:t>
      </w:r>
      <w:r w:rsidRPr="00857D5E">
        <w:rPr>
          <w:rFonts w:ascii="Arial" w:hAnsi="Arial" w:cs="Arial"/>
        </w:rPr>
        <w:t xml:space="preserve"> </w:t>
      </w:r>
    </w:p>
    <w:p w:rsidR="002C6617" w:rsidRPr="00857D5E" w:rsidRDefault="002C661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C6617" w:rsidRPr="00A10265"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10265">
        <w:rPr>
          <w:rFonts w:ascii="Arial" w:hAnsi="Arial" w:cs="Arial"/>
        </w:rPr>
        <w:lastRenderedPageBreak/>
        <w:t>Der Vertrag</w:t>
      </w:r>
      <w:r w:rsidR="00781DFD">
        <w:rPr>
          <w:rFonts w:ascii="Arial" w:hAnsi="Arial" w:cs="Arial"/>
        </w:rPr>
        <w:t>szeitraum</w:t>
      </w:r>
      <w:r w:rsidRPr="00A10265">
        <w:rPr>
          <w:rFonts w:ascii="Arial" w:hAnsi="Arial" w:cs="Arial"/>
        </w:rPr>
        <w:t xml:space="preserve"> verlängert sich einmalig </w:t>
      </w:r>
      <w:r w:rsidR="008A1736" w:rsidRPr="00A10265">
        <w:rPr>
          <w:rFonts w:ascii="Arial" w:hAnsi="Arial" w:cs="Arial"/>
        </w:rPr>
        <w:t>um den Zeitraum vom</w:t>
      </w:r>
      <w:r w:rsidRPr="00A10265">
        <w:rPr>
          <w:rFonts w:ascii="Arial" w:hAnsi="Arial" w:cs="Arial"/>
        </w:rPr>
        <w:t xml:space="preserve"> </w:t>
      </w:r>
      <w:r w:rsidR="00715A4B" w:rsidRPr="00A10265">
        <w:rPr>
          <w:rFonts w:ascii="Arial" w:hAnsi="Arial" w:cs="Arial"/>
          <w:b/>
        </w:rPr>
        <w:t>11.12.2018</w:t>
      </w:r>
      <w:r w:rsidR="007A56FF" w:rsidRPr="00A10265">
        <w:rPr>
          <w:rFonts w:ascii="Arial" w:hAnsi="Arial" w:cs="Arial"/>
        </w:rPr>
        <w:t xml:space="preserve"> bis zum </w:t>
      </w:r>
      <w:r w:rsidR="00715A4B" w:rsidRPr="00A10265">
        <w:rPr>
          <w:rFonts w:ascii="Arial" w:hAnsi="Arial" w:cs="Arial"/>
          <w:b/>
        </w:rPr>
        <w:t>10.06.2019</w:t>
      </w:r>
      <w:r w:rsidR="00623897" w:rsidRPr="00A10265">
        <w:rPr>
          <w:rFonts w:ascii="Arial" w:hAnsi="Arial" w:cs="Arial"/>
        </w:rPr>
        <w:t xml:space="preserve"> (</w:t>
      </w:r>
      <w:r w:rsidR="00623897" w:rsidRPr="00A10265">
        <w:rPr>
          <w:rFonts w:ascii="Arial" w:hAnsi="Arial" w:cs="Arial"/>
          <w:b/>
        </w:rPr>
        <w:t>Optionszeitraum</w:t>
      </w:r>
      <w:r w:rsidR="00623897" w:rsidRPr="00A10265">
        <w:rPr>
          <w:rFonts w:ascii="Arial" w:hAnsi="Arial" w:cs="Arial"/>
        </w:rPr>
        <w:t>)</w:t>
      </w:r>
      <w:r w:rsidRPr="00A10265">
        <w:rPr>
          <w:rFonts w:ascii="Arial" w:hAnsi="Arial" w:cs="Arial"/>
        </w:rPr>
        <w:t xml:space="preserve">, wenn </w:t>
      </w:r>
      <w:r w:rsidR="008E3D04" w:rsidRPr="00A10265">
        <w:rPr>
          <w:rFonts w:ascii="Arial" w:hAnsi="Arial" w:cs="Arial"/>
        </w:rPr>
        <w:t>der</w:t>
      </w:r>
      <w:r w:rsidRPr="00A10265">
        <w:rPr>
          <w:rFonts w:ascii="Arial" w:hAnsi="Arial" w:cs="Arial"/>
        </w:rPr>
        <w:t xml:space="preserve"> Auftraggeber die Verlängerung spätestens zum </w:t>
      </w:r>
      <w:r w:rsidR="00A10265" w:rsidRPr="00A10265">
        <w:rPr>
          <w:rFonts w:ascii="Arial" w:hAnsi="Arial" w:cs="Arial"/>
          <w:b/>
        </w:rPr>
        <w:t>13.11.2018</w:t>
      </w:r>
      <w:r w:rsidRPr="00A10265">
        <w:rPr>
          <w:rFonts w:ascii="Arial" w:hAnsi="Arial" w:cs="Arial"/>
        </w:rPr>
        <w:t xml:space="preserve"> gegenüber dem Auftragnehmer erklärt. </w:t>
      </w:r>
      <w:r w:rsidR="008E3D04" w:rsidRPr="00A10265">
        <w:rPr>
          <w:rFonts w:ascii="Arial" w:hAnsi="Arial" w:cs="Arial"/>
        </w:rPr>
        <w:t xml:space="preserve">Der </w:t>
      </w:r>
      <w:r w:rsidRPr="00A10265">
        <w:rPr>
          <w:rFonts w:ascii="Arial" w:hAnsi="Arial" w:cs="Arial"/>
        </w:rPr>
        <w:t xml:space="preserve">Auftraggeber ist berechtigt, eine solche Option wahrzunehmen </w:t>
      </w:r>
      <w:r w:rsidR="001772A9" w:rsidRPr="00A10265">
        <w:rPr>
          <w:rFonts w:ascii="Arial" w:hAnsi="Arial" w:cs="Arial"/>
        </w:rPr>
        <w:t>–</w:t>
      </w:r>
      <w:r w:rsidRPr="00A10265">
        <w:rPr>
          <w:rFonts w:ascii="Arial" w:hAnsi="Arial" w:cs="Arial"/>
        </w:rPr>
        <w:t xml:space="preserve"> ein rechtlicher Anspruch des Auftragnehmers gegen </w:t>
      </w:r>
      <w:r w:rsidR="008E3D04" w:rsidRPr="00A10265">
        <w:rPr>
          <w:rFonts w:ascii="Arial" w:hAnsi="Arial" w:cs="Arial"/>
        </w:rPr>
        <w:t xml:space="preserve">den </w:t>
      </w:r>
      <w:r w:rsidRPr="00A10265">
        <w:rPr>
          <w:rFonts w:ascii="Arial" w:hAnsi="Arial" w:cs="Arial"/>
        </w:rPr>
        <w:t xml:space="preserve">Auftraggeber auf Verlängerung besteht jedoch nicht. </w:t>
      </w:r>
    </w:p>
    <w:p w:rsidR="002C6617" w:rsidRPr="00A10265"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C6617" w:rsidRPr="00474606"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10265">
        <w:rPr>
          <w:rFonts w:ascii="Arial" w:hAnsi="Arial" w:cs="Arial"/>
        </w:rPr>
        <w:t>Im Falle der Wahrnehmung der Option sind vom Auftragnehmer während des Options</w:t>
      </w:r>
      <w:r w:rsidR="00BF763D" w:rsidRPr="00A10265">
        <w:rPr>
          <w:rFonts w:ascii="Arial" w:hAnsi="Arial" w:cs="Arial"/>
        </w:rPr>
        <w:t>-</w:t>
      </w:r>
      <w:r w:rsidRPr="00A10265">
        <w:rPr>
          <w:rFonts w:ascii="Arial" w:hAnsi="Arial" w:cs="Arial"/>
        </w:rPr>
        <w:t>zeitraums dieselben Leistungen (gleicher Leistungsgegenstand, gleiche Obliegenheiten und Pflichten des Auftraggebers) wie vereinbart bzw. im Preisblatt angegeben zu erbringen. Daher kann der Auftragnehmer im Falle der Verlängerung die erbrachten Leistungen im Verlängerungszeitraum entsprechend gegenüber de</w:t>
      </w:r>
      <w:r w:rsidR="008E3D04" w:rsidRPr="00A10265">
        <w:rPr>
          <w:rFonts w:ascii="Arial" w:hAnsi="Arial" w:cs="Arial"/>
        </w:rPr>
        <w:t>m</w:t>
      </w:r>
      <w:r w:rsidRPr="00A10265">
        <w:rPr>
          <w:rFonts w:ascii="Arial" w:hAnsi="Arial" w:cs="Arial"/>
        </w:rPr>
        <w:t xml:space="preserve"> Auftraggeber abrech</w:t>
      </w:r>
      <w:r w:rsidR="007331DF" w:rsidRPr="00A10265">
        <w:rPr>
          <w:rFonts w:ascii="Arial" w:hAnsi="Arial" w:cs="Arial"/>
        </w:rPr>
        <w:t xml:space="preserve">nen. </w:t>
      </w:r>
      <w:r w:rsidRPr="00A10265">
        <w:rPr>
          <w:rFonts w:ascii="Arial" w:hAnsi="Arial" w:cs="Arial"/>
        </w:rPr>
        <w:t>Mit Ablauf der Verlängerung endet der Vertrag, ohne dass es einer Kündigung bedarf.</w:t>
      </w:r>
      <w:r w:rsidRPr="00474606">
        <w:rPr>
          <w:rFonts w:ascii="Arial" w:hAnsi="Arial" w:cs="Arial"/>
        </w:rPr>
        <w:t xml:space="preserve"> </w:t>
      </w:r>
    </w:p>
    <w:p w:rsidR="002C6617" w:rsidRPr="00474606"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Pr="00E44325" w:rsidRDefault="00A1026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10265">
        <w:rPr>
          <w:rFonts w:ascii="Arial" w:hAnsi="Arial" w:cs="Arial"/>
        </w:rPr>
        <w:t>Im Falle einer optionalen Verlängerung ist</w:t>
      </w:r>
      <w:r>
        <w:rPr>
          <w:rFonts w:ascii="Arial" w:hAnsi="Arial" w:cs="Arial"/>
        </w:rPr>
        <w:t xml:space="preserve"> e</w:t>
      </w:r>
      <w:r w:rsidR="00A50910" w:rsidRPr="00DE4D92">
        <w:rPr>
          <w:rFonts w:ascii="Arial" w:hAnsi="Arial" w:cs="Arial"/>
        </w:rPr>
        <w:t>ine Unterbrechung der Leistungserbringung durch den Auftragnehmer über die gesetzlichen Feierta</w:t>
      </w:r>
      <w:r w:rsidR="00A50910">
        <w:rPr>
          <w:rFonts w:ascii="Arial" w:hAnsi="Arial" w:cs="Arial"/>
        </w:rPr>
        <w:t xml:space="preserve">ge hinaus ausschließlich </w:t>
      </w:r>
      <w:r>
        <w:rPr>
          <w:rFonts w:ascii="Arial" w:hAnsi="Arial" w:cs="Arial"/>
        </w:rPr>
        <w:t xml:space="preserve">am </w:t>
      </w:r>
      <w:r w:rsidRPr="001C09B4">
        <w:rPr>
          <w:rFonts w:ascii="Arial" w:hAnsi="Arial" w:cs="Arial"/>
        </w:rPr>
        <w:t>24.12.2018, 27.12.2018, 28.12.2018 und 31.12.2018</w:t>
      </w:r>
      <w:r w:rsidR="00A50910">
        <w:rPr>
          <w:rFonts w:ascii="Arial" w:hAnsi="Arial" w:cs="Arial"/>
        </w:rPr>
        <w:t xml:space="preserve"> </w:t>
      </w:r>
      <w:r w:rsidR="00A50910" w:rsidRPr="00DE4D92">
        <w:rPr>
          <w:rFonts w:ascii="Arial" w:hAnsi="Arial" w:cs="Arial"/>
        </w:rPr>
        <w:t>zulässig.</w:t>
      </w:r>
      <w:r w:rsidR="00A50910">
        <w:rPr>
          <w:rFonts w:ascii="Arial" w:hAnsi="Arial" w:cs="Arial"/>
        </w:rPr>
        <w:t xml:space="preserve"> </w:t>
      </w:r>
    </w:p>
    <w:p w:rsidR="00682ABA" w:rsidRPr="00E44325" w:rsidRDefault="00682AB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p>
    <w:p w:rsidR="00545E5A" w:rsidRDefault="002C6617"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474606">
        <w:rPr>
          <w:rFonts w:ascii="Arial" w:hAnsi="Arial" w:cs="Arial"/>
        </w:rPr>
        <w:t xml:space="preserve">Die </w:t>
      </w:r>
      <w:r w:rsidRPr="00623897">
        <w:rPr>
          <w:rFonts w:ascii="Arial" w:hAnsi="Arial" w:cs="Arial"/>
          <w:b/>
        </w:rPr>
        <w:t>individuelle Maßnahmedauer</w:t>
      </w:r>
      <w:r w:rsidRPr="00474606">
        <w:rPr>
          <w:rFonts w:ascii="Arial" w:hAnsi="Arial" w:cs="Arial"/>
        </w:rPr>
        <w:t xml:space="preserve"> pro Teilnehmer </w:t>
      </w:r>
      <w:r w:rsidR="000724DB">
        <w:rPr>
          <w:rFonts w:ascii="Arial" w:hAnsi="Arial" w:cs="Arial"/>
        </w:rPr>
        <w:t xml:space="preserve">soll </w:t>
      </w:r>
      <w:r w:rsidR="00A10265">
        <w:rPr>
          <w:rFonts w:ascii="Arial" w:hAnsi="Arial" w:cs="Arial"/>
        </w:rPr>
        <w:t>drei</w:t>
      </w:r>
      <w:r w:rsidR="001215A3">
        <w:rPr>
          <w:rFonts w:ascii="Arial" w:hAnsi="Arial" w:cs="Arial"/>
        </w:rPr>
        <w:t xml:space="preserve"> Monate </w:t>
      </w:r>
      <w:r w:rsidR="001215A3" w:rsidRPr="00A10265">
        <w:rPr>
          <w:rFonts w:ascii="Arial" w:hAnsi="Arial" w:cs="Arial"/>
        </w:rPr>
        <w:t>betragen</w:t>
      </w:r>
      <w:r w:rsidRPr="00A10265">
        <w:rPr>
          <w:rFonts w:ascii="Arial" w:hAnsi="Arial" w:cs="Arial"/>
        </w:rPr>
        <w:t>.</w:t>
      </w:r>
      <w:r w:rsidR="00A10265" w:rsidRPr="00A10265">
        <w:rPr>
          <w:rFonts w:ascii="Arial" w:hAnsi="Arial" w:cs="Arial"/>
        </w:rPr>
        <w:t xml:space="preserve"> </w:t>
      </w:r>
      <w:r w:rsidR="00A10265" w:rsidRPr="00A10265">
        <w:rPr>
          <w:rFonts w:ascii="Arial" w:hAnsi="Arial" w:cs="Arial"/>
          <w:noProof/>
        </w:rPr>
        <w:t>Tage, an denen Teilnehme</w:t>
      </w:r>
      <w:r w:rsidR="00A10265">
        <w:rPr>
          <w:rFonts w:ascii="Arial" w:hAnsi="Arial" w:cs="Arial"/>
          <w:noProof/>
        </w:rPr>
        <w:t>r</w:t>
      </w:r>
      <w:r w:rsidR="00A10265" w:rsidRPr="00A10265">
        <w:rPr>
          <w:rFonts w:ascii="Arial" w:hAnsi="Arial" w:cs="Arial"/>
          <w:noProof/>
        </w:rPr>
        <w:t xml:space="preserve"> aufgrund </w:t>
      </w:r>
      <w:r w:rsidR="00A10265">
        <w:rPr>
          <w:rFonts w:ascii="Arial" w:hAnsi="Arial" w:cs="Arial"/>
          <w:noProof/>
        </w:rPr>
        <w:t xml:space="preserve">von Krankheit </w:t>
      </w:r>
      <w:r w:rsidR="00A10265" w:rsidRPr="00A10265">
        <w:rPr>
          <w:rFonts w:ascii="Arial" w:hAnsi="Arial" w:cs="Arial"/>
          <w:noProof/>
        </w:rPr>
        <w:t>oder unentschuldigt</w:t>
      </w:r>
      <w:r w:rsidR="00A10265">
        <w:rPr>
          <w:rFonts w:ascii="Arial" w:hAnsi="Arial" w:cs="Arial"/>
          <w:noProof/>
        </w:rPr>
        <w:t>en Fehlzeiten beim Auftrag-nehmer nicht anwesend waren</w:t>
      </w:r>
      <w:r w:rsidR="00A10265" w:rsidRPr="00A10265">
        <w:rPr>
          <w:rFonts w:ascii="Arial" w:hAnsi="Arial" w:cs="Arial"/>
          <w:noProof/>
        </w:rPr>
        <w:t xml:space="preserve">, </w:t>
      </w:r>
      <w:r w:rsidR="00A10265">
        <w:rPr>
          <w:rFonts w:ascii="Arial" w:hAnsi="Arial" w:cs="Arial"/>
          <w:noProof/>
        </w:rPr>
        <w:t>sind nachzuholen</w:t>
      </w:r>
      <w:r w:rsidR="00A10265" w:rsidRPr="00A10265">
        <w:rPr>
          <w:rFonts w:ascii="Arial" w:hAnsi="Arial" w:cs="Arial"/>
          <w:noProof/>
        </w:rPr>
        <w:t>, so dass sich die individuelle Laufzeit erhöhen kann</w:t>
      </w:r>
      <w:r w:rsidR="00A10265">
        <w:rPr>
          <w:rFonts w:ascii="Arial" w:hAnsi="Arial" w:cs="Arial"/>
          <w:noProof/>
        </w:rPr>
        <w:t xml:space="preserve"> („Nettomaßnahme“)</w:t>
      </w:r>
      <w:r w:rsidR="00A10265" w:rsidRPr="00A10265">
        <w:rPr>
          <w:rFonts w:ascii="Arial" w:hAnsi="Arial" w:cs="Arial"/>
          <w:noProof/>
        </w:rPr>
        <w:t xml:space="preserve">. </w:t>
      </w:r>
      <w:r w:rsidR="00A10265" w:rsidRPr="00A10265">
        <w:rPr>
          <w:rFonts w:ascii="Arial" w:hAnsi="Arial" w:cs="Arial"/>
        </w:rPr>
        <w:t>D</w:t>
      </w:r>
      <w:r w:rsidR="00A10265" w:rsidRPr="00A10265">
        <w:rPr>
          <w:rFonts w:ascii="Arial" w:hAnsi="Arial" w:cs="Arial"/>
          <w:noProof/>
        </w:rPr>
        <w:t xml:space="preserve">ie wöchentliche Anwesenheitszeit soll mindestens 30 Stunden, maximal jedoch 35 Stunden </w:t>
      </w:r>
      <w:r w:rsidR="00A10265">
        <w:rPr>
          <w:rFonts w:ascii="Arial" w:hAnsi="Arial" w:cs="Arial"/>
          <w:noProof/>
        </w:rPr>
        <w:t>umfassen.</w:t>
      </w:r>
      <w:r w:rsidR="001215A3" w:rsidRPr="00A10265">
        <w:rPr>
          <w:rFonts w:ascii="Arial" w:hAnsi="Arial" w:cs="Arial"/>
        </w:rPr>
        <w:t xml:space="preserve"> </w:t>
      </w:r>
      <w:r w:rsidR="00A10265">
        <w:rPr>
          <w:rFonts w:ascii="Arial" w:hAnsi="Arial" w:cs="Arial"/>
        </w:rPr>
        <w:t>Weitere Angaben zu den</w:t>
      </w:r>
      <w:r w:rsidR="001215A3">
        <w:rPr>
          <w:rFonts w:ascii="Arial" w:hAnsi="Arial" w:cs="Arial"/>
        </w:rPr>
        <w:t xml:space="preserve"> Anwesenheits</w:t>
      </w:r>
      <w:r w:rsidR="00A10265">
        <w:rPr>
          <w:rFonts w:ascii="Arial" w:hAnsi="Arial" w:cs="Arial"/>
        </w:rPr>
        <w:t>-</w:t>
      </w:r>
      <w:r w:rsidR="001215A3">
        <w:rPr>
          <w:rFonts w:ascii="Arial" w:hAnsi="Arial" w:cs="Arial"/>
        </w:rPr>
        <w:t>tage</w:t>
      </w:r>
      <w:r w:rsidR="00A10265">
        <w:rPr>
          <w:rFonts w:ascii="Arial" w:hAnsi="Arial" w:cs="Arial"/>
        </w:rPr>
        <w:t>n</w:t>
      </w:r>
      <w:r w:rsidR="001215A3">
        <w:rPr>
          <w:rFonts w:ascii="Arial" w:hAnsi="Arial" w:cs="Arial"/>
        </w:rPr>
        <w:t xml:space="preserve"> und -uhrzeiten sind vom Bieter in seinem Konzept </w:t>
      </w:r>
      <w:r w:rsidR="00CC0CB6">
        <w:rPr>
          <w:rFonts w:ascii="Arial" w:hAnsi="Arial" w:cs="Arial"/>
        </w:rPr>
        <w:t>festzulegen und bezogen auf den vorge</w:t>
      </w:r>
      <w:r w:rsidR="00A37121">
        <w:rPr>
          <w:rFonts w:ascii="Arial" w:hAnsi="Arial" w:cs="Arial"/>
        </w:rPr>
        <w:t xml:space="preserve">sehenen Maßnahmeinhalt </w:t>
      </w:r>
      <w:r w:rsidR="007F6E5B">
        <w:rPr>
          <w:rFonts w:ascii="Arial" w:hAnsi="Arial" w:cs="Arial"/>
        </w:rPr>
        <w:t xml:space="preserve">schlüssig </w:t>
      </w:r>
      <w:r w:rsidR="00A37121">
        <w:rPr>
          <w:rFonts w:ascii="Arial" w:hAnsi="Arial" w:cs="Arial"/>
        </w:rPr>
        <w:t xml:space="preserve">darzustellen </w:t>
      </w:r>
      <w:r w:rsidR="00430BE5" w:rsidRPr="00A37121">
        <w:rPr>
          <w:rFonts w:ascii="Arial" w:hAnsi="Arial" w:cs="Arial"/>
        </w:rPr>
        <w:t>(siehe B.3</w:t>
      </w:r>
      <w:r w:rsidR="00CC0CB6" w:rsidRPr="00A37121">
        <w:rPr>
          <w:rFonts w:ascii="Arial" w:hAnsi="Arial" w:cs="Arial"/>
        </w:rPr>
        <w:t>.</w:t>
      </w:r>
      <w:r w:rsidR="00B51699">
        <w:rPr>
          <w:rFonts w:ascii="Arial" w:hAnsi="Arial" w:cs="Arial"/>
        </w:rPr>
        <w:t>3</w:t>
      </w:r>
      <w:r w:rsidR="00CC0CB6" w:rsidRPr="00A37121">
        <w:rPr>
          <w:rFonts w:ascii="Arial" w:hAnsi="Arial" w:cs="Arial"/>
        </w:rPr>
        <w:t>)</w:t>
      </w:r>
      <w:r w:rsidR="00CC0CB6" w:rsidRPr="00743778">
        <w:rPr>
          <w:rFonts w:ascii="Arial" w:hAnsi="Arial" w:cs="Arial"/>
        </w:rPr>
        <w:t>.</w:t>
      </w:r>
      <w:r w:rsidR="00A37121" w:rsidRPr="00743778">
        <w:rPr>
          <w:rFonts w:ascii="Arial" w:hAnsi="Arial" w:cs="Arial"/>
        </w:rPr>
        <w:t xml:space="preserve"> Dabei ist vom Bieter </w:t>
      </w:r>
      <w:r w:rsidR="00A10265">
        <w:rPr>
          <w:rFonts w:ascii="Arial" w:hAnsi="Arial" w:cs="Arial"/>
        </w:rPr>
        <w:t xml:space="preserve">neben den o. g. Vorgaben </w:t>
      </w:r>
      <w:r w:rsidR="00A37121" w:rsidRPr="00743778">
        <w:rPr>
          <w:rFonts w:ascii="Arial" w:hAnsi="Arial" w:cs="Arial"/>
        </w:rPr>
        <w:t>zu beachten, dass ein Zeitrahmen von Montag bis Freitag zwi</w:t>
      </w:r>
      <w:r w:rsidR="00114CA3">
        <w:rPr>
          <w:rFonts w:ascii="Arial" w:hAnsi="Arial" w:cs="Arial"/>
        </w:rPr>
        <w:t>-</w:t>
      </w:r>
      <w:r w:rsidR="00A37121" w:rsidRPr="00743778">
        <w:rPr>
          <w:rFonts w:ascii="Arial" w:hAnsi="Arial" w:cs="Arial"/>
        </w:rPr>
        <w:t>schen 8:00 Uhr und 17:00 Uhr gewählt wird. Ausreichende Pausenzeiten sind vorzuhalten.</w:t>
      </w:r>
    </w:p>
    <w:p w:rsidR="00B83422" w:rsidRPr="00C80F02" w:rsidRDefault="00EF0E83" w:rsidP="00167FDF">
      <w:pPr>
        <w:pStyle w:val="berschrift3"/>
        <w:rPr>
          <w:rFonts w:ascii="Arial" w:hAnsi="Arial" w:cs="Arial"/>
          <w:color w:val="auto"/>
        </w:rPr>
      </w:pPr>
      <w:r>
        <w:rPr>
          <w:rFonts w:ascii="Arial" w:hAnsi="Arial" w:cs="Arial"/>
          <w:color w:val="auto"/>
        </w:rPr>
        <w:t>B.2.</w:t>
      </w:r>
      <w:r w:rsidR="007E41C3">
        <w:rPr>
          <w:rFonts w:ascii="Arial" w:hAnsi="Arial" w:cs="Arial"/>
          <w:color w:val="auto"/>
        </w:rPr>
        <w:t>5</w:t>
      </w:r>
      <w:r w:rsidR="00B83422" w:rsidRPr="00C80F02">
        <w:rPr>
          <w:rFonts w:ascii="Arial" w:hAnsi="Arial" w:cs="Arial"/>
          <w:color w:val="auto"/>
        </w:rPr>
        <w:t xml:space="preserve"> </w:t>
      </w:r>
      <w:r w:rsidR="00516DEC">
        <w:rPr>
          <w:rFonts w:ascii="Arial" w:hAnsi="Arial" w:cs="Arial"/>
          <w:color w:val="auto"/>
        </w:rPr>
        <w:t>Teilnehmer</w:t>
      </w:r>
      <w:r w:rsidR="00D962AE">
        <w:rPr>
          <w:rFonts w:ascii="Arial" w:hAnsi="Arial" w:cs="Arial"/>
          <w:color w:val="auto"/>
        </w:rPr>
        <w:t>zahl</w:t>
      </w:r>
      <w:r w:rsidR="00B83422" w:rsidRPr="00C80F02">
        <w:rPr>
          <w:rFonts w:ascii="Arial" w:hAnsi="Arial" w:cs="Arial"/>
          <w:color w:val="auto"/>
        </w:rPr>
        <w:t xml:space="preserve"> und Zusteuerung</w:t>
      </w:r>
    </w:p>
    <w:p w:rsidR="00B83422" w:rsidRPr="008822BB"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B1ABC"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8822BB">
        <w:rPr>
          <w:rFonts w:ascii="Arial" w:hAnsi="Arial" w:cs="Arial"/>
          <w:color w:val="000000"/>
        </w:rPr>
        <w:t xml:space="preserve">Es werden </w:t>
      </w:r>
      <w:r w:rsidRPr="00682ABA">
        <w:rPr>
          <w:rFonts w:ascii="Arial" w:hAnsi="Arial" w:cs="Arial"/>
          <w:color w:val="000000"/>
        </w:rPr>
        <w:t xml:space="preserve">insgesamt </w:t>
      </w:r>
      <w:r w:rsidR="00D962AE">
        <w:rPr>
          <w:rFonts w:ascii="Arial" w:hAnsi="Arial" w:cs="Arial"/>
          <w:b/>
          <w:color w:val="000000"/>
        </w:rPr>
        <w:t>18</w:t>
      </w:r>
      <w:r w:rsidRPr="00682ABA">
        <w:rPr>
          <w:rFonts w:ascii="Arial" w:hAnsi="Arial" w:cs="Arial"/>
          <w:b/>
          <w:color w:val="000000"/>
        </w:rPr>
        <w:t xml:space="preserve"> </w:t>
      </w:r>
      <w:r w:rsidR="00516DEC" w:rsidRPr="00682ABA">
        <w:rPr>
          <w:rFonts w:ascii="Arial" w:hAnsi="Arial" w:cs="Arial"/>
          <w:b/>
          <w:color w:val="000000"/>
        </w:rPr>
        <w:t>Teilnehmer</w:t>
      </w:r>
      <w:r w:rsidR="00D962AE">
        <w:rPr>
          <w:rFonts w:ascii="Arial" w:hAnsi="Arial" w:cs="Arial"/>
          <w:b/>
          <w:color w:val="000000"/>
        </w:rPr>
        <w:t>plätze</w:t>
      </w:r>
      <w:r w:rsidR="000B1ABE">
        <w:rPr>
          <w:rFonts w:ascii="Arial" w:hAnsi="Arial" w:cs="Arial"/>
          <w:b/>
          <w:color w:val="000000"/>
        </w:rPr>
        <w:t xml:space="preserve"> </w:t>
      </w:r>
      <w:r w:rsidR="00D962AE" w:rsidRPr="00D962AE">
        <w:rPr>
          <w:rFonts w:ascii="Arial" w:hAnsi="Arial" w:cs="Arial"/>
          <w:color w:val="000000"/>
        </w:rPr>
        <w:t>eingerichtet</w:t>
      </w:r>
      <w:r w:rsidRPr="00D962AE">
        <w:rPr>
          <w:rFonts w:ascii="Arial" w:hAnsi="Arial" w:cs="Arial"/>
          <w:color w:val="000000"/>
        </w:rPr>
        <w:t>.</w:t>
      </w:r>
      <w:r w:rsidRPr="008822BB">
        <w:rPr>
          <w:rFonts w:ascii="Arial" w:hAnsi="Arial" w:cs="Arial"/>
          <w:color w:val="000000"/>
        </w:rPr>
        <w:t xml:space="preserve"> </w:t>
      </w:r>
    </w:p>
    <w:p w:rsidR="003B1ABC"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3B1ABC"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954515">
        <w:rPr>
          <w:rFonts w:ascii="Arial" w:hAnsi="Arial" w:cs="Arial"/>
          <w:bCs/>
        </w:rPr>
        <w:t>Der Auftraggeber ruft während der Gesamtlaufzeit der Maßnahme durch Erteilung von Einzelaufträgen die vereinbarte Leistung ab.</w:t>
      </w:r>
      <w:r>
        <w:rPr>
          <w:rFonts w:ascii="Arial" w:hAnsi="Arial" w:cs="Arial"/>
          <w:bCs/>
        </w:rPr>
        <w:t xml:space="preserve"> </w:t>
      </w:r>
      <w:r w:rsidRPr="00954515">
        <w:rPr>
          <w:rFonts w:ascii="Arial" w:hAnsi="Arial" w:cs="Arial"/>
          <w:color w:val="000000"/>
        </w:rPr>
        <w:t>Der Auftraggeber macht keine Vorgaben zu</w:t>
      </w:r>
      <w:r>
        <w:rPr>
          <w:rFonts w:ascii="Arial" w:hAnsi="Arial" w:cs="Arial"/>
          <w:color w:val="000000"/>
        </w:rPr>
        <w:t>r</w:t>
      </w:r>
      <w:r w:rsidRPr="00954515">
        <w:rPr>
          <w:rFonts w:ascii="Arial" w:hAnsi="Arial" w:cs="Arial"/>
          <w:color w:val="000000"/>
        </w:rPr>
        <w:t xml:space="preserve"> Gesamtteilnehmerzahl (Anzahl der Zusteuerungen insgesamt). </w:t>
      </w:r>
      <w:r w:rsidR="003B4F08" w:rsidRPr="00954515">
        <w:rPr>
          <w:rFonts w:ascii="Arial" w:hAnsi="Arial" w:cs="Arial"/>
          <w:color w:val="000000"/>
        </w:rPr>
        <w:t xml:space="preserve">Der Auftragnehmer ist dafür verantwortlich, </w:t>
      </w:r>
      <w:r w:rsidR="003B4F08">
        <w:rPr>
          <w:rFonts w:ascii="Arial" w:hAnsi="Arial" w:cs="Arial"/>
          <w:color w:val="000000"/>
        </w:rPr>
        <w:t xml:space="preserve">dass die Abrufmenge in Höhe der während der Vertragslaufzeit durchschnittlich </w:t>
      </w:r>
      <w:r w:rsidR="003B4F08" w:rsidRPr="00954515">
        <w:rPr>
          <w:rFonts w:ascii="Arial" w:hAnsi="Arial" w:cs="Arial"/>
          <w:color w:val="000000"/>
        </w:rPr>
        <w:t xml:space="preserve">vorgesehenen </w:t>
      </w:r>
      <w:r w:rsidR="003B4F08">
        <w:rPr>
          <w:rFonts w:ascii="Arial" w:hAnsi="Arial" w:cs="Arial"/>
          <w:color w:val="000000"/>
        </w:rPr>
        <w:t>18 Teilnehmerplätze eingehalten wird</w:t>
      </w:r>
      <w:r w:rsidR="003B4F08" w:rsidRPr="00954515">
        <w:rPr>
          <w:rFonts w:ascii="Arial" w:hAnsi="Arial" w:cs="Arial"/>
          <w:color w:val="000000"/>
        </w:rPr>
        <w:t xml:space="preserve">. </w:t>
      </w:r>
      <w:r w:rsidR="006D3D8A">
        <w:rPr>
          <w:rFonts w:ascii="Arial" w:hAnsi="Arial" w:cs="Arial"/>
          <w:color w:val="000000"/>
        </w:rPr>
        <w:t xml:space="preserve">Um </w:t>
      </w:r>
      <w:r w:rsidR="003B4F08">
        <w:rPr>
          <w:rFonts w:ascii="Arial" w:hAnsi="Arial" w:cs="Arial"/>
          <w:color w:val="000000"/>
        </w:rPr>
        <w:t>einem möglichen zusätzlichen</w:t>
      </w:r>
      <w:r w:rsidR="006D3D8A">
        <w:rPr>
          <w:rFonts w:ascii="Arial" w:hAnsi="Arial" w:cs="Arial"/>
          <w:color w:val="000000"/>
        </w:rPr>
        <w:t xml:space="preserve"> Bedarf des Auftrag</w:t>
      </w:r>
      <w:r>
        <w:rPr>
          <w:rFonts w:ascii="Arial" w:hAnsi="Arial" w:cs="Arial"/>
          <w:color w:val="000000"/>
        </w:rPr>
        <w:t>gebers gerecht zu werden, kann der Auftragnehmer monatlich</w:t>
      </w:r>
      <w:r w:rsidR="003B4F08">
        <w:rPr>
          <w:rFonts w:ascii="Arial" w:hAnsi="Arial" w:cs="Arial"/>
          <w:color w:val="000000"/>
        </w:rPr>
        <w:t xml:space="preserve"> einen zusätzlichen Umfang von</w:t>
      </w:r>
      <w:r>
        <w:rPr>
          <w:rFonts w:ascii="Arial" w:hAnsi="Arial" w:cs="Arial"/>
          <w:color w:val="000000"/>
        </w:rPr>
        <w:t xml:space="preserve"> bis zu </w:t>
      </w:r>
      <w:r w:rsidR="00AA270C" w:rsidRPr="00682ABA">
        <w:rPr>
          <w:rFonts w:ascii="Arial" w:hAnsi="Arial" w:cs="Arial"/>
          <w:color w:val="000000"/>
        </w:rPr>
        <w:t>20</w:t>
      </w:r>
      <w:r w:rsidR="006D3D8A" w:rsidRPr="00682ABA">
        <w:rPr>
          <w:rFonts w:ascii="Arial" w:hAnsi="Arial" w:cs="Arial"/>
          <w:color w:val="000000"/>
        </w:rPr>
        <w:t>%</w:t>
      </w:r>
      <w:r w:rsidR="006D3D8A">
        <w:rPr>
          <w:rFonts w:ascii="Arial" w:hAnsi="Arial" w:cs="Arial"/>
          <w:color w:val="000000"/>
        </w:rPr>
        <w:t xml:space="preserve"> </w:t>
      </w:r>
      <w:r w:rsidR="003B4F08">
        <w:rPr>
          <w:rFonts w:ascii="Arial" w:hAnsi="Arial" w:cs="Arial"/>
          <w:color w:val="000000"/>
        </w:rPr>
        <w:t>erbringen und mit Auftraggeber abrechnen</w:t>
      </w:r>
      <w:r w:rsidR="00D962AE">
        <w:rPr>
          <w:rFonts w:ascii="Arial" w:hAnsi="Arial" w:cs="Arial"/>
          <w:color w:val="000000"/>
        </w:rPr>
        <w:t>. Dies</w:t>
      </w:r>
      <w:r w:rsidR="003B4F08">
        <w:rPr>
          <w:rFonts w:ascii="Arial" w:hAnsi="Arial" w:cs="Arial"/>
          <w:color w:val="000000"/>
        </w:rPr>
        <w:t>er zusätzlich abrechenbare Bedarf</w:t>
      </w:r>
      <w:r w:rsidR="00D962AE">
        <w:rPr>
          <w:rFonts w:ascii="Arial" w:hAnsi="Arial" w:cs="Arial"/>
          <w:color w:val="000000"/>
        </w:rPr>
        <w:t xml:space="preserve"> </w:t>
      </w:r>
      <w:r>
        <w:rPr>
          <w:rFonts w:ascii="Arial" w:hAnsi="Arial" w:cs="Arial"/>
          <w:color w:val="000000"/>
        </w:rPr>
        <w:t xml:space="preserve">entspricht </w:t>
      </w:r>
      <w:r w:rsidR="003B4F08">
        <w:rPr>
          <w:rFonts w:ascii="Arial" w:hAnsi="Arial" w:cs="Arial"/>
          <w:color w:val="000000"/>
        </w:rPr>
        <w:t>maximal</w:t>
      </w:r>
      <w:r w:rsidR="00B91EE4">
        <w:rPr>
          <w:rFonts w:ascii="Arial" w:hAnsi="Arial" w:cs="Arial"/>
          <w:color w:val="000000"/>
        </w:rPr>
        <w:t xml:space="preserve"> </w:t>
      </w:r>
      <w:r w:rsidR="00D962AE">
        <w:rPr>
          <w:rFonts w:ascii="Arial" w:hAnsi="Arial" w:cs="Arial"/>
          <w:color w:val="000000"/>
        </w:rPr>
        <w:t>108</w:t>
      </w:r>
      <w:r>
        <w:rPr>
          <w:rFonts w:ascii="Arial" w:hAnsi="Arial" w:cs="Arial"/>
          <w:color w:val="000000"/>
        </w:rPr>
        <w:t xml:space="preserve"> zusätzliche </w:t>
      </w:r>
      <w:r w:rsidR="00516DEC">
        <w:rPr>
          <w:rFonts w:ascii="Arial" w:hAnsi="Arial" w:cs="Arial"/>
          <w:color w:val="000000"/>
        </w:rPr>
        <w:t>Teilnehmertage</w:t>
      </w:r>
      <w:r>
        <w:rPr>
          <w:rFonts w:ascii="Arial" w:hAnsi="Arial" w:cs="Arial"/>
          <w:color w:val="000000"/>
        </w:rPr>
        <w:t xml:space="preserve"> pro Monat</w:t>
      </w:r>
      <w:r w:rsidR="00D962AE">
        <w:rPr>
          <w:rFonts w:ascii="Arial" w:hAnsi="Arial" w:cs="Arial"/>
          <w:color w:val="000000"/>
        </w:rPr>
        <w:t xml:space="preserve"> (18 Teilnehmer</w:t>
      </w:r>
      <w:r w:rsidR="00870FDB">
        <w:rPr>
          <w:rFonts w:ascii="Arial" w:hAnsi="Arial" w:cs="Arial"/>
          <w:color w:val="000000"/>
        </w:rPr>
        <w:t>plätze</w:t>
      </w:r>
      <w:r w:rsidR="00D962AE">
        <w:rPr>
          <w:rFonts w:ascii="Arial" w:hAnsi="Arial" w:cs="Arial"/>
          <w:color w:val="000000"/>
        </w:rPr>
        <w:t xml:space="preserve"> x 30 Kalendertage x 20%)</w:t>
      </w:r>
      <w:r>
        <w:rPr>
          <w:rFonts w:ascii="Arial" w:hAnsi="Arial" w:cs="Arial"/>
          <w:color w:val="000000"/>
        </w:rPr>
        <w:t xml:space="preserve">, sofern die </w:t>
      </w:r>
      <w:r w:rsidR="00870FDB">
        <w:rPr>
          <w:rFonts w:ascii="Arial" w:hAnsi="Arial" w:cs="Arial"/>
          <w:color w:val="000000"/>
        </w:rPr>
        <w:t xml:space="preserve">vorgesehene Höchstzahl an Teilnehmertagen für </w:t>
      </w:r>
      <w:r w:rsidR="00D962AE">
        <w:rPr>
          <w:rFonts w:ascii="Arial" w:hAnsi="Arial" w:cs="Arial"/>
          <w:color w:val="000000"/>
        </w:rPr>
        <w:t>18</w:t>
      </w:r>
      <w:r w:rsidR="00F234CA">
        <w:rPr>
          <w:rFonts w:ascii="Arial" w:hAnsi="Arial" w:cs="Arial"/>
          <w:color w:val="000000"/>
        </w:rPr>
        <w:t xml:space="preserve"> </w:t>
      </w:r>
      <w:r w:rsidRPr="00954515">
        <w:rPr>
          <w:rFonts w:ascii="Arial" w:hAnsi="Arial" w:cs="Arial"/>
          <w:color w:val="000000"/>
        </w:rPr>
        <w:t xml:space="preserve">vorgesehenen </w:t>
      </w:r>
      <w:r w:rsidR="00516DEC">
        <w:rPr>
          <w:rFonts w:ascii="Arial" w:hAnsi="Arial" w:cs="Arial"/>
          <w:color w:val="000000"/>
        </w:rPr>
        <w:t>Teilnehmer</w:t>
      </w:r>
      <w:r w:rsidR="00D962AE">
        <w:rPr>
          <w:rFonts w:ascii="Arial" w:hAnsi="Arial" w:cs="Arial"/>
          <w:color w:val="000000"/>
        </w:rPr>
        <w:t>plätze</w:t>
      </w:r>
      <w:r>
        <w:rPr>
          <w:rFonts w:ascii="Arial" w:hAnsi="Arial" w:cs="Arial"/>
          <w:color w:val="000000"/>
        </w:rPr>
        <w:t xml:space="preserve"> bei Abschluss der Gesamtlaufzeit der Maßna</w:t>
      </w:r>
      <w:r w:rsidR="00AA270C">
        <w:rPr>
          <w:rFonts w:ascii="Arial" w:hAnsi="Arial" w:cs="Arial"/>
          <w:color w:val="000000"/>
        </w:rPr>
        <w:t xml:space="preserve">hme nicht überschritten </w:t>
      </w:r>
      <w:r w:rsidR="003B4F08">
        <w:rPr>
          <w:rFonts w:ascii="Arial" w:hAnsi="Arial" w:cs="Arial"/>
          <w:color w:val="000000"/>
        </w:rPr>
        <w:t>wird</w:t>
      </w:r>
      <w:r w:rsidR="00870FDB">
        <w:rPr>
          <w:rFonts w:ascii="Arial" w:hAnsi="Arial" w:cs="Arial"/>
          <w:color w:val="000000"/>
        </w:rPr>
        <w:t xml:space="preserve"> (18 Teilnehmerplätze x 30 Kalendertage x 6 Monate = 3.240 Teilnehmertage).</w:t>
      </w:r>
    </w:p>
    <w:p w:rsidR="00AA270C" w:rsidRDefault="00AA270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3B1ABC"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rPr>
      </w:pPr>
      <w:r w:rsidRPr="00954515">
        <w:rPr>
          <w:rFonts w:ascii="Arial" w:hAnsi="Arial" w:cs="Arial"/>
          <w:bCs/>
        </w:rPr>
        <w:t>Das Zusteuerungsverfahren sieht vor, dass d</w:t>
      </w:r>
      <w:r w:rsidRPr="00954515">
        <w:rPr>
          <w:rFonts w:ascii="Arial" w:hAnsi="Arial" w:cs="Arial"/>
          <w:color w:val="000000"/>
        </w:rPr>
        <w:t xml:space="preserve">er </w:t>
      </w:r>
      <w:r w:rsidRPr="00954515">
        <w:rPr>
          <w:rFonts w:ascii="Arial" w:hAnsi="Arial" w:cs="Arial"/>
        </w:rPr>
        <w:t>zuständige Ansprechpartner des Auftrag</w:t>
      </w:r>
      <w:r>
        <w:rPr>
          <w:rFonts w:ascii="Arial" w:hAnsi="Arial" w:cs="Arial"/>
        </w:rPr>
        <w:t>-</w:t>
      </w:r>
      <w:r w:rsidRPr="00954515">
        <w:rPr>
          <w:rFonts w:ascii="Arial" w:hAnsi="Arial" w:cs="Arial"/>
        </w:rPr>
        <w:t>gebers (Jobcoach)</w:t>
      </w:r>
      <w:r w:rsidRPr="00954515">
        <w:rPr>
          <w:rFonts w:ascii="Arial" w:hAnsi="Arial" w:cs="Arial"/>
          <w:color w:val="000000"/>
        </w:rPr>
        <w:t xml:space="preserve"> </w:t>
      </w:r>
      <w:r>
        <w:rPr>
          <w:rFonts w:ascii="Arial" w:hAnsi="Arial" w:cs="Arial"/>
          <w:color w:val="000000"/>
        </w:rPr>
        <w:t xml:space="preserve">i. d. R. </w:t>
      </w:r>
      <w:r w:rsidRPr="00954515">
        <w:rPr>
          <w:rFonts w:ascii="Arial" w:hAnsi="Arial" w:cs="Arial"/>
          <w:color w:val="000000"/>
        </w:rPr>
        <w:t xml:space="preserve">vorab telefonisch mit dem Auftragnehmer einen vorgesehenen Beginntermin für den Teilnehmer abstimmt. Sofern ein </w:t>
      </w:r>
      <w:r>
        <w:rPr>
          <w:rFonts w:ascii="Arial" w:hAnsi="Arial" w:cs="Arial"/>
          <w:color w:val="000000"/>
        </w:rPr>
        <w:t>Teilnehmerp</w:t>
      </w:r>
      <w:r w:rsidRPr="00954515">
        <w:rPr>
          <w:rFonts w:ascii="Arial" w:hAnsi="Arial" w:cs="Arial"/>
          <w:color w:val="000000"/>
        </w:rPr>
        <w:t>latz</w:t>
      </w:r>
      <w:r w:rsidR="000B1ABE">
        <w:rPr>
          <w:rFonts w:ascii="Arial" w:hAnsi="Arial" w:cs="Arial"/>
          <w:color w:val="000000"/>
        </w:rPr>
        <w:t xml:space="preserve"> bzw. Beratungs</w:t>
      </w:r>
      <w:r w:rsidR="00682ABA">
        <w:rPr>
          <w:rFonts w:ascii="Arial" w:hAnsi="Arial" w:cs="Arial"/>
          <w:color w:val="000000"/>
        </w:rPr>
        <w:t>-</w:t>
      </w:r>
      <w:r w:rsidR="000B1ABE">
        <w:rPr>
          <w:rFonts w:ascii="Arial" w:hAnsi="Arial" w:cs="Arial"/>
          <w:color w:val="000000"/>
        </w:rPr>
        <w:t>kapazität</w:t>
      </w:r>
      <w:r w:rsidRPr="00954515">
        <w:rPr>
          <w:rFonts w:ascii="Arial" w:hAnsi="Arial" w:cs="Arial"/>
          <w:color w:val="000000"/>
        </w:rPr>
        <w:t xml:space="preserve"> zur Verfügung steht, soll der Beginntermin direkt zwischen dem </w:t>
      </w:r>
      <w:r w:rsidR="004D2631">
        <w:rPr>
          <w:rFonts w:ascii="Arial" w:hAnsi="Arial" w:cs="Arial"/>
        </w:rPr>
        <w:t>zuständigen</w:t>
      </w:r>
      <w:r w:rsidRPr="00954515">
        <w:rPr>
          <w:rFonts w:ascii="Arial" w:hAnsi="Arial" w:cs="Arial"/>
        </w:rPr>
        <w:t xml:space="preserve"> Ansprechpartner des Auftraggebers (Jobcoach) und dem Auftragnehmer vereinbart werden. </w:t>
      </w:r>
      <w:r w:rsidRPr="00954515">
        <w:rPr>
          <w:rFonts w:ascii="Arial" w:hAnsi="Arial" w:cs="Arial"/>
          <w:bCs/>
        </w:rPr>
        <w:t>D</w:t>
      </w:r>
      <w:r w:rsidRPr="00954515">
        <w:rPr>
          <w:rFonts w:ascii="Arial" w:hAnsi="Arial" w:cs="Arial"/>
          <w:color w:val="000000"/>
        </w:rPr>
        <w:t xml:space="preserve">er </w:t>
      </w:r>
      <w:r w:rsidRPr="00954515">
        <w:rPr>
          <w:rFonts w:ascii="Arial" w:hAnsi="Arial" w:cs="Arial"/>
        </w:rPr>
        <w:t xml:space="preserve">zuständige Ansprechpartner des Auftraggebers (Jobcoach) </w:t>
      </w:r>
      <w:r>
        <w:rPr>
          <w:rFonts w:ascii="Arial" w:hAnsi="Arial" w:cs="Arial"/>
        </w:rPr>
        <w:t>bucht den Teilnehmer mit Hilfe der SAM-</w:t>
      </w:r>
      <w:r w:rsidRPr="008E3D04">
        <w:rPr>
          <w:rFonts w:ascii="Arial" w:hAnsi="Arial" w:cs="Arial"/>
        </w:rPr>
        <w:t>Web-Plattform (</w:t>
      </w:r>
      <w:r>
        <w:rPr>
          <w:rFonts w:ascii="Arial" w:hAnsi="Arial" w:cs="Arial"/>
        </w:rPr>
        <w:t>SAM</w:t>
      </w:r>
      <w:r w:rsidRPr="008E3D04">
        <w:rPr>
          <w:rFonts w:ascii="Arial" w:hAnsi="Arial" w:cs="Arial"/>
        </w:rPr>
        <w:t>)</w:t>
      </w:r>
      <w:r>
        <w:rPr>
          <w:rFonts w:ascii="Arial" w:hAnsi="Arial" w:cs="Arial"/>
        </w:rPr>
        <w:t xml:space="preserve"> in die </w:t>
      </w:r>
      <w:r w:rsidR="00241E74">
        <w:rPr>
          <w:rFonts w:ascii="Arial" w:hAnsi="Arial" w:cs="Arial"/>
        </w:rPr>
        <w:t xml:space="preserve">reguläre </w:t>
      </w:r>
      <w:r>
        <w:rPr>
          <w:rFonts w:ascii="Arial" w:hAnsi="Arial" w:cs="Arial"/>
        </w:rPr>
        <w:lastRenderedPageBreak/>
        <w:t xml:space="preserve">Maßnahme ein </w:t>
      </w:r>
      <w:r w:rsidR="00874855">
        <w:rPr>
          <w:rFonts w:ascii="Arial" w:hAnsi="Arial" w:cs="Arial"/>
          <w:color w:val="000000"/>
        </w:rPr>
        <w:t>(siehe B.1</w:t>
      </w:r>
      <w:r>
        <w:rPr>
          <w:rFonts w:ascii="Arial" w:hAnsi="Arial" w:cs="Arial"/>
          <w:color w:val="000000"/>
        </w:rPr>
        <w:t>.</w:t>
      </w:r>
      <w:r w:rsidR="00311DC6">
        <w:rPr>
          <w:rFonts w:ascii="Arial" w:hAnsi="Arial" w:cs="Arial"/>
          <w:color w:val="000000"/>
        </w:rPr>
        <w:t>7</w:t>
      </w:r>
      <w:r w:rsidRPr="00954515">
        <w:rPr>
          <w:rFonts w:ascii="Arial" w:hAnsi="Arial" w:cs="Arial"/>
          <w:color w:val="000000"/>
        </w:rPr>
        <w:t>)</w:t>
      </w:r>
      <w:r>
        <w:rPr>
          <w:rFonts w:ascii="Arial" w:hAnsi="Arial" w:cs="Arial"/>
        </w:rPr>
        <w:t>. Der Teilnehmer gilt somit als Teilnehmer der Maßnahme und kann gemäß dem in SAM aufgeführten Zeitraum vom Auftragnehmer</w:t>
      </w:r>
      <w:r w:rsidR="00874855">
        <w:rPr>
          <w:rFonts w:ascii="Arial" w:hAnsi="Arial" w:cs="Arial"/>
        </w:rPr>
        <w:t xml:space="preserve"> abgerechnet werden</w:t>
      </w:r>
      <w:r w:rsidR="00372485">
        <w:rPr>
          <w:rFonts w:ascii="Arial" w:hAnsi="Arial" w:cs="Arial"/>
        </w:rPr>
        <w:t xml:space="preserve"> (siehe B.2.9</w:t>
      </w:r>
      <w:r>
        <w:rPr>
          <w:rFonts w:ascii="Arial" w:hAnsi="Arial" w:cs="Arial"/>
        </w:rPr>
        <w:t>)</w:t>
      </w:r>
      <w:r w:rsidRPr="00954515">
        <w:rPr>
          <w:rFonts w:ascii="Arial" w:hAnsi="Arial" w:cs="Arial"/>
          <w:bCs/>
        </w:rPr>
        <w:t>.</w:t>
      </w:r>
    </w:p>
    <w:p w:rsidR="003B1ABC"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rPr>
      </w:pPr>
    </w:p>
    <w:p w:rsidR="00A93CCC"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54515">
        <w:rPr>
          <w:rFonts w:ascii="Arial" w:hAnsi="Arial" w:cs="Arial"/>
          <w:color w:val="000000"/>
        </w:rPr>
        <w:t xml:space="preserve">Sofern kein </w:t>
      </w:r>
      <w:r>
        <w:rPr>
          <w:rFonts w:ascii="Arial" w:hAnsi="Arial" w:cs="Arial"/>
          <w:color w:val="000000"/>
        </w:rPr>
        <w:t>Teilnehmerp</w:t>
      </w:r>
      <w:r w:rsidRPr="00954515">
        <w:rPr>
          <w:rFonts w:ascii="Arial" w:hAnsi="Arial" w:cs="Arial"/>
          <w:color w:val="000000"/>
        </w:rPr>
        <w:t xml:space="preserve">latz </w:t>
      </w:r>
      <w:r w:rsidR="000B1ABE">
        <w:rPr>
          <w:rFonts w:ascii="Arial" w:hAnsi="Arial" w:cs="Arial"/>
          <w:color w:val="000000"/>
        </w:rPr>
        <w:t xml:space="preserve">bzw. keine Beratungskapazität </w:t>
      </w:r>
      <w:r w:rsidRPr="00954515">
        <w:rPr>
          <w:rFonts w:ascii="Arial" w:hAnsi="Arial" w:cs="Arial"/>
          <w:color w:val="000000"/>
        </w:rPr>
        <w:t>zur Verfügung steht</w:t>
      </w:r>
      <w:r>
        <w:rPr>
          <w:rFonts w:ascii="Arial" w:hAnsi="Arial" w:cs="Arial"/>
          <w:color w:val="000000"/>
        </w:rPr>
        <w:t xml:space="preserve"> oder der Auftragnehmer nicht erreichbar ist</w:t>
      </w:r>
      <w:r w:rsidRPr="00954515">
        <w:rPr>
          <w:rFonts w:ascii="Arial" w:hAnsi="Arial" w:cs="Arial"/>
        </w:rPr>
        <w:t xml:space="preserve">, </w:t>
      </w:r>
      <w:r>
        <w:rPr>
          <w:rFonts w:ascii="Arial" w:hAnsi="Arial" w:cs="Arial"/>
        </w:rPr>
        <w:t xml:space="preserve">bucht der </w:t>
      </w:r>
      <w:r w:rsidRPr="00954515">
        <w:rPr>
          <w:rFonts w:ascii="Arial" w:hAnsi="Arial" w:cs="Arial"/>
        </w:rPr>
        <w:t>zuständige Ansprechpartner des Auftrag</w:t>
      </w:r>
      <w:r w:rsidR="001A7176">
        <w:rPr>
          <w:rFonts w:ascii="Arial" w:hAnsi="Arial" w:cs="Arial"/>
        </w:rPr>
        <w:t>-</w:t>
      </w:r>
      <w:r w:rsidRPr="00954515">
        <w:rPr>
          <w:rFonts w:ascii="Arial" w:hAnsi="Arial" w:cs="Arial"/>
        </w:rPr>
        <w:t xml:space="preserve">gebers (Jobcoach) </w:t>
      </w:r>
      <w:r>
        <w:rPr>
          <w:rFonts w:ascii="Arial" w:hAnsi="Arial" w:cs="Arial"/>
        </w:rPr>
        <w:t xml:space="preserve">die Person mit Hilfe von SAM </w:t>
      </w:r>
      <w:r w:rsidR="00271EE7">
        <w:rPr>
          <w:rFonts w:ascii="Arial" w:hAnsi="Arial" w:cs="Arial"/>
        </w:rPr>
        <w:t xml:space="preserve">unter einer gesonderten Übersicht „Warteliste“ </w:t>
      </w:r>
      <w:r>
        <w:rPr>
          <w:rFonts w:ascii="Arial" w:hAnsi="Arial" w:cs="Arial"/>
        </w:rPr>
        <w:t>ein. Die</w:t>
      </w:r>
      <w:r w:rsidR="00271EE7">
        <w:rPr>
          <w:rFonts w:ascii="Arial" w:hAnsi="Arial" w:cs="Arial"/>
        </w:rPr>
        <w:t xml:space="preserve"> Person</w:t>
      </w:r>
      <w:r>
        <w:rPr>
          <w:rFonts w:ascii="Arial" w:hAnsi="Arial" w:cs="Arial"/>
        </w:rPr>
        <w:t xml:space="preserve"> gilt </w:t>
      </w:r>
      <w:r w:rsidRPr="0072169C">
        <w:rPr>
          <w:rFonts w:ascii="Arial" w:hAnsi="Arial" w:cs="Arial"/>
          <w:u w:val="single"/>
        </w:rPr>
        <w:t>noch nicht</w:t>
      </w:r>
      <w:r>
        <w:rPr>
          <w:rFonts w:ascii="Arial" w:hAnsi="Arial" w:cs="Arial"/>
        </w:rPr>
        <w:t xml:space="preserve"> als Teilnehmer der Maßnahme und kann daher auch </w:t>
      </w:r>
      <w:r w:rsidRPr="0072169C">
        <w:rPr>
          <w:rFonts w:ascii="Arial" w:hAnsi="Arial" w:cs="Arial"/>
          <w:u w:val="single"/>
        </w:rPr>
        <w:t>nicht</w:t>
      </w:r>
      <w:r>
        <w:rPr>
          <w:rFonts w:ascii="Arial" w:hAnsi="Arial" w:cs="Arial"/>
        </w:rPr>
        <w:t xml:space="preserve"> vom Auftragnehmer abgerechnet werden. </w:t>
      </w:r>
    </w:p>
    <w:p w:rsidR="00A93CCC" w:rsidRDefault="00A93CC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B1ABC"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 xml:space="preserve">Wenn ein Platz frei ist, </w:t>
      </w:r>
      <w:r w:rsidRPr="00954515">
        <w:rPr>
          <w:rFonts w:ascii="Arial" w:hAnsi="Arial" w:cs="Arial"/>
        </w:rPr>
        <w:t>soll der Auftragnehmer diesen unverzüglich mit eine</w:t>
      </w:r>
      <w:r>
        <w:rPr>
          <w:rFonts w:ascii="Arial" w:hAnsi="Arial" w:cs="Arial"/>
        </w:rPr>
        <w:t>r</w:t>
      </w:r>
      <w:r w:rsidRPr="00954515">
        <w:rPr>
          <w:rFonts w:ascii="Arial" w:hAnsi="Arial" w:cs="Arial"/>
        </w:rPr>
        <w:t xml:space="preserve"> </w:t>
      </w:r>
      <w:r>
        <w:rPr>
          <w:rFonts w:ascii="Arial" w:hAnsi="Arial" w:cs="Arial"/>
        </w:rPr>
        <w:t xml:space="preserve">der zuvor genannten Personen nachbesetzen. Dazu </w:t>
      </w:r>
      <w:r w:rsidRPr="00954515">
        <w:rPr>
          <w:rFonts w:ascii="Arial" w:hAnsi="Arial" w:cs="Arial"/>
        </w:rPr>
        <w:t>lädt der Auf</w:t>
      </w:r>
      <w:r>
        <w:rPr>
          <w:rFonts w:ascii="Arial" w:hAnsi="Arial" w:cs="Arial"/>
        </w:rPr>
        <w:t>tragnehmer die Person</w:t>
      </w:r>
      <w:r w:rsidRPr="00954515">
        <w:rPr>
          <w:rFonts w:ascii="Arial" w:hAnsi="Arial" w:cs="Arial"/>
        </w:rPr>
        <w:t xml:space="preserve"> </w:t>
      </w:r>
      <w:r w:rsidR="00214C24" w:rsidRPr="00AE3E19">
        <w:rPr>
          <w:rFonts w:ascii="Arial" w:hAnsi="Arial" w:cs="Arial"/>
        </w:rPr>
        <w:t>schriftlich</w:t>
      </w:r>
      <w:r w:rsidR="00214C24">
        <w:rPr>
          <w:rFonts w:ascii="Arial" w:hAnsi="Arial" w:cs="Arial"/>
        </w:rPr>
        <w:t xml:space="preserve"> </w:t>
      </w:r>
      <w:r w:rsidRPr="00954515">
        <w:rPr>
          <w:rFonts w:ascii="Arial" w:hAnsi="Arial" w:cs="Arial"/>
        </w:rPr>
        <w:t>zur Maßnahme ein</w:t>
      </w:r>
      <w:r>
        <w:rPr>
          <w:rFonts w:ascii="Arial" w:hAnsi="Arial" w:cs="Arial"/>
        </w:rPr>
        <w:t xml:space="preserve"> und informiert den </w:t>
      </w:r>
      <w:r w:rsidRPr="00954515">
        <w:rPr>
          <w:rFonts w:ascii="Arial" w:hAnsi="Arial" w:cs="Arial"/>
        </w:rPr>
        <w:t>zuständigen Ansprechpartner des Auftraggebers (Job</w:t>
      </w:r>
      <w:r w:rsidR="00A93CCC">
        <w:rPr>
          <w:rFonts w:ascii="Arial" w:hAnsi="Arial" w:cs="Arial"/>
        </w:rPr>
        <w:t>-</w:t>
      </w:r>
      <w:r w:rsidRPr="00954515">
        <w:rPr>
          <w:rFonts w:ascii="Arial" w:hAnsi="Arial" w:cs="Arial"/>
        </w:rPr>
        <w:t>coach)</w:t>
      </w:r>
      <w:r>
        <w:rPr>
          <w:rFonts w:ascii="Arial" w:hAnsi="Arial" w:cs="Arial"/>
        </w:rPr>
        <w:t xml:space="preserve"> mit Hilfe der SAM-Kommunikation (siehe B.</w:t>
      </w:r>
      <w:r w:rsidR="00874855">
        <w:rPr>
          <w:rFonts w:ascii="Arial" w:hAnsi="Arial" w:cs="Arial"/>
        </w:rPr>
        <w:t>1</w:t>
      </w:r>
      <w:r>
        <w:rPr>
          <w:rFonts w:ascii="Arial" w:hAnsi="Arial" w:cs="Arial"/>
        </w:rPr>
        <w:t>.</w:t>
      </w:r>
      <w:r w:rsidR="00311DC6">
        <w:rPr>
          <w:rFonts w:ascii="Arial" w:hAnsi="Arial" w:cs="Arial"/>
        </w:rPr>
        <w:t>7</w:t>
      </w:r>
      <w:r>
        <w:rPr>
          <w:rFonts w:ascii="Arial" w:hAnsi="Arial" w:cs="Arial"/>
        </w:rPr>
        <w:t>). Der zuständige</w:t>
      </w:r>
      <w:r w:rsidRPr="00954515">
        <w:rPr>
          <w:rFonts w:ascii="Arial" w:hAnsi="Arial" w:cs="Arial"/>
        </w:rPr>
        <w:t xml:space="preserve"> Ansprechpartner des Auftraggebers (Jobcoach)</w:t>
      </w:r>
      <w:r>
        <w:rPr>
          <w:rFonts w:ascii="Arial" w:hAnsi="Arial" w:cs="Arial"/>
        </w:rPr>
        <w:t xml:space="preserve"> bucht den Teilnehmer in die reguläre Maßnahme ein, so dass der Auftrag</w:t>
      </w:r>
      <w:r w:rsidR="0063766A">
        <w:rPr>
          <w:rFonts w:ascii="Arial" w:hAnsi="Arial" w:cs="Arial"/>
        </w:rPr>
        <w:t>nehmer</w:t>
      </w:r>
      <w:r>
        <w:rPr>
          <w:rFonts w:ascii="Arial" w:hAnsi="Arial" w:cs="Arial"/>
        </w:rPr>
        <w:t xml:space="preserve"> die Person als Teilnehmer der Maßnahme abrechnen kann (siehe B.2.</w:t>
      </w:r>
      <w:r w:rsidR="00372485">
        <w:rPr>
          <w:rFonts w:ascii="Arial" w:hAnsi="Arial" w:cs="Arial"/>
        </w:rPr>
        <w:t>9</w:t>
      </w:r>
      <w:r>
        <w:rPr>
          <w:rFonts w:ascii="Arial" w:hAnsi="Arial" w:cs="Arial"/>
        </w:rPr>
        <w:t xml:space="preserve">). </w:t>
      </w:r>
    </w:p>
    <w:p w:rsidR="00A93CCC" w:rsidRDefault="00A93CC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3B1ABC"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sidRPr="00F72DA9">
        <w:rPr>
          <w:rFonts w:ascii="Arial" w:hAnsi="Arial" w:cs="Arial"/>
          <w:color w:val="000000"/>
        </w:rPr>
        <w:t xml:space="preserve">Der Auftraggeber behält sich vor, weitere Vorgaben zu machen, z. B. eine Begrenzung der </w:t>
      </w:r>
      <w:r w:rsidR="005C27A1">
        <w:rPr>
          <w:rFonts w:ascii="Arial" w:hAnsi="Arial" w:cs="Arial"/>
        </w:rPr>
        <w:t>gesonderten Übersicht „Warteliste“</w:t>
      </w:r>
      <w:r w:rsidRPr="00F72DA9">
        <w:rPr>
          <w:rFonts w:ascii="Arial" w:hAnsi="Arial" w:cs="Arial"/>
          <w:color w:val="000000"/>
        </w:rPr>
        <w:t xml:space="preserve"> in SAM auf eine Höchstzahl möglicher „nachrückender“ Teilnehmer</w:t>
      </w:r>
      <w:r w:rsidR="00214C24">
        <w:rPr>
          <w:rFonts w:ascii="Arial" w:hAnsi="Arial" w:cs="Arial"/>
          <w:color w:val="000000"/>
        </w:rPr>
        <w:t>.</w:t>
      </w:r>
    </w:p>
    <w:p w:rsidR="003B1ABC" w:rsidRDefault="003B1ABC" w:rsidP="003B1AB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EF0E83" w:rsidRDefault="003B1ABC" w:rsidP="003B1ABC">
      <w:pPr>
        <w:jc w:val="both"/>
        <w:rPr>
          <w:rFonts w:ascii="Arial" w:hAnsi="Arial" w:cs="Arial"/>
        </w:rPr>
      </w:pPr>
      <w:r w:rsidRPr="00954515">
        <w:rPr>
          <w:rFonts w:ascii="Arial" w:hAnsi="Arial" w:cs="Arial"/>
        </w:rPr>
        <w:t xml:space="preserve">Die Ablehnung eines vom Auftraggeber benannten Teilnehmers durch den Auftragnehmer ist </w:t>
      </w:r>
      <w:r w:rsidRPr="006F68AB">
        <w:rPr>
          <w:rFonts w:ascii="Arial" w:hAnsi="Arial" w:cs="Arial"/>
        </w:rPr>
        <w:t>aus wichtigem Grund</w:t>
      </w:r>
      <w:r w:rsidRPr="00954515">
        <w:rPr>
          <w:rFonts w:ascii="Arial" w:hAnsi="Arial" w:cs="Arial"/>
          <w:b/>
        </w:rPr>
        <w:t xml:space="preserve"> </w:t>
      </w:r>
      <w:r w:rsidRPr="00954515">
        <w:rPr>
          <w:rFonts w:ascii="Arial" w:hAnsi="Arial" w:cs="Arial"/>
        </w:rPr>
        <w:t>möglich.</w:t>
      </w:r>
    </w:p>
    <w:p w:rsidR="00EF0E83" w:rsidRDefault="00EF0E83" w:rsidP="003B1ABC">
      <w:pPr>
        <w:jc w:val="both"/>
        <w:rPr>
          <w:rFonts w:ascii="Arial" w:hAnsi="Arial" w:cs="Arial"/>
        </w:rPr>
      </w:pPr>
    </w:p>
    <w:p w:rsidR="001668AB" w:rsidRPr="00EF0E83" w:rsidRDefault="004D2A8E" w:rsidP="00EF0E83">
      <w:pPr>
        <w:pStyle w:val="berschrift3"/>
        <w:rPr>
          <w:rFonts w:ascii="Arial" w:hAnsi="Arial" w:cs="Arial"/>
          <w:color w:val="auto"/>
        </w:rPr>
      </w:pPr>
      <w:r>
        <w:rPr>
          <w:rFonts w:ascii="Arial" w:hAnsi="Arial" w:cs="Arial"/>
          <w:color w:val="auto"/>
        </w:rPr>
        <w:t>B.2.</w:t>
      </w:r>
      <w:r w:rsidR="007E41C3">
        <w:rPr>
          <w:rFonts w:ascii="Arial" w:hAnsi="Arial" w:cs="Arial"/>
          <w:color w:val="auto"/>
        </w:rPr>
        <w:t>6</w:t>
      </w:r>
      <w:r w:rsidR="00EF0E83">
        <w:rPr>
          <w:rFonts w:ascii="Arial" w:hAnsi="Arial" w:cs="Arial"/>
          <w:color w:val="auto"/>
        </w:rPr>
        <w:t xml:space="preserve"> </w:t>
      </w:r>
      <w:r w:rsidR="00EF0E83" w:rsidRPr="00EF0E83">
        <w:rPr>
          <w:rFonts w:ascii="Arial" w:hAnsi="Arial" w:cs="Arial"/>
          <w:color w:val="auto"/>
        </w:rPr>
        <w:t>Individuelle Förderplanung und Berichte an den Auftraggeber</w:t>
      </w:r>
      <w:r w:rsidR="001668AB" w:rsidRPr="00EF0E83">
        <w:rPr>
          <w:rFonts w:ascii="Arial" w:hAnsi="Arial" w:cs="Arial"/>
          <w:color w:val="auto"/>
        </w:rPr>
        <w:t xml:space="preserve"> </w:t>
      </w:r>
    </w:p>
    <w:p w:rsidR="00AF0C23" w:rsidRDefault="00AF0C2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A93CCC" w:rsidRPr="006926F4"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rPr>
      </w:pPr>
      <w:r w:rsidRPr="006926F4">
        <w:rPr>
          <w:rFonts w:ascii="Arial" w:hAnsi="Arial" w:cs="Arial"/>
          <w:b/>
        </w:rPr>
        <w:t>Individuelle Förderplanung:</w:t>
      </w:r>
    </w:p>
    <w:p w:rsidR="00A93CCC"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A93CCC"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Der Auftragnehmer hat eine tagesaktuelle Dokumentation über die (individuellen) Aktivi</w:t>
      </w:r>
      <w:r w:rsidR="001A7176">
        <w:rPr>
          <w:rFonts w:ascii="Arial" w:hAnsi="Arial" w:cs="Arial"/>
        </w:rPr>
        <w:t>-</w:t>
      </w:r>
      <w:r>
        <w:rPr>
          <w:rFonts w:ascii="Arial" w:hAnsi="Arial" w:cs="Arial"/>
        </w:rPr>
        <w:t xml:space="preserve">täten in der Maßnahme zu führen. </w:t>
      </w:r>
    </w:p>
    <w:p w:rsidR="00A93CCC"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A93CCC"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214C24">
        <w:rPr>
          <w:rFonts w:ascii="Arial" w:hAnsi="Arial" w:cs="Arial"/>
          <w:b/>
          <w:u w:val="single"/>
        </w:rPr>
        <w:t>Teilnehmer</w:t>
      </w:r>
      <w:r w:rsidRPr="00214C24">
        <w:rPr>
          <w:rFonts w:ascii="Arial" w:hAnsi="Arial" w:cs="Arial"/>
          <w:b/>
        </w:rPr>
        <w:t>bezogene Berichte</w:t>
      </w:r>
      <w:r>
        <w:rPr>
          <w:rFonts w:ascii="Arial" w:hAnsi="Arial" w:cs="Arial"/>
          <w:b/>
        </w:rPr>
        <w:t>:</w:t>
      </w:r>
    </w:p>
    <w:p w:rsidR="00A93CCC"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p>
    <w:p w:rsidR="002E0C3A" w:rsidRPr="008072A2" w:rsidRDefault="002E0C3A" w:rsidP="002E0C3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1C0F84">
        <w:rPr>
          <w:rFonts w:ascii="Arial" w:hAnsi="Arial" w:cs="Arial"/>
        </w:rPr>
        <w:t xml:space="preserve">Der Auftragnehmer erstellt für jeden Teilnehmer nach </w:t>
      </w:r>
      <w:r w:rsidR="001C0F84" w:rsidRPr="001C0F84">
        <w:rPr>
          <w:rFonts w:ascii="Arial" w:hAnsi="Arial" w:cs="Arial"/>
        </w:rPr>
        <w:t xml:space="preserve">den ersten acht </w:t>
      </w:r>
      <w:r w:rsidRPr="001C0F84">
        <w:rPr>
          <w:rFonts w:ascii="Arial" w:hAnsi="Arial" w:cs="Arial"/>
        </w:rPr>
        <w:t xml:space="preserve">Wochen einen teilnehmerbezogenen Zwischen- und am Ende der individuellen Teilnahmedauer einen teilnehmerbezogenen Abschlussbericht. Der Zwischenbericht ist nach </w:t>
      </w:r>
      <w:r w:rsidR="001C0F84" w:rsidRPr="001C0F84">
        <w:rPr>
          <w:rFonts w:ascii="Arial" w:hAnsi="Arial" w:cs="Arial"/>
        </w:rPr>
        <w:t>10</w:t>
      </w:r>
      <w:r w:rsidRPr="001C0F84">
        <w:rPr>
          <w:rFonts w:ascii="Arial" w:hAnsi="Arial" w:cs="Arial"/>
        </w:rPr>
        <w:t xml:space="preserve"> Wochen vorzu</w:t>
      </w:r>
      <w:r w:rsidR="001C0F84">
        <w:rPr>
          <w:rFonts w:ascii="Arial" w:hAnsi="Arial" w:cs="Arial"/>
        </w:rPr>
        <w:t>-</w:t>
      </w:r>
      <w:r w:rsidRPr="001C0F84">
        <w:rPr>
          <w:rFonts w:ascii="Arial" w:hAnsi="Arial" w:cs="Arial"/>
        </w:rPr>
        <w:t>legen. Der</w:t>
      </w:r>
      <w:r w:rsidRPr="008072A2">
        <w:rPr>
          <w:rFonts w:ascii="Arial" w:hAnsi="Arial" w:cs="Arial"/>
        </w:rPr>
        <w:t xml:space="preserve"> Abschlussbericht </w:t>
      </w:r>
      <w:r>
        <w:rPr>
          <w:rFonts w:ascii="Arial" w:hAnsi="Arial" w:cs="Arial"/>
        </w:rPr>
        <w:t xml:space="preserve">ist </w:t>
      </w:r>
      <w:r w:rsidRPr="008072A2">
        <w:rPr>
          <w:rFonts w:ascii="Arial" w:hAnsi="Arial" w:cs="Arial"/>
        </w:rPr>
        <w:t>spätestens 10 Werktage</w:t>
      </w:r>
      <w:r>
        <w:rPr>
          <w:rFonts w:ascii="Arial" w:hAnsi="Arial" w:cs="Arial"/>
        </w:rPr>
        <w:t xml:space="preserve"> nach Ende der indivi</w:t>
      </w:r>
      <w:r w:rsidRPr="008072A2">
        <w:rPr>
          <w:rFonts w:ascii="Arial" w:hAnsi="Arial" w:cs="Arial"/>
        </w:rPr>
        <w:t>duellen Teil</w:t>
      </w:r>
      <w:r w:rsidR="001C0F84">
        <w:rPr>
          <w:rFonts w:ascii="Arial" w:hAnsi="Arial" w:cs="Arial"/>
        </w:rPr>
        <w:t>-</w:t>
      </w:r>
      <w:r w:rsidRPr="008072A2">
        <w:rPr>
          <w:rFonts w:ascii="Arial" w:hAnsi="Arial" w:cs="Arial"/>
        </w:rPr>
        <w:t xml:space="preserve">nahmedauer zu übermitteln. </w:t>
      </w:r>
      <w:r>
        <w:rPr>
          <w:rFonts w:ascii="Arial" w:hAnsi="Arial" w:cs="Arial"/>
        </w:rPr>
        <w:t>Die</w:t>
      </w:r>
      <w:r w:rsidRPr="008072A2">
        <w:rPr>
          <w:rFonts w:ascii="Arial" w:hAnsi="Arial" w:cs="Arial"/>
        </w:rPr>
        <w:t xml:space="preserve"> Berichte sind vom Auftragnehmer ausschließlich über die SAM-Kommunikation an den zuständigen Ansprechpartner beim Auftraggeber (Jobcoach) zu versenden.</w:t>
      </w:r>
    </w:p>
    <w:p w:rsidR="00A93CCC"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110894"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 xml:space="preserve">Zu </w:t>
      </w:r>
      <w:r w:rsidRPr="000B79C9">
        <w:rPr>
          <w:rFonts w:ascii="Arial" w:hAnsi="Arial" w:cs="Arial"/>
        </w:rPr>
        <w:t xml:space="preserve">folgenden Punkten </w:t>
      </w:r>
      <w:r>
        <w:rPr>
          <w:rFonts w:ascii="Arial" w:hAnsi="Arial" w:cs="Arial"/>
        </w:rPr>
        <w:t xml:space="preserve">sollen im </w:t>
      </w:r>
      <w:r w:rsidRPr="001C0F84">
        <w:rPr>
          <w:rFonts w:ascii="Arial" w:hAnsi="Arial" w:cs="Arial"/>
        </w:rPr>
        <w:t>Zwischen- und</w:t>
      </w:r>
      <w:r>
        <w:rPr>
          <w:rFonts w:ascii="Arial" w:hAnsi="Arial" w:cs="Arial"/>
        </w:rPr>
        <w:t xml:space="preserve"> Abschlussbericht Aussagen getroffen</w:t>
      </w:r>
      <w:r w:rsidRPr="000B79C9">
        <w:rPr>
          <w:rFonts w:ascii="Arial" w:hAnsi="Arial" w:cs="Arial"/>
        </w:rPr>
        <w:t xml:space="preserve"> werden:</w:t>
      </w:r>
    </w:p>
    <w:p w:rsidR="00110894" w:rsidRPr="001769EC" w:rsidRDefault="00110894" w:rsidP="00110894">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Familiäre Situation (bspw. hinsichtlich Pflege von Angehörigen)</w:t>
      </w:r>
      <w:r>
        <w:rPr>
          <w:rFonts w:ascii="Arial" w:hAnsi="Arial" w:cs="Arial"/>
        </w:rPr>
        <w:t>;</w:t>
      </w: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Wohnungssituation</w:t>
      </w:r>
      <w:r>
        <w:rPr>
          <w:rFonts w:ascii="Arial" w:hAnsi="Arial" w:cs="Arial"/>
        </w:rPr>
        <w:t>;</w:t>
      </w: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Kinderbetreuung</w:t>
      </w:r>
      <w:r>
        <w:rPr>
          <w:rFonts w:ascii="Arial" w:hAnsi="Arial" w:cs="Arial"/>
        </w:rPr>
        <w:t>;</w:t>
      </w: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Schulden</w:t>
      </w:r>
      <w:r>
        <w:rPr>
          <w:rFonts w:ascii="Arial" w:hAnsi="Arial" w:cs="Arial"/>
        </w:rPr>
        <w:t>;</w:t>
      </w: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Sucht</w:t>
      </w:r>
      <w:r>
        <w:rPr>
          <w:rFonts w:ascii="Arial" w:hAnsi="Arial" w:cs="Arial"/>
        </w:rPr>
        <w:t>;</w:t>
      </w: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Handlungsbedarf/Unterstützungsbedarf</w:t>
      </w:r>
      <w:r>
        <w:rPr>
          <w:rFonts w:ascii="Arial" w:hAnsi="Arial" w:cs="Arial"/>
        </w:rPr>
        <w:t>;</w:t>
      </w:r>
    </w:p>
    <w:p w:rsidR="001C0F84" w:rsidRDefault="001C0F84" w:rsidP="00125478">
      <w:pPr>
        <w:pStyle w:val="Listenabsatz"/>
        <w:widowControl/>
        <w:numPr>
          <w:ilvl w:val="0"/>
          <w:numId w:val="25"/>
        </w:numPr>
        <w:spacing w:before="40"/>
        <w:ind w:left="709" w:hanging="283"/>
        <w:jc w:val="both"/>
        <w:rPr>
          <w:rFonts w:ascii="Arial" w:hAnsi="Arial" w:cs="Arial"/>
        </w:rPr>
      </w:pPr>
      <w:r w:rsidRPr="001C0F84">
        <w:rPr>
          <w:rFonts w:ascii="Arial" w:hAnsi="Arial" w:cs="Arial"/>
        </w:rPr>
        <w:t xml:space="preserve">Entwicklungsschritte zum </w:t>
      </w:r>
      <w:r w:rsidR="00110894" w:rsidRPr="001C0F84">
        <w:rPr>
          <w:rFonts w:ascii="Arial" w:hAnsi="Arial" w:cs="Arial"/>
        </w:rPr>
        <w:t>Merkmal des Ressourcenbereichs (siehe B.2.3);</w:t>
      </w:r>
    </w:p>
    <w:p w:rsidR="00A93CCC" w:rsidRPr="001C0F84" w:rsidRDefault="00110894" w:rsidP="00125478">
      <w:pPr>
        <w:pStyle w:val="Listenabsatz"/>
        <w:widowControl/>
        <w:numPr>
          <w:ilvl w:val="0"/>
          <w:numId w:val="25"/>
        </w:numPr>
        <w:spacing w:before="40"/>
        <w:ind w:left="709" w:hanging="283"/>
        <w:jc w:val="both"/>
        <w:rPr>
          <w:rFonts w:ascii="Arial" w:hAnsi="Arial" w:cs="Arial"/>
        </w:rPr>
      </w:pPr>
      <w:r w:rsidRPr="001C0F84">
        <w:rPr>
          <w:rFonts w:ascii="Arial" w:hAnsi="Arial" w:cs="Arial"/>
        </w:rPr>
        <w:t>Empfehlungen für das weitere Vorgehen.</w:t>
      </w:r>
    </w:p>
    <w:p w:rsidR="00A93CCC" w:rsidRDefault="00A93CCC" w:rsidP="00A93CCC">
      <w:pPr>
        <w:widowControl/>
        <w:spacing w:before="40"/>
        <w:jc w:val="both"/>
        <w:rPr>
          <w:rFonts w:ascii="Arial" w:hAnsi="Arial" w:cs="Arial"/>
        </w:rPr>
      </w:pPr>
    </w:p>
    <w:p w:rsidR="00A93CCC" w:rsidRDefault="00A93CCC" w:rsidP="00A93CC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rPr>
      </w:pPr>
      <w:r>
        <w:rPr>
          <w:rFonts w:ascii="Arial" w:hAnsi="Arial" w:cs="Arial"/>
          <w:b/>
          <w:u w:val="single"/>
        </w:rPr>
        <w:t>Maßnahme</w:t>
      </w:r>
      <w:r w:rsidRPr="00214C24">
        <w:rPr>
          <w:rFonts w:ascii="Arial" w:hAnsi="Arial" w:cs="Arial"/>
          <w:b/>
        </w:rPr>
        <w:t>bezogene</w:t>
      </w:r>
      <w:r>
        <w:rPr>
          <w:rFonts w:ascii="Arial" w:hAnsi="Arial" w:cs="Arial"/>
        </w:rPr>
        <w:t xml:space="preserve"> </w:t>
      </w:r>
      <w:r w:rsidRPr="001769EC">
        <w:rPr>
          <w:rFonts w:ascii="Arial" w:hAnsi="Arial" w:cs="Arial"/>
          <w:b/>
        </w:rPr>
        <w:t>B</w:t>
      </w:r>
      <w:r w:rsidRPr="000B79C9">
        <w:rPr>
          <w:rFonts w:ascii="Arial" w:hAnsi="Arial" w:cs="Arial"/>
          <w:b/>
        </w:rPr>
        <w:t>ericht</w:t>
      </w:r>
      <w:r>
        <w:rPr>
          <w:rFonts w:ascii="Arial" w:hAnsi="Arial" w:cs="Arial"/>
          <w:b/>
        </w:rPr>
        <w:t>e:</w:t>
      </w:r>
    </w:p>
    <w:p w:rsidR="00A93CCC"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A93CCC"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939A7">
        <w:rPr>
          <w:rFonts w:ascii="Arial" w:hAnsi="Arial" w:cs="Arial"/>
        </w:rPr>
        <w:t xml:space="preserve">Der Auftragnehmer hat zum </w:t>
      </w:r>
      <w:r w:rsidR="001C0F84">
        <w:rPr>
          <w:rFonts w:ascii="Arial" w:hAnsi="Arial" w:cs="Arial"/>
          <w:b/>
        </w:rPr>
        <w:t>11.</w:t>
      </w:r>
      <w:r w:rsidR="001C0F84" w:rsidRPr="001C0F84">
        <w:rPr>
          <w:rFonts w:ascii="Arial" w:hAnsi="Arial" w:cs="Arial"/>
          <w:b/>
        </w:rPr>
        <w:t>09.2018</w:t>
      </w:r>
      <w:r w:rsidR="00A50910" w:rsidRPr="001C0F84">
        <w:rPr>
          <w:rFonts w:ascii="Arial" w:hAnsi="Arial" w:cs="Arial"/>
        </w:rPr>
        <w:t xml:space="preserve">, bei Ziehung der </w:t>
      </w:r>
      <w:r w:rsidR="00A50910" w:rsidRPr="001C0F84">
        <w:rPr>
          <w:rFonts w:ascii="Arial" w:hAnsi="Arial" w:cs="Arial"/>
          <w:b/>
        </w:rPr>
        <w:t xml:space="preserve">Option auch zum </w:t>
      </w:r>
      <w:r w:rsidR="001C0F84" w:rsidRPr="001C0F84">
        <w:rPr>
          <w:rFonts w:ascii="Arial" w:hAnsi="Arial" w:cs="Arial"/>
          <w:b/>
        </w:rPr>
        <w:t>02</w:t>
      </w:r>
      <w:r w:rsidR="001C0F84">
        <w:rPr>
          <w:rFonts w:ascii="Arial" w:hAnsi="Arial" w:cs="Arial"/>
          <w:b/>
        </w:rPr>
        <w:t>.01.2019</w:t>
      </w:r>
      <w:r w:rsidRPr="000B79C9">
        <w:rPr>
          <w:rFonts w:ascii="Arial" w:hAnsi="Arial" w:cs="Arial"/>
        </w:rPr>
        <w:t xml:space="preserve"> einen </w:t>
      </w:r>
      <w:r>
        <w:rPr>
          <w:rFonts w:ascii="Arial" w:hAnsi="Arial" w:cs="Arial"/>
          <w:b/>
          <w:u w:val="single"/>
        </w:rPr>
        <w:t>maßnahme</w:t>
      </w:r>
      <w:r w:rsidRPr="00214C24">
        <w:rPr>
          <w:rFonts w:ascii="Arial" w:hAnsi="Arial" w:cs="Arial"/>
          <w:b/>
        </w:rPr>
        <w:t>bezogenen</w:t>
      </w:r>
      <w:r>
        <w:rPr>
          <w:rFonts w:ascii="Arial" w:hAnsi="Arial" w:cs="Arial"/>
        </w:rPr>
        <w:t xml:space="preserve"> </w:t>
      </w:r>
      <w:r>
        <w:rPr>
          <w:rFonts w:ascii="Arial" w:hAnsi="Arial" w:cs="Arial"/>
          <w:b/>
        </w:rPr>
        <w:t>B</w:t>
      </w:r>
      <w:r w:rsidRPr="000B79C9">
        <w:rPr>
          <w:rFonts w:ascii="Arial" w:hAnsi="Arial" w:cs="Arial"/>
          <w:b/>
        </w:rPr>
        <w:t>ericht</w:t>
      </w:r>
      <w:r w:rsidRPr="000B79C9">
        <w:rPr>
          <w:rFonts w:ascii="Arial" w:hAnsi="Arial" w:cs="Arial"/>
        </w:rPr>
        <w:t xml:space="preserve"> an den Auftraggeber (Abteilung Arb</w:t>
      </w:r>
      <w:r w:rsidR="00335EE5">
        <w:rPr>
          <w:rFonts w:ascii="Arial" w:hAnsi="Arial" w:cs="Arial"/>
        </w:rPr>
        <w:t>eitsmarktpoli</w:t>
      </w:r>
      <w:r w:rsidR="001C0F84">
        <w:rPr>
          <w:rFonts w:ascii="Arial" w:hAnsi="Arial" w:cs="Arial"/>
        </w:rPr>
        <w:t>-</w:t>
      </w:r>
      <w:r w:rsidR="00335EE5">
        <w:rPr>
          <w:rFonts w:ascii="Arial" w:hAnsi="Arial" w:cs="Arial"/>
        </w:rPr>
        <w:t>tische Instrumente</w:t>
      </w:r>
      <w:r w:rsidRPr="000B79C9">
        <w:rPr>
          <w:rFonts w:ascii="Arial" w:hAnsi="Arial" w:cs="Arial"/>
        </w:rPr>
        <w:t xml:space="preserve">) zu übermitteln. </w:t>
      </w:r>
    </w:p>
    <w:p w:rsidR="00A93CCC"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870FDB" w:rsidRDefault="00870FDB">
      <w:pPr>
        <w:widowControl/>
        <w:autoSpaceDE/>
        <w:autoSpaceDN/>
        <w:adjustRightInd/>
        <w:spacing w:after="200" w:line="276" w:lineRule="auto"/>
        <w:rPr>
          <w:rFonts w:ascii="Arial" w:hAnsi="Arial" w:cs="Arial"/>
        </w:rPr>
      </w:pPr>
      <w:r>
        <w:rPr>
          <w:rFonts w:ascii="Arial" w:hAnsi="Arial" w:cs="Arial"/>
        </w:rPr>
        <w:br w:type="page"/>
      </w:r>
    </w:p>
    <w:p w:rsidR="00A93CCC"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0B79C9">
        <w:rPr>
          <w:rFonts w:ascii="Arial" w:hAnsi="Arial" w:cs="Arial"/>
        </w:rPr>
        <w:lastRenderedPageBreak/>
        <w:t>Darin sollen zu folgenden Punkten Aussagen getroffen werden:</w:t>
      </w:r>
    </w:p>
    <w:p w:rsidR="00A93CCC" w:rsidRPr="001769EC" w:rsidRDefault="00A93CCC" w:rsidP="00A93CCC">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A93CCC" w:rsidRPr="00743778" w:rsidRDefault="00A93CCC" w:rsidP="00CE027C">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rPr>
      </w:pPr>
      <w:r w:rsidRPr="00743778">
        <w:rPr>
          <w:rFonts w:ascii="Arial" w:hAnsi="Arial" w:cs="Arial"/>
        </w:rPr>
        <w:t>statistische Angaben (</w:t>
      </w:r>
      <w:r>
        <w:rPr>
          <w:rFonts w:ascii="Arial" w:hAnsi="Arial" w:cs="Arial"/>
        </w:rPr>
        <w:t xml:space="preserve">Alter, Geschlecht, </w:t>
      </w:r>
      <w:r w:rsidR="001C0F84" w:rsidRPr="00B07F37">
        <w:rPr>
          <w:rFonts w:ascii="Arial" w:hAnsi="Arial" w:cs="Arial"/>
        </w:rPr>
        <w:t>Anzahl der Teilnehme</w:t>
      </w:r>
      <w:r w:rsidR="001C0F84">
        <w:rPr>
          <w:rFonts w:ascii="Arial" w:hAnsi="Arial" w:cs="Arial"/>
        </w:rPr>
        <w:t>r</w:t>
      </w:r>
      <w:r w:rsidR="001C0F84" w:rsidRPr="00B07F37">
        <w:rPr>
          <w:rFonts w:ascii="Arial" w:hAnsi="Arial" w:cs="Arial"/>
        </w:rPr>
        <w:t>, die nicht erschienen</w:t>
      </w:r>
      <w:r w:rsidR="001C0F84">
        <w:rPr>
          <w:rFonts w:ascii="Arial" w:hAnsi="Arial" w:cs="Arial"/>
        </w:rPr>
        <w:t xml:space="preserve"> sind, </w:t>
      </w:r>
      <w:r w:rsidR="001C0F84" w:rsidRPr="00B07F37">
        <w:rPr>
          <w:rFonts w:ascii="Arial" w:hAnsi="Arial" w:cs="Arial"/>
        </w:rPr>
        <w:t xml:space="preserve">Anzahl der Beendigungen vor regelhafter Laufzeit und deren Gründe, Angaben </w:t>
      </w:r>
      <w:r w:rsidR="001C0F84">
        <w:rPr>
          <w:rFonts w:ascii="Arial" w:hAnsi="Arial" w:cs="Arial"/>
        </w:rPr>
        <w:t>zu und Anzahl der</w:t>
      </w:r>
      <w:r w:rsidR="001C0F84" w:rsidRPr="00B07F37">
        <w:rPr>
          <w:rFonts w:ascii="Arial" w:hAnsi="Arial" w:cs="Arial"/>
        </w:rPr>
        <w:t xml:space="preserve"> Fehl</w:t>
      </w:r>
      <w:r w:rsidR="001C0F84">
        <w:rPr>
          <w:rFonts w:ascii="Arial" w:hAnsi="Arial" w:cs="Arial"/>
        </w:rPr>
        <w:t>zeiten und deren Gründe</w:t>
      </w:r>
      <w:r w:rsidRPr="00743778">
        <w:rPr>
          <w:rFonts w:ascii="Arial" w:hAnsi="Arial" w:cs="Arial"/>
        </w:rPr>
        <w:t>);</w:t>
      </w:r>
    </w:p>
    <w:p w:rsidR="00A93CCC" w:rsidRDefault="00A93CCC" w:rsidP="00CE027C">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rPr>
      </w:pPr>
      <w:r>
        <w:rPr>
          <w:rFonts w:ascii="Arial" w:hAnsi="Arial" w:cs="Arial"/>
        </w:rPr>
        <w:t>durchgeführte Interventionen/Aktivitäten (Welche Interventionen/Aktivitäten wurden bisher durchgeführt? Welche Erkenntnisse lassen die Interventionen/Aktivitäten zu?)</w:t>
      </w:r>
    </w:p>
    <w:p w:rsidR="00A93CCC" w:rsidRDefault="00A93CCC" w:rsidP="00CE027C">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rPr>
      </w:pPr>
      <w:r>
        <w:rPr>
          <w:rFonts w:ascii="Arial" w:hAnsi="Arial" w:cs="Arial"/>
        </w:rPr>
        <w:t>Auswertung der Detailziele (Welche Detailziele wurden bisher in welchem Umfang erreicht? Welche Detailziele wurden bisher in welchem Umfang nicht erreicht?)</w:t>
      </w:r>
    </w:p>
    <w:p w:rsidR="00A93CCC" w:rsidRPr="00C92C50" w:rsidRDefault="00A93CCC" w:rsidP="00CE027C">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rPr>
      </w:pPr>
      <w:r>
        <w:rPr>
          <w:rFonts w:ascii="Arial" w:hAnsi="Arial" w:cs="Arial"/>
        </w:rPr>
        <w:t>Förderbedarfe der Teilnehmer (Wel</w:t>
      </w:r>
      <w:r w:rsidR="001C0F84">
        <w:rPr>
          <w:rFonts w:ascii="Arial" w:hAnsi="Arial" w:cs="Arial"/>
        </w:rPr>
        <w:t>che Förderbedarfe bezogen auf das unter B.2.3 genannte</w:t>
      </w:r>
      <w:r>
        <w:rPr>
          <w:rFonts w:ascii="Arial" w:hAnsi="Arial" w:cs="Arial"/>
        </w:rPr>
        <w:t xml:space="preserve"> Merkmal bestanden bei Maßnahmebeginn? Wie haben sich diese Bedarfe zum individuellen Maßnahmeende hin entwickelt?)</w:t>
      </w:r>
      <w:r w:rsidRPr="00743778">
        <w:rPr>
          <w:rFonts w:ascii="Arial" w:hAnsi="Arial" w:cs="Arial"/>
        </w:rPr>
        <w:t>;</w:t>
      </w:r>
      <w:r w:rsidRPr="00C92C50">
        <w:rPr>
          <w:rFonts w:ascii="Arial" w:hAnsi="Arial" w:cs="Arial"/>
        </w:rPr>
        <w:t xml:space="preserve">  </w:t>
      </w:r>
    </w:p>
    <w:p w:rsidR="00A93CCC" w:rsidRDefault="00A93CCC" w:rsidP="00CE027C">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rPr>
      </w:pPr>
      <w:r>
        <w:rPr>
          <w:rFonts w:ascii="Arial" w:hAnsi="Arial" w:cs="Arial"/>
        </w:rPr>
        <w:t>Bewertung des konzeptionellen Ansatzes (Wie bewerten Sie Ihr Konzept im Hinblick auf die Zielerreichung der Maßnahme? Gibt es Optimierungsbedarf?).</w:t>
      </w:r>
    </w:p>
    <w:p w:rsidR="00A93CCC" w:rsidRPr="000B79C9" w:rsidRDefault="00A93CCC" w:rsidP="00A93CCC">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rPr>
      </w:pPr>
    </w:p>
    <w:p w:rsidR="00A93CCC"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Die Maßnahmeb</w:t>
      </w:r>
      <w:r w:rsidRPr="001769EC">
        <w:rPr>
          <w:rFonts w:ascii="Arial" w:hAnsi="Arial" w:cs="Arial"/>
        </w:rPr>
        <w:t>erichte</w:t>
      </w:r>
      <w:r w:rsidRPr="000B79C9">
        <w:rPr>
          <w:rFonts w:ascii="Arial" w:hAnsi="Arial" w:cs="Arial"/>
        </w:rPr>
        <w:t xml:space="preserve"> </w:t>
      </w:r>
      <w:r w:rsidRPr="009E6D8A">
        <w:rPr>
          <w:rFonts w:ascii="Arial" w:hAnsi="Arial" w:cs="Arial"/>
        </w:rPr>
        <w:t>d</w:t>
      </w:r>
      <w:r>
        <w:rPr>
          <w:rFonts w:ascii="Arial" w:hAnsi="Arial" w:cs="Arial"/>
        </w:rPr>
        <w:t>ürfen</w:t>
      </w:r>
      <w:r w:rsidRPr="009E6D8A">
        <w:rPr>
          <w:rFonts w:ascii="Arial" w:hAnsi="Arial" w:cs="Arial"/>
        </w:rPr>
        <w:t xml:space="preserve"> keine personenbezogenen Daten (Sozialdaten) der Teil</w:t>
      </w:r>
      <w:r>
        <w:rPr>
          <w:rFonts w:ascii="Arial" w:hAnsi="Arial" w:cs="Arial"/>
        </w:rPr>
        <w:t>-</w:t>
      </w:r>
      <w:r w:rsidRPr="009E6D8A">
        <w:rPr>
          <w:rFonts w:ascii="Arial" w:hAnsi="Arial" w:cs="Arial"/>
        </w:rPr>
        <w:t>nehmer enthalten, die Rückschluss auf den einzelnen Teilnehmer zulassen. Sofern Angaben zu Einzelfällen gemacht werden sollen, sind diese zu anonymisieren.</w:t>
      </w:r>
    </w:p>
    <w:p w:rsidR="00A50910" w:rsidRDefault="00A50910"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rPr>
      </w:pPr>
    </w:p>
    <w:p w:rsidR="00A93CCC" w:rsidRDefault="00BE6819"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B81043">
        <w:rPr>
          <w:rFonts w:ascii="Arial" w:hAnsi="Arial" w:cs="Arial"/>
          <w:bCs/>
        </w:rPr>
        <w:t xml:space="preserve">Der Auftraggeber behält sich vor, zum Zweck des Berichtswesens Formulare zu entwickeln bzw. zu ändern. Der Auftragnehmer verpflichtet sich, diese Formulare zu verwenden. </w:t>
      </w:r>
      <w:r w:rsidRPr="00B81043">
        <w:rPr>
          <w:rFonts w:ascii="Arial" w:hAnsi="Arial" w:cs="Arial"/>
        </w:rPr>
        <w:t>Nicht verwendete oder lückenhaft oder nicht vollständig ausgefüllte Formulare in diesem Sinne bzw. nicht oder mit wesentlicher Zeitverzögerung eingereichte Berichte gelten als Pflicht</w:t>
      </w:r>
      <w:r w:rsidR="00866A70">
        <w:rPr>
          <w:rFonts w:ascii="Arial" w:hAnsi="Arial" w:cs="Arial"/>
        </w:rPr>
        <w:t>-</w:t>
      </w:r>
      <w:r w:rsidRPr="00B81043">
        <w:rPr>
          <w:rFonts w:ascii="Arial" w:hAnsi="Arial" w:cs="Arial"/>
        </w:rPr>
        <w:t>verletzung des Auftragnehmers.</w:t>
      </w:r>
    </w:p>
    <w:p w:rsidR="00A50910" w:rsidRDefault="00A50910"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A93CCC"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 xml:space="preserve">Im Rahmen der </w:t>
      </w:r>
      <w:r w:rsidRPr="00665DB1">
        <w:rPr>
          <w:rFonts w:ascii="Arial" w:hAnsi="Arial" w:cs="Arial"/>
        </w:rPr>
        <w:t>Maßnahme</w:t>
      </w:r>
      <w:r>
        <w:rPr>
          <w:rFonts w:ascii="Arial" w:hAnsi="Arial" w:cs="Arial"/>
        </w:rPr>
        <w:t>nevaluation</w:t>
      </w:r>
      <w:r w:rsidRPr="00665DB1">
        <w:rPr>
          <w:rFonts w:ascii="Arial" w:hAnsi="Arial" w:cs="Arial"/>
        </w:rPr>
        <w:t xml:space="preserve"> behält sich der Auftraggeber vor, d</w:t>
      </w:r>
      <w:r>
        <w:rPr>
          <w:rFonts w:ascii="Arial" w:hAnsi="Arial" w:cs="Arial"/>
        </w:rPr>
        <w:t>i</w:t>
      </w:r>
      <w:r w:rsidRPr="00665DB1">
        <w:rPr>
          <w:rFonts w:ascii="Arial" w:hAnsi="Arial" w:cs="Arial"/>
        </w:rPr>
        <w:t xml:space="preserve">e Teilnehmer </w:t>
      </w:r>
      <w:r>
        <w:rPr>
          <w:rFonts w:ascii="Arial" w:hAnsi="Arial" w:cs="Arial"/>
        </w:rPr>
        <w:t xml:space="preserve">sowie den </w:t>
      </w:r>
      <w:r w:rsidRPr="00665DB1">
        <w:rPr>
          <w:rFonts w:ascii="Arial" w:hAnsi="Arial" w:cs="Arial"/>
        </w:rPr>
        <w:t xml:space="preserve">Auftragnehmer </w:t>
      </w:r>
      <w:r>
        <w:rPr>
          <w:rFonts w:ascii="Arial" w:hAnsi="Arial" w:cs="Arial"/>
        </w:rPr>
        <w:t>zu befragen. Hierzu werden u.</w:t>
      </w:r>
      <w:r w:rsidR="004C5EA5">
        <w:rPr>
          <w:rFonts w:ascii="Arial" w:hAnsi="Arial" w:cs="Arial"/>
        </w:rPr>
        <w:t xml:space="preserve"> </w:t>
      </w:r>
      <w:r>
        <w:rPr>
          <w:rFonts w:ascii="Arial" w:hAnsi="Arial" w:cs="Arial"/>
        </w:rPr>
        <w:t>a. Online-Fragebögen</w:t>
      </w:r>
      <w:r w:rsidRPr="00665DB1">
        <w:rPr>
          <w:rFonts w:ascii="Arial" w:hAnsi="Arial" w:cs="Arial"/>
        </w:rPr>
        <w:t xml:space="preserve"> eingesetzt</w:t>
      </w:r>
      <w:r>
        <w:rPr>
          <w:rFonts w:ascii="Arial" w:hAnsi="Arial" w:cs="Arial"/>
        </w:rPr>
        <w:t>.</w:t>
      </w:r>
      <w:r w:rsidRPr="00665DB1">
        <w:rPr>
          <w:rFonts w:ascii="Arial" w:hAnsi="Arial" w:cs="Arial"/>
        </w:rPr>
        <w:t xml:space="preserve"> Der Auftrag</w:t>
      </w:r>
      <w:r>
        <w:rPr>
          <w:rFonts w:ascii="Arial" w:hAnsi="Arial" w:cs="Arial"/>
        </w:rPr>
        <w:t>nehmer</w:t>
      </w:r>
      <w:r w:rsidRPr="00665DB1">
        <w:rPr>
          <w:rFonts w:ascii="Arial" w:hAnsi="Arial" w:cs="Arial"/>
        </w:rPr>
        <w:t xml:space="preserve"> hat sicherzustellen, dass jeder Teilnehmer die Möglichkeit erhält, den Teilnehmerfragebogen am Ende der individuellen Maßnahmelaufzeit auszufüllen.</w:t>
      </w:r>
      <w:r>
        <w:rPr>
          <w:rFonts w:ascii="Arial" w:hAnsi="Arial" w:cs="Arial"/>
        </w:rPr>
        <w:t xml:space="preserve"> Dazu ist seitens des Auftragnehmers den Teilnehmern ein PC mit Internetzugang zur Verfügung zu stellen. Die Teilnahme an der Befragung ist für die Teilneh</w:t>
      </w:r>
      <w:r w:rsidR="00866A70">
        <w:rPr>
          <w:rFonts w:ascii="Arial" w:hAnsi="Arial" w:cs="Arial"/>
        </w:rPr>
        <w:t>mer freiwillig. Der Auftrag</w:t>
      </w:r>
      <w:r>
        <w:rPr>
          <w:rFonts w:ascii="Arial" w:hAnsi="Arial" w:cs="Arial"/>
        </w:rPr>
        <w:t>nehmer soll jedoch die Teilnehmer auf angemessene Weise über die Befragung informieren sowie bei Bedarf und auf Wunsch den Teilnehmern bei der Nutzung des Fragebogens assistieren.</w:t>
      </w:r>
      <w:r w:rsidRPr="00665DB1">
        <w:rPr>
          <w:rFonts w:ascii="Arial" w:hAnsi="Arial" w:cs="Arial"/>
        </w:rPr>
        <w:t xml:space="preserve"> </w:t>
      </w:r>
    </w:p>
    <w:p w:rsidR="00A93CCC"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EF0E83" w:rsidRDefault="00A93CCC" w:rsidP="00A93CC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665DB1">
        <w:rPr>
          <w:rFonts w:ascii="Arial" w:hAnsi="Arial" w:cs="Arial"/>
        </w:rPr>
        <w:t>Ferner hat der Auftragnehmer dem Auftraggeber rechtzeitig zum Ablauf der Gesamt</w:t>
      </w:r>
      <w:r>
        <w:rPr>
          <w:rFonts w:ascii="Arial" w:hAnsi="Arial" w:cs="Arial"/>
        </w:rPr>
        <w:t>-</w:t>
      </w:r>
      <w:r w:rsidRPr="00665DB1">
        <w:rPr>
          <w:rFonts w:ascii="Arial" w:hAnsi="Arial" w:cs="Arial"/>
        </w:rPr>
        <w:t xml:space="preserve">maßnahme </w:t>
      </w:r>
      <w:r w:rsidR="00B84955">
        <w:rPr>
          <w:rFonts w:ascii="Arial" w:hAnsi="Arial" w:cs="Arial"/>
        </w:rPr>
        <w:t>einen</w:t>
      </w:r>
      <w:r>
        <w:rPr>
          <w:rFonts w:ascii="Arial" w:hAnsi="Arial" w:cs="Arial"/>
        </w:rPr>
        <w:t xml:space="preserve"> Fragebogen für Maßnahmenträger zu beantworten. Bei Maßnahmen mit einem längeren Vertragszeitraum kann die Befragung des </w:t>
      </w:r>
      <w:r w:rsidR="004C5EA5">
        <w:rPr>
          <w:rFonts w:ascii="Arial" w:hAnsi="Arial" w:cs="Arial"/>
        </w:rPr>
        <w:t>Auftragnehmers</w:t>
      </w:r>
      <w:r>
        <w:rPr>
          <w:rFonts w:ascii="Arial" w:hAnsi="Arial" w:cs="Arial"/>
        </w:rPr>
        <w:t xml:space="preserve"> auch mehrfach durchgeführt werden.</w:t>
      </w:r>
    </w:p>
    <w:p w:rsidR="00EF0E83" w:rsidRPr="00E44325" w:rsidRDefault="00EF0E8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0338" w:rsidRDefault="00B80338">
      <w:pPr>
        <w:widowControl/>
        <w:autoSpaceDE/>
        <w:autoSpaceDN/>
        <w:adjustRightInd/>
        <w:spacing w:after="200" w:line="276" w:lineRule="auto"/>
        <w:rPr>
          <w:rFonts w:ascii="Arial" w:eastAsiaTheme="majorEastAsia" w:hAnsi="Arial" w:cs="Arial"/>
          <w:b/>
          <w:bCs/>
        </w:rPr>
      </w:pPr>
      <w:r>
        <w:rPr>
          <w:rFonts w:ascii="Arial" w:hAnsi="Arial" w:cs="Arial"/>
        </w:rPr>
        <w:br w:type="page"/>
      </w:r>
    </w:p>
    <w:p w:rsidR="00B83422" w:rsidRPr="00C80F02" w:rsidRDefault="004D2A8E" w:rsidP="00167FDF">
      <w:pPr>
        <w:pStyle w:val="berschrift3"/>
        <w:rPr>
          <w:rFonts w:ascii="Arial" w:hAnsi="Arial" w:cs="Arial"/>
          <w:color w:val="auto"/>
        </w:rPr>
      </w:pPr>
      <w:r>
        <w:rPr>
          <w:rFonts w:ascii="Arial" w:hAnsi="Arial" w:cs="Arial"/>
          <w:color w:val="auto"/>
        </w:rPr>
        <w:lastRenderedPageBreak/>
        <w:t>B.2.</w:t>
      </w:r>
      <w:r w:rsidR="007E41C3">
        <w:rPr>
          <w:rFonts w:ascii="Arial" w:hAnsi="Arial" w:cs="Arial"/>
          <w:color w:val="auto"/>
        </w:rPr>
        <w:t>7</w:t>
      </w:r>
      <w:r w:rsidR="00B83422" w:rsidRPr="00C80F02">
        <w:rPr>
          <w:rFonts w:ascii="Arial" w:hAnsi="Arial" w:cs="Arial"/>
          <w:color w:val="auto"/>
        </w:rPr>
        <w:t xml:space="preserve"> Personal </w:t>
      </w:r>
    </w:p>
    <w:p w:rsidR="00B83422" w:rsidRPr="00E44325"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rPr>
      </w:pPr>
    </w:p>
    <w:p w:rsidR="00144D99" w:rsidRPr="00474606" w:rsidRDefault="00144D99" w:rsidP="008E3D04">
      <w:pPr>
        <w:widowControl/>
        <w:jc w:val="both"/>
        <w:rPr>
          <w:rFonts w:ascii="Arial" w:hAnsi="Arial" w:cs="Arial"/>
        </w:rPr>
      </w:pPr>
      <w:r w:rsidRPr="00474606">
        <w:rPr>
          <w:rFonts w:ascii="Arial" w:hAnsi="Arial" w:cs="Arial"/>
          <w:color w:val="000000"/>
        </w:rPr>
        <w:t xml:space="preserve">Voraussetzung für den Erfolg der Maßnahme ist fachlich qualifiziertes und erfahrenes Personal. </w:t>
      </w:r>
      <w:r w:rsidRPr="00474606">
        <w:rPr>
          <w:rFonts w:ascii="Arial" w:hAnsi="Arial" w:cs="Arial"/>
        </w:rPr>
        <w:t xml:space="preserve">Der Personaleinsatz muss quantitativ und qualitativ </w:t>
      </w:r>
      <w:r w:rsidR="00124A7D">
        <w:rPr>
          <w:rFonts w:ascii="Arial" w:hAnsi="Arial" w:cs="Arial"/>
        </w:rPr>
        <w:t>dem vorgesehenen Konzept</w:t>
      </w:r>
      <w:r w:rsidRPr="00474606">
        <w:rPr>
          <w:rFonts w:ascii="Arial" w:hAnsi="Arial" w:cs="Arial"/>
        </w:rPr>
        <w:t xml:space="preserve"> zur Zielerreichung entsprechen. </w:t>
      </w:r>
    </w:p>
    <w:p w:rsidR="00866A70" w:rsidRDefault="00866A70" w:rsidP="00144D99">
      <w:pPr>
        <w:widowControl/>
        <w:jc w:val="both"/>
        <w:rPr>
          <w:rFonts w:ascii="Arial" w:hAnsi="Arial" w:cs="Arial"/>
        </w:rPr>
      </w:pPr>
    </w:p>
    <w:p w:rsidR="00BA470F" w:rsidRDefault="008D2935" w:rsidP="008D2935">
      <w:pPr>
        <w:widowControl/>
        <w:jc w:val="both"/>
        <w:rPr>
          <w:rFonts w:ascii="Arial" w:hAnsi="Arial"/>
        </w:rPr>
      </w:pPr>
      <w:r w:rsidRPr="004F2D6F">
        <w:rPr>
          <w:rFonts w:ascii="Arial" w:hAnsi="Arial"/>
        </w:rPr>
        <w:t xml:space="preserve">Der Auftraggeber gibt hinsichtlich der </w:t>
      </w:r>
      <w:r w:rsidRPr="00235E3A">
        <w:rPr>
          <w:rFonts w:ascii="Arial" w:hAnsi="Arial"/>
          <w:u w:val="single"/>
        </w:rPr>
        <w:t>Projektleitung</w:t>
      </w:r>
      <w:r w:rsidRPr="004F2D6F">
        <w:rPr>
          <w:rFonts w:ascii="Arial" w:hAnsi="Arial"/>
        </w:rPr>
        <w:t xml:space="preserve"> folgende (Mindest-)Qualifikation vor:</w:t>
      </w:r>
    </w:p>
    <w:p w:rsidR="00BA470F" w:rsidRDefault="00BA470F" w:rsidP="008D2935">
      <w:pPr>
        <w:widowControl/>
        <w:jc w:val="both"/>
        <w:rPr>
          <w:rFonts w:ascii="Arial" w:hAnsi="Arial"/>
        </w:rPr>
      </w:pPr>
    </w:p>
    <w:p w:rsidR="00DB4301" w:rsidRPr="009E6D8A" w:rsidRDefault="008D2935" w:rsidP="008D2935">
      <w:pPr>
        <w:widowControl/>
        <w:jc w:val="both"/>
        <w:rPr>
          <w:rFonts w:ascii="Arial" w:hAnsi="Arial" w:cs="Arial"/>
        </w:rPr>
      </w:pPr>
      <w:r w:rsidRPr="004F2D6F">
        <w:rPr>
          <w:rFonts w:ascii="Arial" w:hAnsi="Arial"/>
        </w:rPr>
        <w:t xml:space="preserve">Fachlich </w:t>
      </w:r>
      <w:r w:rsidRPr="004F2D6F">
        <w:rPr>
          <w:rFonts w:ascii="Arial" w:hAnsi="Arial" w:cs="Arial"/>
        </w:rPr>
        <w:t xml:space="preserve">geeignet ist, wer über einen Studien-, Fachhochschul- oder Fachschulabschluss </w:t>
      </w:r>
      <w:r w:rsidR="00DB4301">
        <w:rPr>
          <w:rFonts w:ascii="Arial" w:hAnsi="Arial" w:cs="Arial"/>
        </w:rPr>
        <w:t xml:space="preserve">insbesondere </w:t>
      </w:r>
      <w:r w:rsidRPr="004F2D6F">
        <w:rPr>
          <w:rFonts w:ascii="Arial" w:hAnsi="Arial" w:cs="Arial"/>
        </w:rPr>
        <w:t xml:space="preserve">in einem oder mehreren der folgenden Bereiche verfügt: Personalarbeit, Soziale Arbeit, Sozialpädagogik, Pädagogik oder Psychologie. Zusätzlich wird eine mindestens zweijährige einschlägige Berufserfahrung innerhalb der letzten </w:t>
      </w:r>
      <w:r w:rsidR="00B80338">
        <w:rPr>
          <w:rFonts w:ascii="Arial" w:hAnsi="Arial" w:cs="Arial"/>
        </w:rPr>
        <w:t>fünf</w:t>
      </w:r>
      <w:r w:rsidRPr="004F2D6F">
        <w:rPr>
          <w:rFonts w:ascii="Arial" w:hAnsi="Arial" w:cs="Arial"/>
        </w:rPr>
        <w:t xml:space="preserve"> Jahre in vergleichbaren Tätigkeitsfeldern vorausgesetzt.</w:t>
      </w:r>
      <w:r w:rsidRPr="009E6D8A">
        <w:rPr>
          <w:rFonts w:ascii="Arial" w:hAnsi="Arial" w:cs="Arial"/>
        </w:rPr>
        <w:t xml:space="preserve"> </w:t>
      </w:r>
      <w:r w:rsidR="00DB4301">
        <w:rPr>
          <w:rFonts w:ascii="Arial" w:hAnsi="Arial" w:cs="Arial"/>
        </w:rPr>
        <w:t xml:space="preserve">Sollte ein entsprechender Abschluss nicht vorhanden sein, muss die Berufserfahrung für mindestens </w:t>
      </w:r>
      <w:r w:rsidR="00B80338">
        <w:rPr>
          <w:rFonts w:ascii="Arial" w:hAnsi="Arial" w:cs="Arial"/>
        </w:rPr>
        <w:t xml:space="preserve">zehn </w:t>
      </w:r>
      <w:r w:rsidR="00DB4301">
        <w:rPr>
          <w:rFonts w:ascii="Arial" w:hAnsi="Arial" w:cs="Arial"/>
        </w:rPr>
        <w:t>Jahre innerhalb der letzten 15 Jahre in einer Leitungsposition einer vergleichbaren Aufgabenstellung nachgewiesen werden.</w:t>
      </w:r>
    </w:p>
    <w:p w:rsidR="00C952D2" w:rsidRDefault="00C952D2" w:rsidP="00144D99">
      <w:pPr>
        <w:widowControl/>
        <w:jc w:val="both"/>
        <w:rPr>
          <w:rFonts w:ascii="Arial" w:hAnsi="Arial" w:cs="Arial"/>
        </w:rPr>
      </w:pPr>
    </w:p>
    <w:p w:rsidR="00310B2F" w:rsidRDefault="008D2935" w:rsidP="00144D99">
      <w:pPr>
        <w:widowControl/>
        <w:jc w:val="both"/>
        <w:rPr>
          <w:rFonts w:ascii="Arial" w:hAnsi="Arial" w:cs="Arial"/>
        </w:rPr>
      </w:pPr>
      <w:r>
        <w:rPr>
          <w:rFonts w:ascii="Arial" w:hAnsi="Arial" w:cs="Arial"/>
        </w:rPr>
        <w:t>Der Auftraggeber macht keine weiteren Vorgaben bezüglich des Umfangs und der Qualifi-kation weiter</w:t>
      </w:r>
      <w:r w:rsidR="001E4B8D">
        <w:rPr>
          <w:rFonts w:ascii="Arial" w:hAnsi="Arial" w:cs="Arial"/>
        </w:rPr>
        <w:t>er Mitarbeiter der Maßnahme. Es obliegt dem Auftragnehmer, die für die Um-</w:t>
      </w:r>
      <w:r w:rsidR="00CE2759">
        <w:rPr>
          <w:rFonts w:ascii="Arial" w:hAnsi="Arial" w:cs="Arial"/>
        </w:rPr>
        <w:t>setzung der Maßnahme notwendige Qualifikation bzw. Berufserfahrung</w:t>
      </w:r>
      <w:r w:rsidR="001E4B8D">
        <w:rPr>
          <w:rFonts w:ascii="Arial" w:hAnsi="Arial" w:cs="Arial"/>
        </w:rPr>
        <w:t xml:space="preserve"> seines Personals zu benennen und schlüssig darzulegen, inwiefern die Qualifikation </w:t>
      </w:r>
      <w:r w:rsidR="00CE2759">
        <w:rPr>
          <w:rFonts w:ascii="Arial" w:hAnsi="Arial" w:cs="Arial"/>
        </w:rPr>
        <w:t xml:space="preserve">bzw. Berufserfahrung </w:t>
      </w:r>
      <w:r w:rsidR="001E4B8D">
        <w:rPr>
          <w:rFonts w:ascii="Arial" w:hAnsi="Arial" w:cs="Arial"/>
        </w:rPr>
        <w:t>zur Durchführung der Maßnahme notwendig</w:t>
      </w:r>
      <w:r w:rsidR="007B4C54">
        <w:rPr>
          <w:rFonts w:ascii="Arial" w:hAnsi="Arial" w:cs="Arial"/>
        </w:rPr>
        <w:t xml:space="preserve"> und geeignet</w:t>
      </w:r>
      <w:r w:rsidR="001E4B8D">
        <w:rPr>
          <w:rFonts w:ascii="Arial" w:hAnsi="Arial" w:cs="Arial"/>
        </w:rPr>
        <w:t xml:space="preserve"> ist. Darüber hinaus ist die Anzahl der Wochenarbeitsstunden der jeweiligen Mitarbeiter bezogen auf deren Aufgabenbereiche innerhalb der Maßnahme nachvollziehbar darzustellen </w:t>
      </w:r>
      <w:r w:rsidR="00430BE5" w:rsidRPr="0031772C">
        <w:rPr>
          <w:rFonts w:ascii="Arial" w:hAnsi="Arial" w:cs="Arial"/>
        </w:rPr>
        <w:t>(siehe B.3</w:t>
      </w:r>
      <w:r w:rsidR="0031772C" w:rsidRPr="0031772C">
        <w:rPr>
          <w:rFonts w:ascii="Arial" w:hAnsi="Arial" w:cs="Arial"/>
        </w:rPr>
        <w:t>.5</w:t>
      </w:r>
      <w:r w:rsidR="001E4B8D" w:rsidRPr="0031772C">
        <w:rPr>
          <w:rFonts w:ascii="Arial" w:hAnsi="Arial" w:cs="Arial"/>
        </w:rPr>
        <w:t>).</w:t>
      </w:r>
      <w:r w:rsidR="001E4B8D">
        <w:rPr>
          <w:rFonts w:ascii="Arial" w:hAnsi="Arial" w:cs="Arial"/>
        </w:rPr>
        <w:t xml:space="preserve"> </w:t>
      </w:r>
    </w:p>
    <w:p w:rsidR="00247AF8" w:rsidRDefault="00247AF8" w:rsidP="00144D99">
      <w:pPr>
        <w:widowControl/>
        <w:jc w:val="both"/>
        <w:rPr>
          <w:rFonts w:ascii="Arial" w:hAnsi="Arial" w:cs="Arial"/>
        </w:rPr>
      </w:pPr>
    </w:p>
    <w:p w:rsidR="00247AF8" w:rsidRDefault="00247AF8" w:rsidP="00144D99">
      <w:pPr>
        <w:widowControl/>
        <w:jc w:val="both"/>
        <w:rPr>
          <w:rFonts w:ascii="Arial" w:hAnsi="Arial" w:cs="Arial"/>
        </w:rPr>
      </w:pPr>
      <w:r w:rsidRPr="0098447C">
        <w:rPr>
          <w:rFonts w:ascii="Arial" w:hAnsi="Arial" w:cs="Arial"/>
          <w:color w:val="000000"/>
        </w:rPr>
        <w:t xml:space="preserve">Aus organisatorischen und konzeptionellen Gründen sind Schwankungen in der Anzahl der Wochenstunden des Personals zulässig. Bezogen auf die Gesamtlaufzeit der Maßnahme ist jedoch vom Auftragnehmer der </w:t>
      </w:r>
      <w:r>
        <w:rPr>
          <w:rFonts w:ascii="Arial" w:hAnsi="Arial" w:cs="Arial"/>
          <w:color w:val="000000"/>
        </w:rPr>
        <w:t>im Konzept dargestellte</w:t>
      </w:r>
      <w:r w:rsidRPr="0098447C">
        <w:rPr>
          <w:rFonts w:ascii="Arial" w:hAnsi="Arial" w:cs="Arial"/>
          <w:color w:val="000000"/>
        </w:rPr>
        <w:t xml:space="preserve"> Umfang an </w:t>
      </w:r>
      <w:r>
        <w:rPr>
          <w:rFonts w:ascii="Arial" w:hAnsi="Arial" w:cs="Arial"/>
        </w:rPr>
        <w:t>Personal</w:t>
      </w:r>
      <w:r w:rsidRPr="0098447C">
        <w:rPr>
          <w:rFonts w:ascii="Arial" w:hAnsi="Arial" w:cs="Arial"/>
        </w:rPr>
        <w:t xml:space="preserve"> und die daraus resultierende durchschnittliche </w:t>
      </w:r>
      <w:r w:rsidRPr="0098447C">
        <w:rPr>
          <w:rFonts w:ascii="Arial" w:hAnsi="Arial" w:cs="Arial"/>
          <w:color w:val="000000"/>
        </w:rPr>
        <w:t>Anzahl an Wochenstunden sicherzustellen.</w:t>
      </w:r>
      <w:r>
        <w:rPr>
          <w:rFonts w:ascii="Arial" w:hAnsi="Arial" w:cs="Arial"/>
          <w:color w:val="000000"/>
        </w:rPr>
        <w:t xml:space="preserve"> Der Auf</w:t>
      </w:r>
      <w:r w:rsidRPr="0098447C">
        <w:rPr>
          <w:rFonts w:ascii="Arial" w:hAnsi="Arial" w:cs="Arial"/>
          <w:color w:val="000000"/>
        </w:rPr>
        <w:t>trag</w:t>
      </w:r>
      <w:r>
        <w:rPr>
          <w:rFonts w:ascii="Arial" w:hAnsi="Arial" w:cs="Arial"/>
          <w:color w:val="000000"/>
        </w:rPr>
        <w:t>-</w:t>
      </w:r>
      <w:r w:rsidRPr="0098447C">
        <w:rPr>
          <w:rFonts w:ascii="Arial" w:hAnsi="Arial" w:cs="Arial"/>
          <w:color w:val="000000"/>
        </w:rPr>
        <w:t>nehmer hat hierzu monatliche Aufstellungen über den Personaleinsatz anzufertigen und dem Auftraggeber auf Anforderung auszuhändigen.</w:t>
      </w:r>
      <w:r>
        <w:rPr>
          <w:rFonts w:ascii="Arial" w:hAnsi="Arial" w:cs="Arial"/>
          <w:color w:val="000000"/>
        </w:rPr>
        <w:t xml:space="preserve"> </w:t>
      </w:r>
      <w:r w:rsidRPr="00247AF8">
        <w:rPr>
          <w:rFonts w:ascii="Arial" w:hAnsi="Arial" w:cs="Arial"/>
          <w:b/>
          <w:color w:val="000000"/>
        </w:rPr>
        <w:t>Der Einsatz eines Personal</w:t>
      </w:r>
      <w:r>
        <w:rPr>
          <w:rFonts w:ascii="Arial" w:hAnsi="Arial" w:cs="Arial"/>
          <w:b/>
          <w:color w:val="000000"/>
        </w:rPr>
        <w:t>-</w:t>
      </w:r>
      <w:r w:rsidRPr="00247AF8">
        <w:rPr>
          <w:rFonts w:ascii="Arial" w:hAnsi="Arial" w:cs="Arial"/>
          <w:b/>
          <w:color w:val="000000"/>
        </w:rPr>
        <w:t xml:space="preserve">schlüssels, der auf das Verhältnis </w:t>
      </w:r>
      <w:r w:rsidR="00B80338">
        <w:rPr>
          <w:rFonts w:ascii="Arial" w:hAnsi="Arial" w:cs="Arial"/>
          <w:b/>
          <w:color w:val="000000"/>
        </w:rPr>
        <w:t xml:space="preserve">zwischen der </w:t>
      </w:r>
      <w:r w:rsidRPr="00247AF8">
        <w:rPr>
          <w:rFonts w:ascii="Arial" w:hAnsi="Arial" w:cs="Arial"/>
          <w:b/>
          <w:color w:val="000000"/>
        </w:rPr>
        <w:t>Anzahl der Mitarbeiter des Auftragnehmers zu Anzahl der vom Auftraggeber zugesteuerten Teilnehmern abzielt, ist nicht zulässig.</w:t>
      </w:r>
    </w:p>
    <w:p w:rsidR="00C952D2" w:rsidRDefault="00C952D2" w:rsidP="009D1B23">
      <w:pPr>
        <w:widowControl/>
        <w:jc w:val="both"/>
        <w:rPr>
          <w:rFonts w:ascii="Arial" w:hAnsi="Arial" w:cs="Arial"/>
          <w:color w:val="000000" w:themeColor="text1"/>
        </w:rPr>
      </w:pPr>
    </w:p>
    <w:p w:rsidR="009D1B23" w:rsidRPr="009D1B23" w:rsidRDefault="009D1B23" w:rsidP="009D1B23">
      <w:pPr>
        <w:widowControl/>
        <w:jc w:val="both"/>
        <w:rPr>
          <w:rFonts w:ascii="Arial" w:hAnsi="Arial" w:cs="Arial"/>
          <w:color w:val="000000" w:themeColor="text1"/>
        </w:rPr>
      </w:pPr>
      <w:r w:rsidRPr="008B3B44">
        <w:rPr>
          <w:rFonts w:ascii="Arial" w:hAnsi="Arial" w:cs="Arial"/>
          <w:color w:val="000000" w:themeColor="text1"/>
        </w:rPr>
        <w:t>Sofern aus konzeptionellen Gründen eine abschließende Benennung nicht möglich ist, muss jedoch dem Auftraggeber eine Mindestqualifikation der eingesetzten Subunternehmer zuge</w:t>
      </w:r>
      <w:r w:rsidR="00213F42">
        <w:rPr>
          <w:rFonts w:ascii="Arial" w:hAnsi="Arial" w:cs="Arial"/>
          <w:color w:val="000000" w:themeColor="text1"/>
        </w:rPr>
        <w:t>-</w:t>
      </w:r>
      <w:r w:rsidRPr="008B3B44">
        <w:rPr>
          <w:rFonts w:ascii="Arial" w:hAnsi="Arial" w:cs="Arial"/>
          <w:color w:val="000000" w:themeColor="text1"/>
        </w:rPr>
        <w:t>sichert werden. Die Mindestqualifikation gilt auch für Ersatzkräfte, die in Fehlzeiten bzw. Ausfällen des vorgesehenen Personals (Arbeitnehmer oder Subunternehmer) eingesetzt werden.</w:t>
      </w:r>
    </w:p>
    <w:p w:rsidR="009D1B23" w:rsidRDefault="009D1B23" w:rsidP="00144D99">
      <w:pPr>
        <w:widowControl/>
        <w:jc w:val="both"/>
        <w:rPr>
          <w:rFonts w:ascii="Arial" w:hAnsi="Arial" w:cs="Arial"/>
        </w:rPr>
      </w:pPr>
    </w:p>
    <w:p w:rsidR="00B80338" w:rsidRDefault="00B80338">
      <w:pPr>
        <w:widowControl/>
        <w:autoSpaceDE/>
        <w:autoSpaceDN/>
        <w:adjustRightInd/>
        <w:spacing w:after="200" w:line="276" w:lineRule="auto"/>
        <w:rPr>
          <w:rFonts w:ascii="Arial" w:hAnsi="Arial" w:cs="Arial"/>
        </w:rPr>
      </w:pPr>
      <w:r>
        <w:rPr>
          <w:rFonts w:ascii="Arial" w:hAnsi="Arial" w:cs="Arial"/>
        </w:rPr>
        <w:br w:type="page"/>
      </w:r>
    </w:p>
    <w:p w:rsidR="007C1AFA" w:rsidRPr="00181FA5" w:rsidRDefault="001E4B8D" w:rsidP="00B83422">
      <w:pPr>
        <w:widowControl/>
        <w:jc w:val="both"/>
        <w:rPr>
          <w:rFonts w:ascii="Arial" w:hAnsi="Arial" w:cs="Arial"/>
        </w:rPr>
      </w:pPr>
      <w:r w:rsidRPr="00181FA5">
        <w:rPr>
          <w:rFonts w:ascii="Arial" w:hAnsi="Arial" w:cs="Arial"/>
        </w:rPr>
        <w:lastRenderedPageBreak/>
        <w:t xml:space="preserve">Der Auftragnehmer hat innerhalb von zwei Wochen </w:t>
      </w:r>
      <w:r w:rsidRPr="00181FA5">
        <w:rPr>
          <w:rFonts w:ascii="Arial" w:hAnsi="Arial" w:cs="Arial"/>
          <w:u w:val="single"/>
        </w:rPr>
        <w:t>nach Zuschlagserteilung</w:t>
      </w:r>
      <w:r w:rsidRPr="00181FA5">
        <w:rPr>
          <w:rFonts w:ascii="Arial" w:hAnsi="Arial" w:cs="Arial"/>
        </w:rPr>
        <w:t xml:space="preserve"> dem Auftrag</w:t>
      </w:r>
      <w:r w:rsidR="00CA01FB" w:rsidRPr="00181FA5">
        <w:rPr>
          <w:rFonts w:ascii="Arial" w:hAnsi="Arial" w:cs="Arial"/>
        </w:rPr>
        <w:t>-</w:t>
      </w:r>
      <w:r w:rsidRPr="00181FA5">
        <w:rPr>
          <w:rFonts w:ascii="Arial" w:hAnsi="Arial" w:cs="Arial"/>
        </w:rPr>
        <w:t xml:space="preserve">geber </w:t>
      </w:r>
      <w:r w:rsidR="00CA01FB" w:rsidRPr="00181FA5">
        <w:rPr>
          <w:rFonts w:ascii="Arial" w:hAnsi="Arial" w:cs="Arial"/>
        </w:rPr>
        <w:t>(Abteilung Arb</w:t>
      </w:r>
      <w:r w:rsidR="00335EE5">
        <w:rPr>
          <w:rFonts w:ascii="Arial" w:hAnsi="Arial" w:cs="Arial"/>
        </w:rPr>
        <w:t>eitsmarktpolitische Instrumente</w:t>
      </w:r>
      <w:r w:rsidR="00CA01FB" w:rsidRPr="00181FA5">
        <w:rPr>
          <w:rFonts w:ascii="Arial" w:hAnsi="Arial" w:cs="Arial"/>
        </w:rPr>
        <w:t xml:space="preserve">) </w:t>
      </w:r>
      <w:r w:rsidR="00B83422" w:rsidRPr="00181FA5">
        <w:rPr>
          <w:rFonts w:ascii="Arial" w:hAnsi="Arial" w:cs="Arial"/>
        </w:rPr>
        <w:t xml:space="preserve">eine </w:t>
      </w:r>
      <w:r w:rsidR="00B83422" w:rsidRPr="00181FA5">
        <w:rPr>
          <w:rFonts w:ascii="Arial" w:hAnsi="Arial" w:cs="Arial"/>
          <w:b/>
        </w:rPr>
        <w:t>tabellarische Übersicht bzgl. der Qualifikation</w:t>
      </w:r>
      <w:r w:rsidR="00B83422" w:rsidRPr="00181FA5">
        <w:rPr>
          <w:rFonts w:ascii="Arial" w:hAnsi="Arial" w:cs="Arial"/>
        </w:rPr>
        <w:t xml:space="preserve"> des vorgesehenen Personals </w:t>
      </w:r>
      <w:r w:rsidR="00CA01FB" w:rsidRPr="00181FA5">
        <w:rPr>
          <w:rFonts w:ascii="Arial" w:hAnsi="Arial" w:cs="Arial"/>
        </w:rPr>
        <w:t xml:space="preserve">einzureichen. </w:t>
      </w:r>
      <w:r w:rsidR="00B83422" w:rsidRPr="00181FA5">
        <w:rPr>
          <w:rFonts w:ascii="Arial" w:hAnsi="Arial" w:cs="Arial"/>
        </w:rPr>
        <w:t>Personalkapazitäten, die ausschließlich dazu bestimmt sind, ggf. Ausfälle</w:t>
      </w:r>
      <w:r w:rsidR="00936757" w:rsidRPr="00181FA5">
        <w:rPr>
          <w:rFonts w:ascii="Arial" w:hAnsi="Arial" w:cs="Arial"/>
        </w:rPr>
        <w:t xml:space="preserve"> zu kompensieren („Springer“ o.</w:t>
      </w:r>
      <w:r w:rsidR="00E51A1C" w:rsidRPr="00181FA5">
        <w:rPr>
          <w:rFonts w:ascii="Arial" w:hAnsi="Arial" w:cs="Arial"/>
        </w:rPr>
        <w:t xml:space="preserve"> </w:t>
      </w:r>
      <w:r w:rsidR="00B83422" w:rsidRPr="00181FA5">
        <w:rPr>
          <w:rFonts w:ascii="Arial" w:hAnsi="Arial" w:cs="Arial"/>
        </w:rPr>
        <w:t>ä.) sind hier nicht aufzuführen.</w:t>
      </w:r>
      <w:r w:rsidR="00CA01FB" w:rsidRPr="00181FA5">
        <w:rPr>
          <w:rFonts w:ascii="Arial" w:hAnsi="Arial" w:cs="Arial"/>
        </w:rPr>
        <w:t xml:space="preserve"> </w:t>
      </w:r>
    </w:p>
    <w:p w:rsidR="007C1AFA" w:rsidRPr="00181FA5" w:rsidRDefault="007C1AFA" w:rsidP="00B83422">
      <w:pPr>
        <w:widowControl/>
        <w:jc w:val="both"/>
        <w:rPr>
          <w:rFonts w:ascii="Arial" w:hAnsi="Arial" w:cs="Arial"/>
        </w:rPr>
      </w:pPr>
    </w:p>
    <w:p w:rsidR="00213F42" w:rsidRDefault="00CA01FB" w:rsidP="00B83422">
      <w:pPr>
        <w:widowControl/>
        <w:jc w:val="both"/>
        <w:rPr>
          <w:rFonts w:ascii="Arial" w:hAnsi="Arial" w:cs="Arial"/>
        </w:rPr>
      </w:pPr>
      <w:r w:rsidRPr="00181FA5">
        <w:rPr>
          <w:rFonts w:ascii="Arial" w:hAnsi="Arial" w:cs="Arial"/>
        </w:rPr>
        <w:t>Der Auftragnehmer stellt zudem sicher, dass Personalkapazitäten für Verwaltungsarbeiten, Rechnungsstellung etc. zur Verfügung stehen und in der Kalkulation berücksichtigt werden. Diese ggf. zusätzlichen Personalkapazitäten, die nicht unmittelbar die in B.2.</w:t>
      </w:r>
      <w:r w:rsidR="007C1AFA" w:rsidRPr="00181FA5">
        <w:rPr>
          <w:rFonts w:ascii="Arial" w:hAnsi="Arial" w:cs="Arial"/>
        </w:rPr>
        <w:t>3</w:t>
      </w:r>
      <w:r w:rsidRPr="00181FA5">
        <w:rPr>
          <w:rFonts w:ascii="Arial" w:hAnsi="Arial" w:cs="Arial"/>
        </w:rPr>
        <w:t xml:space="preserve"> bezeichneten Leistungen erbringen, sind ebenfalls nicht in die tabellarische Übersicht einzutragen.</w:t>
      </w:r>
      <w:r w:rsidR="00866A70">
        <w:rPr>
          <w:rFonts w:ascii="Arial" w:hAnsi="Arial" w:cs="Arial"/>
        </w:rPr>
        <w:t xml:space="preserve"> </w:t>
      </w:r>
    </w:p>
    <w:p w:rsidR="00213F42" w:rsidRDefault="00213F42" w:rsidP="00B83422">
      <w:pPr>
        <w:widowControl/>
        <w:jc w:val="both"/>
        <w:rPr>
          <w:rFonts w:ascii="Arial" w:hAnsi="Arial" w:cs="Arial"/>
        </w:rPr>
      </w:pPr>
    </w:p>
    <w:p w:rsidR="00D10D46" w:rsidRPr="00181FA5" w:rsidRDefault="00B83422" w:rsidP="00B83422">
      <w:pPr>
        <w:widowControl/>
        <w:jc w:val="both"/>
        <w:rPr>
          <w:rFonts w:ascii="Arial" w:hAnsi="Arial" w:cs="Arial"/>
        </w:rPr>
      </w:pPr>
      <w:r w:rsidRPr="00181FA5">
        <w:rPr>
          <w:rFonts w:ascii="Arial" w:hAnsi="Arial" w:cs="Arial"/>
        </w:rPr>
        <w:t>Die tabellarische Übersicht ist wie folgt zu gliedern:</w:t>
      </w:r>
    </w:p>
    <w:p w:rsidR="00B83422" w:rsidRPr="00181FA5" w:rsidRDefault="00B83422" w:rsidP="00B83422">
      <w:pPr>
        <w:widowControl/>
        <w:jc w:val="both"/>
        <w:rPr>
          <w:rFonts w:ascii="Arial" w:hAnsi="Arial" w:cs="Arial"/>
        </w:rPr>
      </w:pPr>
    </w:p>
    <w:p w:rsidR="00B83422" w:rsidRPr="00181FA5" w:rsidRDefault="00B83422" w:rsidP="00B83422">
      <w:pPr>
        <w:widowControl/>
        <w:jc w:val="center"/>
        <w:rPr>
          <w:rFonts w:ascii="Arial" w:hAnsi="Arial" w:cs="Arial"/>
          <w:b/>
        </w:rPr>
      </w:pPr>
      <w:r w:rsidRPr="00181FA5">
        <w:rPr>
          <w:rFonts w:ascii="Arial" w:hAnsi="Arial" w:cs="Arial"/>
          <w:b/>
        </w:rPr>
        <w:t>Personaleinsatz</w:t>
      </w:r>
    </w:p>
    <w:p w:rsidR="00B83422" w:rsidRPr="00213F42" w:rsidRDefault="00B83422" w:rsidP="00B83422">
      <w:pPr>
        <w:widowControl/>
        <w:jc w:val="both"/>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4"/>
        <w:gridCol w:w="1671"/>
        <w:gridCol w:w="1908"/>
        <w:gridCol w:w="1423"/>
        <w:gridCol w:w="1435"/>
        <w:gridCol w:w="1429"/>
      </w:tblGrid>
      <w:tr w:rsidR="00B83422" w:rsidRPr="00D7330F" w:rsidTr="00936757">
        <w:trPr>
          <w:trHeight w:val="465"/>
        </w:trPr>
        <w:tc>
          <w:tcPr>
            <w:tcW w:w="1800" w:type="dxa"/>
            <w:vMerge w:val="restart"/>
            <w:vAlign w:val="center"/>
          </w:tcPr>
          <w:p w:rsidR="00B83422" w:rsidRPr="00181FA5" w:rsidRDefault="00B83422" w:rsidP="00AB7456">
            <w:pPr>
              <w:widowControl/>
              <w:rPr>
                <w:rFonts w:ascii="Arial" w:hAnsi="Arial" w:cs="Arial"/>
                <w:sz w:val="18"/>
                <w:szCs w:val="18"/>
              </w:rPr>
            </w:pPr>
            <w:r w:rsidRPr="00181FA5">
              <w:rPr>
                <w:rFonts w:ascii="Arial" w:hAnsi="Arial" w:cs="Arial"/>
                <w:sz w:val="18"/>
                <w:szCs w:val="18"/>
              </w:rPr>
              <w:t>Name</w:t>
            </w:r>
          </w:p>
        </w:tc>
        <w:tc>
          <w:tcPr>
            <w:tcW w:w="1442" w:type="dxa"/>
            <w:vMerge w:val="restart"/>
            <w:vAlign w:val="center"/>
          </w:tcPr>
          <w:p w:rsidR="00B83422" w:rsidRPr="00181FA5" w:rsidRDefault="00B83422" w:rsidP="00AB7456">
            <w:pPr>
              <w:widowControl/>
              <w:rPr>
                <w:rFonts w:ascii="Arial" w:hAnsi="Arial" w:cs="Arial"/>
                <w:sz w:val="18"/>
                <w:szCs w:val="18"/>
              </w:rPr>
            </w:pPr>
            <w:r w:rsidRPr="00181FA5">
              <w:rPr>
                <w:rFonts w:ascii="Arial" w:hAnsi="Arial" w:cs="Arial"/>
                <w:sz w:val="18"/>
                <w:szCs w:val="18"/>
              </w:rPr>
              <w:t>vorgesehene Funktion als</w:t>
            </w:r>
          </w:p>
        </w:tc>
        <w:tc>
          <w:tcPr>
            <w:tcW w:w="1951" w:type="dxa"/>
            <w:vMerge w:val="restart"/>
            <w:vAlign w:val="center"/>
          </w:tcPr>
          <w:p w:rsidR="00B83422" w:rsidRPr="00181FA5" w:rsidRDefault="00B83422" w:rsidP="007222A6">
            <w:pPr>
              <w:widowControl/>
              <w:rPr>
                <w:rFonts w:ascii="Arial" w:hAnsi="Arial" w:cs="Arial"/>
                <w:sz w:val="18"/>
                <w:szCs w:val="18"/>
              </w:rPr>
            </w:pPr>
            <w:r w:rsidRPr="00181FA5">
              <w:rPr>
                <w:rFonts w:ascii="Arial" w:hAnsi="Arial" w:cs="Arial"/>
                <w:sz w:val="18"/>
                <w:szCs w:val="18"/>
              </w:rPr>
              <w:t xml:space="preserve">Einsatz </w:t>
            </w:r>
            <w:r w:rsidR="0075108B" w:rsidRPr="00181FA5">
              <w:rPr>
                <w:rFonts w:ascii="Arial" w:hAnsi="Arial" w:cs="Arial"/>
                <w:sz w:val="18"/>
                <w:szCs w:val="18"/>
              </w:rPr>
              <w:t>der Mitarbeiterin/</w:t>
            </w:r>
            <w:r w:rsidRPr="00181FA5">
              <w:rPr>
                <w:rFonts w:ascii="Arial" w:hAnsi="Arial" w:cs="Arial"/>
                <w:sz w:val="18"/>
                <w:szCs w:val="18"/>
              </w:rPr>
              <w:t>des Mitarbeiters</w:t>
            </w:r>
            <w:r w:rsidR="00936757" w:rsidRPr="00181FA5">
              <w:rPr>
                <w:rFonts w:ascii="Arial" w:hAnsi="Arial" w:cs="Arial"/>
                <w:sz w:val="18"/>
                <w:szCs w:val="18"/>
              </w:rPr>
              <w:t xml:space="preserve"> </w:t>
            </w:r>
            <w:r w:rsidRPr="00181FA5">
              <w:rPr>
                <w:rFonts w:ascii="Arial" w:hAnsi="Arial" w:cs="Arial"/>
                <w:sz w:val="18"/>
                <w:szCs w:val="18"/>
              </w:rPr>
              <w:t>in Wochenstunden</w:t>
            </w:r>
          </w:p>
        </w:tc>
        <w:tc>
          <w:tcPr>
            <w:tcW w:w="4479" w:type="dxa"/>
            <w:gridSpan w:val="3"/>
            <w:vAlign w:val="center"/>
          </w:tcPr>
          <w:p w:rsidR="00B83422" w:rsidRPr="00181FA5" w:rsidRDefault="00B83422" w:rsidP="0075108B">
            <w:pPr>
              <w:widowControl/>
              <w:jc w:val="center"/>
              <w:rPr>
                <w:rFonts w:ascii="Arial" w:hAnsi="Arial" w:cs="Arial"/>
                <w:sz w:val="18"/>
                <w:szCs w:val="18"/>
              </w:rPr>
            </w:pPr>
            <w:r w:rsidRPr="00181FA5">
              <w:rPr>
                <w:rFonts w:ascii="Arial" w:hAnsi="Arial" w:cs="Arial"/>
                <w:sz w:val="18"/>
                <w:szCs w:val="18"/>
              </w:rPr>
              <w:t>Kenntnisse und</w:t>
            </w:r>
            <w:r w:rsidR="00936757" w:rsidRPr="00181FA5">
              <w:rPr>
                <w:rFonts w:ascii="Arial" w:hAnsi="Arial" w:cs="Arial"/>
                <w:sz w:val="18"/>
                <w:szCs w:val="18"/>
              </w:rPr>
              <w:t xml:space="preserve"> Erfahrungen </w:t>
            </w:r>
            <w:r w:rsidR="00702188" w:rsidRPr="00181FA5">
              <w:rPr>
                <w:rFonts w:ascii="Arial" w:hAnsi="Arial" w:cs="Arial"/>
                <w:sz w:val="18"/>
                <w:szCs w:val="18"/>
              </w:rPr>
              <w:t>der Mitarbeiterin</w:t>
            </w:r>
            <w:r w:rsidR="0075108B" w:rsidRPr="00181FA5">
              <w:rPr>
                <w:rFonts w:ascii="Arial" w:hAnsi="Arial" w:cs="Arial"/>
                <w:sz w:val="18"/>
                <w:szCs w:val="18"/>
              </w:rPr>
              <w:t>/</w:t>
            </w:r>
            <w:r w:rsidR="007222A6" w:rsidRPr="00181FA5">
              <w:rPr>
                <w:rFonts w:ascii="Arial" w:hAnsi="Arial" w:cs="Arial"/>
                <w:sz w:val="18"/>
                <w:szCs w:val="18"/>
              </w:rPr>
              <w:t>d</w:t>
            </w:r>
            <w:r w:rsidRPr="00181FA5">
              <w:rPr>
                <w:rFonts w:ascii="Arial" w:hAnsi="Arial" w:cs="Arial"/>
                <w:sz w:val="18"/>
                <w:szCs w:val="18"/>
              </w:rPr>
              <w:t>es Mitarbeiters</w:t>
            </w:r>
          </w:p>
        </w:tc>
      </w:tr>
      <w:tr w:rsidR="00B83422" w:rsidRPr="00181FA5" w:rsidTr="00936757">
        <w:trPr>
          <w:trHeight w:val="318"/>
        </w:trPr>
        <w:tc>
          <w:tcPr>
            <w:tcW w:w="1800" w:type="dxa"/>
            <w:vMerge/>
            <w:vAlign w:val="center"/>
          </w:tcPr>
          <w:p w:rsidR="00B83422" w:rsidRPr="00181FA5" w:rsidRDefault="00B83422" w:rsidP="00AB7456">
            <w:pPr>
              <w:widowControl/>
              <w:rPr>
                <w:rFonts w:ascii="Arial" w:hAnsi="Arial" w:cs="Arial"/>
                <w:sz w:val="18"/>
                <w:szCs w:val="18"/>
              </w:rPr>
            </w:pPr>
          </w:p>
        </w:tc>
        <w:tc>
          <w:tcPr>
            <w:tcW w:w="1442" w:type="dxa"/>
            <w:vMerge/>
            <w:vAlign w:val="center"/>
          </w:tcPr>
          <w:p w:rsidR="00B83422" w:rsidRPr="00181FA5" w:rsidRDefault="00B83422" w:rsidP="00AB7456">
            <w:pPr>
              <w:widowControl/>
              <w:rPr>
                <w:rFonts w:ascii="Arial" w:hAnsi="Arial" w:cs="Arial"/>
                <w:sz w:val="18"/>
                <w:szCs w:val="18"/>
              </w:rPr>
            </w:pPr>
          </w:p>
        </w:tc>
        <w:tc>
          <w:tcPr>
            <w:tcW w:w="1951" w:type="dxa"/>
            <w:vMerge/>
            <w:vAlign w:val="center"/>
          </w:tcPr>
          <w:p w:rsidR="00B83422" w:rsidRPr="00181FA5" w:rsidRDefault="00B83422" w:rsidP="00AB7456">
            <w:pPr>
              <w:widowControl/>
              <w:rPr>
                <w:rFonts w:ascii="Arial" w:hAnsi="Arial" w:cs="Arial"/>
                <w:sz w:val="18"/>
                <w:szCs w:val="18"/>
              </w:rPr>
            </w:pPr>
          </w:p>
        </w:tc>
        <w:tc>
          <w:tcPr>
            <w:tcW w:w="1493" w:type="dxa"/>
            <w:vAlign w:val="center"/>
          </w:tcPr>
          <w:p w:rsidR="00B83422" w:rsidRPr="00181FA5" w:rsidRDefault="00B83422" w:rsidP="00AB7456">
            <w:pPr>
              <w:rPr>
                <w:rFonts w:ascii="Arial" w:hAnsi="Arial" w:cs="Arial"/>
                <w:sz w:val="18"/>
                <w:szCs w:val="18"/>
              </w:rPr>
            </w:pPr>
            <w:r w:rsidRPr="00181FA5">
              <w:rPr>
                <w:rFonts w:ascii="Arial" w:hAnsi="Arial" w:cs="Arial"/>
                <w:sz w:val="18"/>
                <w:szCs w:val="18"/>
              </w:rPr>
              <w:t>fachlich</w:t>
            </w:r>
          </w:p>
        </w:tc>
        <w:tc>
          <w:tcPr>
            <w:tcW w:w="1493" w:type="dxa"/>
            <w:vAlign w:val="center"/>
          </w:tcPr>
          <w:p w:rsidR="00B83422" w:rsidRPr="00181FA5" w:rsidRDefault="00B83422" w:rsidP="00AB7456">
            <w:pPr>
              <w:rPr>
                <w:rFonts w:ascii="Arial" w:hAnsi="Arial" w:cs="Arial"/>
                <w:sz w:val="18"/>
                <w:szCs w:val="18"/>
              </w:rPr>
            </w:pPr>
            <w:r w:rsidRPr="00181FA5">
              <w:rPr>
                <w:rFonts w:ascii="Arial" w:hAnsi="Arial" w:cs="Arial"/>
                <w:sz w:val="18"/>
                <w:szCs w:val="18"/>
              </w:rPr>
              <w:t>personell</w:t>
            </w:r>
          </w:p>
        </w:tc>
        <w:tc>
          <w:tcPr>
            <w:tcW w:w="1493" w:type="dxa"/>
            <w:vAlign w:val="center"/>
          </w:tcPr>
          <w:p w:rsidR="00B83422" w:rsidRPr="00181FA5" w:rsidRDefault="00B83422" w:rsidP="00AB7456">
            <w:pPr>
              <w:rPr>
                <w:rFonts w:ascii="Arial" w:hAnsi="Arial" w:cs="Arial"/>
                <w:sz w:val="18"/>
                <w:szCs w:val="18"/>
              </w:rPr>
            </w:pPr>
            <w:r w:rsidRPr="00181FA5">
              <w:rPr>
                <w:rFonts w:ascii="Arial" w:hAnsi="Arial" w:cs="Arial"/>
                <w:sz w:val="18"/>
                <w:szCs w:val="18"/>
              </w:rPr>
              <w:t>Branche</w:t>
            </w:r>
          </w:p>
        </w:tc>
      </w:tr>
      <w:tr w:rsidR="00B83422" w:rsidRPr="00181FA5" w:rsidTr="00936757">
        <w:tc>
          <w:tcPr>
            <w:tcW w:w="1800" w:type="dxa"/>
          </w:tcPr>
          <w:p w:rsidR="00B83422" w:rsidRPr="00181FA5" w:rsidRDefault="00B83422" w:rsidP="00AB7456">
            <w:pPr>
              <w:widowControl/>
              <w:jc w:val="both"/>
              <w:rPr>
                <w:rFonts w:ascii="Arial" w:hAnsi="Arial" w:cs="Arial"/>
              </w:rPr>
            </w:pPr>
          </w:p>
        </w:tc>
        <w:tc>
          <w:tcPr>
            <w:tcW w:w="1442" w:type="dxa"/>
          </w:tcPr>
          <w:p w:rsidR="00B83422" w:rsidRPr="00181FA5" w:rsidRDefault="00235E3A" w:rsidP="00AB7456">
            <w:pPr>
              <w:widowControl/>
              <w:jc w:val="both"/>
              <w:rPr>
                <w:rFonts w:ascii="Arial" w:hAnsi="Arial" w:cs="Arial"/>
              </w:rPr>
            </w:pPr>
            <w:r>
              <w:rPr>
                <w:rFonts w:ascii="Arial" w:hAnsi="Arial" w:cs="Arial"/>
              </w:rPr>
              <w:t>Projektleitung</w:t>
            </w:r>
          </w:p>
        </w:tc>
        <w:tc>
          <w:tcPr>
            <w:tcW w:w="1951"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r>
      <w:tr w:rsidR="00B83422" w:rsidRPr="00181FA5" w:rsidTr="00936757">
        <w:tc>
          <w:tcPr>
            <w:tcW w:w="1800" w:type="dxa"/>
          </w:tcPr>
          <w:p w:rsidR="00B83422" w:rsidRPr="00181FA5" w:rsidRDefault="00B83422" w:rsidP="00AB7456">
            <w:pPr>
              <w:widowControl/>
              <w:jc w:val="both"/>
              <w:rPr>
                <w:rFonts w:ascii="Arial" w:hAnsi="Arial" w:cs="Arial"/>
              </w:rPr>
            </w:pPr>
          </w:p>
        </w:tc>
        <w:tc>
          <w:tcPr>
            <w:tcW w:w="1442" w:type="dxa"/>
          </w:tcPr>
          <w:p w:rsidR="00B83422" w:rsidRPr="00181FA5" w:rsidRDefault="00B83422" w:rsidP="00AB7456">
            <w:pPr>
              <w:widowControl/>
              <w:jc w:val="both"/>
              <w:rPr>
                <w:rFonts w:ascii="Arial" w:hAnsi="Arial" w:cs="Arial"/>
              </w:rPr>
            </w:pPr>
          </w:p>
        </w:tc>
        <w:tc>
          <w:tcPr>
            <w:tcW w:w="1951"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r>
      <w:tr w:rsidR="00B83422" w:rsidRPr="00181FA5" w:rsidTr="00936757">
        <w:tc>
          <w:tcPr>
            <w:tcW w:w="1800" w:type="dxa"/>
          </w:tcPr>
          <w:p w:rsidR="00B83422" w:rsidRPr="00181FA5" w:rsidRDefault="00B83422" w:rsidP="00AB7456">
            <w:pPr>
              <w:widowControl/>
              <w:jc w:val="both"/>
              <w:rPr>
                <w:rFonts w:ascii="Arial" w:hAnsi="Arial" w:cs="Arial"/>
              </w:rPr>
            </w:pPr>
          </w:p>
        </w:tc>
        <w:tc>
          <w:tcPr>
            <w:tcW w:w="1442" w:type="dxa"/>
          </w:tcPr>
          <w:p w:rsidR="00B83422" w:rsidRPr="00181FA5" w:rsidRDefault="00B83422" w:rsidP="00AB7456">
            <w:pPr>
              <w:widowControl/>
              <w:jc w:val="both"/>
              <w:rPr>
                <w:rFonts w:ascii="Arial" w:hAnsi="Arial" w:cs="Arial"/>
              </w:rPr>
            </w:pPr>
          </w:p>
        </w:tc>
        <w:tc>
          <w:tcPr>
            <w:tcW w:w="1951"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r>
      <w:tr w:rsidR="00B83422" w:rsidRPr="00181FA5" w:rsidTr="00936757">
        <w:tc>
          <w:tcPr>
            <w:tcW w:w="1800" w:type="dxa"/>
          </w:tcPr>
          <w:p w:rsidR="00B83422" w:rsidRPr="00181FA5" w:rsidRDefault="00B83422" w:rsidP="00AB7456">
            <w:pPr>
              <w:widowControl/>
              <w:jc w:val="both"/>
              <w:rPr>
                <w:rFonts w:ascii="Arial" w:hAnsi="Arial" w:cs="Arial"/>
              </w:rPr>
            </w:pPr>
          </w:p>
        </w:tc>
        <w:tc>
          <w:tcPr>
            <w:tcW w:w="1442" w:type="dxa"/>
          </w:tcPr>
          <w:p w:rsidR="00B83422" w:rsidRPr="00181FA5" w:rsidRDefault="00B83422" w:rsidP="00AB7456">
            <w:pPr>
              <w:widowControl/>
              <w:jc w:val="both"/>
              <w:rPr>
                <w:rFonts w:ascii="Arial" w:hAnsi="Arial" w:cs="Arial"/>
              </w:rPr>
            </w:pPr>
          </w:p>
        </w:tc>
        <w:tc>
          <w:tcPr>
            <w:tcW w:w="1951"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c>
          <w:tcPr>
            <w:tcW w:w="1493" w:type="dxa"/>
          </w:tcPr>
          <w:p w:rsidR="00B83422" w:rsidRPr="00181FA5" w:rsidRDefault="00B83422" w:rsidP="00AB7456">
            <w:pPr>
              <w:widowControl/>
              <w:jc w:val="both"/>
              <w:rPr>
                <w:rFonts w:ascii="Arial" w:hAnsi="Arial" w:cs="Arial"/>
              </w:rPr>
            </w:pPr>
          </w:p>
        </w:tc>
      </w:tr>
      <w:tr w:rsidR="00B83422" w:rsidRPr="00181FA5" w:rsidTr="00936757">
        <w:trPr>
          <w:gridAfter w:val="3"/>
          <w:wAfter w:w="4479" w:type="dxa"/>
        </w:trPr>
        <w:tc>
          <w:tcPr>
            <w:tcW w:w="3242"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181FA5" w:rsidRDefault="00B83422" w:rsidP="00AB7456">
            <w:pPr>
              <w:widowControl/>
              <w:rPr>
                <w:rFonts w:ascii="Arial" w:hAnsi="Arial" w:cs="Arial"/>
              </w:rPr>
            </w:pPr>
            <w:r w:rsidRPr="00181FA5">
              <w:rPr>
                <w:rFonts w:ascii="Arial" w:hAnsi="Arial" w:cs="Arial"/>
                <w:sz w:val="18"/>
                <w:szCs w:val="18"/>
              </w:rPr>
              <w:t>Summe der Wochenstunden</w:t>
            </w:r>
          </w:p>
        </w:tc>
        <w:tc>
          <w:tcPr>
            <w:tcW w:w="195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181FA5" w:rsidRDefault="00B83422" w:rsidP="00AB7456">
            <w:pPr>
              <w:widowControl/>
              <w:jc w:val="both"/>
              <w:rPr>
                <w:rFonts w:ascii="Arial" w:hAnsi="Arial" w:cs="Arial"/>
              </w:rPr>
            </w:pPr>
          </w:p>
        </w:tc>
      </w:tr>
    </w:tbl>
    <w:p w:rsidR="00936757" w:rsidRPr="00213F42" w:rsidRDefault="00936757" w:rsidP="008E3D04">
      <w:pPr>
        <w:widowControl/>
        <w:spacing w:before="40"/>
        <w:jc w:val="both"/>
        <w:rPr>
          <w:rFonts w:ascii="Arial" w:hAnsi="Arial" w:cs="Arial"/>
          <w:b/>
          <w:szCs w:val="15"/>
          <w:u w:val="single"/>
        </w:rPr>
      </w:pPr>
    </w:p>
    <w:p w:rsidR="00B83422" w:rsidRDefault="00B83422" w:rsidP="008E3D04">
      <w:pPr>
        <w:widowControl/>
        <w:spacing w:before="40"/>
        <w:jc w:val="both"/>
        <w:rPr>
          <w:rFonts w:ascii="Arial" w:hAnsi="Arial" w:cs="Arial"/>
        </w:rPr>
      </w:pPr>
      <w:r w:rsidRPr="00181FA5">
        <w:rPr>
          <w:rFonts w:ascii="Arial" w:hAnsi="Arial" w:cs="Arial"/>
          <w:b/>
          <w:u w:val="single"/>
        </w:rPr>
        <w:t>Abb.:</w:t>
      </w:r>
      <w:r w:rsidRPr="00181FA5">
        <w:rPr>
          <w:rFonts w:ascii="Arial" w:hAnsi="Arial" w:cs="Arial"/>
        </w:rPr>
        <w:t xml:space="preserve"> Tabellarische Übersicht über den Personaleinsatz</w:t>
      </w:r>
    </w:p>
    <w:p w:rsidR="00213F42" w:rsidRPr="00181FA5" w:rsidRDefault="00213F42" w:rsidP="008E3D04">
      <w:pPr>
        <w:widowControl/>
        <w:spacing w:before="40"/>
        <w:jc w:val="both"/>
        <w:rPr>
          <w:rFonts w:ascii="Arial" w:hAnsi="Arial" w:cs="Arial"/>
        </w:rPr>
      </w:pPr>
    </w:p>
    <w:p w:rsidR="00C017CE" w:rsidRPr="00855502" w:rsidRDefault="00C017CE" w:rsidP="008E3D04">
      <w:pPr>
        <w:widowControl/>
        <w:spacing w:before="40"/>
        <w:jc w:val="both"/>
        <w:rPr>
          <w:rFonts w:ascii="Arial" w:hAnsi="Arial" w:cs="Arial"/>
          <w:color w:val="FF0000"/>
        </w:rPr>
      </w:pPr>
      <w:r w:rsidRPr="00181FA5">
        <w:rPr>
          <w:rFonts w:ascii="Arial" w:hAnsi="Arial" w:cs="Arial"/>
        </w:rPr>
        <w:t>Der Auftragnehmer verpflichtet sich, die von ihm zur Durchführung der Maßnahme auf der o. g. tabellarischen Übersicht angegebene Personalkapazität ausschließlich für die Lei</w:t>
      </w:r>
      <w:r w:rsidR="00CA01FB" w:rsidRPr="00181FA5">
        <w:rPr>
          <w:rFonts w:ascii="Arial" w:hAnsi="Arial" w:cs="Arial"/>
        </w:rPr>
        <w:t>-</w:t>
      </w:r>
      <w:r w:rsidRPr="00181FA5">
        <w:rPr>
          <w:rFonts w:ascii="Arial" w:hAnsi="Arial" w:cs="Arial"/>
        </w:rPr>
        <w:t xml:space="preserve">stungserbringung einzusetzen. Die Personalkapazitäten dürfen </w:t>
      </w:r>
      <w:r w:rsidR="00D31EC4">
        <w:rPr>
          <w:rFonts w:ascii="Arial" w:hAnsi="Arial" w:cs="Arial"/>
        </w:rPr>
        <w:t xml:space="preserve">nicht </w:t>
      </w:r>
      <w:r w:rsidRPr="00181FA5">
        <w:rPr>
          <w:rFonts w:ascii="Arial" w:hAnsi="Arial" w:cs="Arial"/>
        </w:rPr>
        <w:t>durch andere Tätig</w:t>
      </w:r>
      <w:r w:rsidR="00D31EC4">
        <w:rPr>
          <w:rFonts w:ascii="Arial" w:hAnsi="Arial" w:cs="Arial"/>
        </w:rPr>
        <w:t>-</w:t>
      </w:r>
      <w:r w:rsidRPr="00181FA5">
        <w:rPr>
          <w:rFonts w:ascii="Arial" w:hAnsi="Arial" w:cs="Arial"/>
        </w:rPr>
        <w:t xml:space="preserve">keiten des Auftragnehmers eingeschränkt werden. Eine Vertretungsregelung im Urlaubs- oder Krankheitsfall ist vom Auftragnehmer sicherzustellen. </w:t>
      </w:r>
      <w:r w:rsidR="00CA01FB" w:rsidRPr="00181FA5">
        <w:rPr>
          <w:rFonts w:ascii="Arial" w:hAnsi="Arial" w:cs="Arial"/>
        </w:rPr>
        <w:t xml:space="preserve">Hinsichtlich </w:t>
      </w:r>
      <w:r w:rsidR="00CA01FB" w:rsidRPr="00855502">
        <w:rPr>
          <w:rFonts w:ascii="Arial" w:hAnsi="Arial" w:cs="Arial"/>
        </w:rPr>
        <w:t xml:space="preserve">der Projektleitung </w:t>
      </w:r>
      <w:r w:rsidRPr="00855502">
        <w:rPr>
          <w:rFonts w:ascii="Arial" w:hAnsi="Arial" w:cs="Arial"/>
        </w:rPr>
        <w:t>werden die gleichen Qualifikationen vorausgesetzt wie oben beschrieben.</w:t>
      </w:r>
    </w:p>
    <w:p w:rsidR="00C017CE" w:rsidRDefault="00C017CE" w:rsidP="008E3D04">
      <w:pPr>
        <w:widowControl/>
        <w:spacing w:before="40"/>
        <w:jc w:val="both"/>
        <w:rPr>
          <w:rFonts w:ascii="Arial" w:hAnsi="Arial" w:cs="Arial"/>
        </w:rPr>
      </w:pPr>
    </w:p>
    <w:p w:rsidR="00B83422" w:rsidRPr="00C80F02" w:rsidRDefault="004D2A8E" w:rsidP="00167FDF">
      <w:pPr>
        <w:pStyle w:val="berschrift3"/>
        <w:rPr>
          <w:rFonts w:ascii="Arial" w:hAnsi="Arial" w:cs="Arial"/>
          <w:color w:val="auto"/>
        </w:rPr>
      </w:pPr>
      <w:r>
        <w:rPr>
          <w:rFonts w:ascii="Arial" w:hAnsi="Arial" w:cs="Arial"/>
          <w:color w:val="auto"/>
        </w:rPr>
        <w:t>B.2.</w:t>
      </w:r>
      <w:r w:rsidR="007E41C3">
        <w:rPr>
          <w:rFonts w:ascii="Arial" w:hAnsi="Arial" w:cs="Arial"/>
          <w:color w:val="auto"/>
        </w:rPr>
        <w:t>8</w:t>
      </w:r>
      <w:r w:rsidR="00B83422" w:rsidRPr="00C80F02">
        <w:rPr>
          <w:rFonts w:ascii="Arial" w:hAnsi="Arial" w:cs="Arial"/>
          <w:color w:val="auto"/>
        </w:rPr>
        <w:t xml:space="preserve"> Preiskalkulation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rPr>
      </w:pPr>
    </w:p>
    <w:p w:rsidR="00591B70" w:rsidRDefault="00B83422"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Im Rahmen der Preiskalku</w:t>
      </w:r>
      <w:r w:rsidR="00632482">
        <w:rPr>
          <w:rFonts w:ascii="Arial" w:hAnsi="Arial" w:cs="Arial"/>
        </w:rPr>
        <w:t xml:space="preserve">lation </w:t>
      </w:r>
      <w:r w:rsidR="002F2C38">
        <w:rPr>
          <w:rFonts w:ascii="Arial" w:hAnsi="Arial" w:cs="Arial"/>
        </w:rPr>
        <w:t xml:space="preserve">(Preisblatt Teil </w:t>
      </w:r>
      <w:r w:rsidR="00E111BA">
        <w:rPr>
          <w:rFonts w:ascii="Arial" w:hAnsi="Arial" w:cs="Arial"/>
        </w:rPr>
        <w:t>F</w:t>
      </w:r>
      <w:r w:rsidR="002F2C38">
        <w:rPr>
          <w:rFonts w:ascii="Arial" w:hAnsi="Arial" w:cs="Arial"/>
        </w:rPr>
        <w:t xml:space="preserve">) </w:t>
      </w:r>
      <w:r w:rsidRPr="00E44325">
        <w:rPr>
          <w:rFonts w:ascii="Arial" w:hAnsi="Arial" w:cs="Arial"/>
        </w:rPr>
        <w:t>sind alle mit der Durchführung der Maßnahme in unmittelbarem Zusammenhang stehenden Kosten zu berück</w:t>
      </w:r>
      <w:r w:rsidR="006A2D4B">
        <w:rPr>
          <w:rFonts w:ascii="Arial" w:hAnsi="Arial" w:cs="Arial"/>
        </w:rPr>
        <w:t>sichtigen.</w:t>
      </w:r>
    </w:p>
    <w:p w:rsidR="004464B4" w:rsidRDefault="004464B4"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0338" w:rsidRDefault="00B80338">
      <w:pPr>
        <w:widowControl/>
        <w:autoSpaceDE/>
        <w:autoSpaceDN/>
        <w:adjustRightInd/>
        <w:spacing w:after="200" w:line="276" w:lineRule="auto"/>
        <w:rPr>
          <w:rFonts w:ascii="Arial" w:hAnsi="Arial" w:cs="Arial"/>
        </w:rPr>
      </w:pPr>
      <w:r>
        <w:rPr>
          <w:rFonts w:ascii="Arial" w:hAnsi="Arial" w:cs="Arial"/>
        </w:rPr>
        <w:br w:type="page"/>
      </w:r>
    </w:p>
    <w:p w:rsidR="00B83422" w:rsidRDefault="00B83422" w:rsidP="00B83422">
      <w:pPr>
        <w:widowControl/>
        <w:jc w:val="both"/>
        <w:rPr>
          <w:rFonts w:ascii="Arial" w:hAnsi="Arial" w:cs="Arial"/>
        </w:rPr>
      </w:pPr>
      <w:r w:rsidRPr="00E44325">
        <w:rPr>
          <w:rFonts w:ascii="Arial" w:hAnsi="Arial" w:cs="Arial"/>
        </w:rPr>
        <w:lastRenderedPageBreak/>
        <w:t xml:space="preserve">Insbesondere sind in die </w:t>
      </w:r>
      <w:r w:rsidRPr="003B2FD5">
        <w:rPr>
          <w:rFonts w:ascii="Arial" w:hAnsi="Arial" w:cs="Arial"/>
          <w:b/>
        </w:rPr>
        <w:t>Kostenpauschale</w:t>
      </w:r>
      <w:r w:rsidRPr="00E44325">
        <w:rPr>
          <w:rFonts w:ascii="Arial" w:hAnsi="Arial" w:cs="Arial"/>
        </w:rPr>
        <w:t xml:space="preserve"> einzukalkulieren:</w:t>
      </w:r>
    </w:p>
    <w:p w:rsidR="003B2FD5" w:rsidRPr="00E44325" w:rsidRDefault="003B2FD5" w:rsidP="00B83422">
      <w:pPr>
        <w:widowControl/>
        <w:jc w:val="both"/>
        <w:rPr>
          <w:rFonts w:ascii="Arial" w:hAnsi="Arial" w:cs="Arial"/>
        </w:rPr>
      </w:pPr>
    </w:p>
    <w:p w:rsidR="00B83422" w:rsidRPr="004464B4" w:rsidRDefault="00B83422" w:rsidP="003B2FD5">
      <w:pPr>
        <w:widowControl/>
        <w:numPr>
          <w:ilvl w:val="0"/>
          <w:numId w:val="1"/>
        </w:numPr>
        <w:tabs>
          <w:tab w:val="clear" w:pos="720"/>
          <w:tab w:val="num" w:pos="851"/>
        </w:tabs>
        <w:ind w:left="709" w:hanging="283"/>
        <w:jc w:val="both"/>
        <w:rPr>
          <w:rFonts w:ascii="Arial" w:hAnsi="Arial" w:cs="Arial"/>
        </w:rPr>
      </w:pPr>
      <w:r w:rsidRPr="004464B4">
        <w:rPr>
          <w:rFonts w:ascii="Arial" w:hAnsi="Arial" w:cs="Arial"/>
        </w:rPr>
        <w:t>Personal- und Sachkosten des Auftragnehmers (</w:t>
      </w:r>
      <w:r w:rsidR="004464B4" w:rsidRPr="004464B4">
        <w:rPr>
          <w:rFonts w:ascii="Arial" w:hAnsi="Arial" w:cs="Arial"/>
        </w:rPr>
        <w:t>Raummiete, Betriebskosten für die Räume usw.</w:t>
      </w:r>
      <w:r w:rsidRPr="004464B4">
        <w:rPr>
          <w:rFonts w:ascii="Arial" w:hAnsi="Arial" w:cs="Arial"/>
        </w:rPr>
        <w:t xml:space="preserve">) </w:t>
      </w:r>
    </w:p>
    <w:p w:rsidR="00B83422" w:rsidRPr="004464B4" w:rsidRDefault="00B83422" w:rsidP="003B2FD5">
      <w:pPr>
        <w:widowControl/>
        <w:numPr>
          <w:ilvl w:val="0"/>
          <w:numId w:val="1"/>
        </w:numPr>
        <w:tabs>
          <w:tab w:val="clear" w:pos="720"/>
          <w:tab w:val="num" w:pos="851"/>
        </w:tabs>
        <w:ind w:left="709" w:hanging="283"/>
        <w:jc w:val="both"/>
        <w:rPr>
          <w:rFonts w:ascii="Arial" w:hAnsi="Arial" w:cs="Arial"/>
        </w:rPr>
      </w:pPr>
      <w:r w:rsidRPr="004464B4">
        <w:rPr>
          <w:rFonts w:ascii="Arial" w:hAnsi="Arial" w:cs="Arial"/>
        </w:rPr>
        <w:t>Aufwendungen für die Teilnahme an der Maßnahme (z. B. Fahrtkosten für die Teil</w:t>
      </w:r>
      <w:r w:rsidR="00211A4B">
        <w:rPr>
          <w:rFonts w:ascii="Arial" w:hAnsi="Arial" w:cs="Arial"/>
        </w:rPr>
        <w:t>-</w:t>
      </w:r>
      <w:r w:rsidRPr="004464B4">
        <w:rPr>
          <w:rFonts w:ascii="Arial" w:hAnsi="Arial" w:cs="Arial"/>
        </w:rPr>
        <w:t>nehmer von deren Wohnort zum Maßnahme</w:t>
      </w:r>
      <w:r w:rsidR="009F4510" w:rsidRPr="004464B4">
        <w:rPr>
          <w:rFonts w:ascii="Arial" w:hAnsi="Arial" w:cs="Arial"/>
        </w:rPr>
        <w:t>n</w:t>
      </w:r>
      <w:r w:rsidRPr="004464B4">
        <w:rPr>
          <w:rFonts w:ascii="Arial" w:hAnsi="Arial" w:cs="Arial"/>
        </w:rPr>
        <w:t>ort</w:t>
      </w:r>
      <w:r w:rsidR="0074413B">
        <w:rPr>
          <w:rFonts w:ascii="Arial" w:hAnsi="Arial" w:cs="Arial"/>
        </w:rPr>
        <w:t xml:space="preserve"> </w:t>
      </w:r>
      <w:r w:rsidR="00211A4B" w:rsidRPr="00EB76DB">
        <w:rPr>
          <w:rFonts w:ascii="Arial" w:hAnsi="Arial" w:cs="Arial"/>
        </w:rPr>
        <w:t>und ggf. zum Praktikums</w:t>
      </w:r>
      <w:r w:rsidR="0074413B" w:rsidRPr="00EB76DB">
        <w:rPr>
          <w:rFonts w:ascii="Arial" w:hAnsi="Arial" w:cs="Arial"/>
        </w:rPr>
        <w:t>betrieb</w:t>
      </w:r>
      <w:r w:rsidRPr="004464B4">
        <w:rPr>
          <w:rFonts w:ascii="Arial" w:hAnsi="Arial" w:cs="Arial"/>
        </w:rPr>
        <w:t>). Als Kalkulationsgrundlage für die Fahrtkosten der Teilnehmer kann der Betrag ange</w:t>
      </w:r>
      <w:r w:rsidR="00211A4B">
        <w:rPr>
          <w:rFonts w:ascii="Arial" w:hAnsi="Arial" w:cs="Arial"/>
        </w:rPr>
        <w:t>-</w:t>
      </w:r>
      <w:r w:rsidRPr="004464B4">
        <w:rPr>
          <w:rFonts w:ascii="Arial" w:hAnsi="Arial" w:cs="Arial"/>
        </w:rPr>
        <w:t xml:space="preserve">setzt werden, der bei Benutzung des preisgünstigsten zweckmäßigen öffentlichen Verkehrsmittels anfällt; im Falle der Benutzung eines PKW werden 0,20 Euro je Kilometer zurückgelegter Strecke ausgezahlt. </w:t>
      </w:r>
    </w:p>
    <w:p w:rsidR="00B83422" w:rsidRPr="004464B4" w:rsidRDefault="003B2FD5" w:rsidP="003B2FD5">
      <w:pPr>
        <w:widowControl/>
        <w:tabs>
          <w:tab w:val="num" w:pos="851"/>
        </w:tabs>
        <w:ind w:left="709" w:hanging="283"/>
        <w:jc w:val="both"/>
        <w:rPr>
          <w:rFonts w:ascii="Arial" w:hAnsi="Arial" w:cs="Arial"/>
        </w:rPr>
      </w:pPr>
      <w:r w:rsidRPr="004464B4">
        <w:rPr>
          <w:rFonts w:ascii="Arial" w:hAnsi="Arial" w:cs="Arial"/>
        </w:rPr>
        <w:tab/>
      </w:r>
      <w:r w:rsidR="00B83422" w:rsidRPr="004464B4">
        <w:rPr>
          <w:rFonts w:ascii="Arial" w:hAnsi="Arial" w:cs="Arial"/>
        </w:rPr>
        <w:t>Falls die so ermittelten Kosten für die Benutzung eines PKW im Vergleich zu den bei Benutzung eines zumutbaren öffentlichen Verkehrsmittels anfallenden Fahrtkosten unangemessen hoch sind, dürfen nur die Kosten der Benutzung des preisgünstig</w:t>
      </w:r>
      <w:r w:rsidRPr="004464B4">
        <w:rPr>
          <w:rFonts w:ascii="Arial" w:hAnsi="Arial" w:cs="Arial"/>
        </w:rPr>
        <w:t>-</w:t>
      </w:r>
      <w:r w:rsidR="00B83422" w:rsidRPr="004464B4">
        <w:rPr>
          <w:rFonts w:ascii="Arial" w:hAnsi="Arial" w:cs="Arial"/>
        </w:rPr>
        <w:t xml:space="preserve">sten zweckmäßigen öffentlichen Verkehrsmittels angesetzt werden. </w:t>
      </w:r>
    </w:p>
    <w:p w:rsidR="00B83422" w:rsidRPr="00066713" w:rsidRDefault="003B2FD5" w:rsidP="003B2FD5">
      <w:pPr>
        <w:widowControl/>
        <w:tabs>
          <w:tab w:val="num" w:pos="851"/>
        </w:tabs>
        <w:ind w:left="709" w:hanging="283"/>
        <w:jc w:val="both"/>
        <w:rPr>
          <w:rFonts w:ascii="Arial" w:hAnsi="Arial" w:cs="Arial"/>
        </w:rPr>
      </w:pPr>
      <w:r w:rsidRPr="004464B4">
        <w:rPr>
          <w:rFonts w:ascii="Arial" w:hAnsi="Arial" w:cs="Arial"/>
        </w:rPr>
        <w:tab/>
      </w:r>
      <w:r w:rsidR="00B83422" w:rsidRPr="004464B4">
        <w:rPr>
          <w:rFonts w:ascii="Arial" w:hAnsi="Arial" w:cs="Arial"/>
        </w:rPr>
        <w:t xml:space="preserve">Im Zusammenhang mit den Fahrtkosten ist zu berücksichtigen, dass </w:t>
      </w:r>
      <w:r w:rsidR="00DE2801" w:rsidRPr="004464B4">
        <w:rPr>
          <w:rFonts w:ascii="Arial" w:hAnsi="Arial" w:cs="Arial"/>
        </w:rPr>
        <w:t>der Auftrag</w:t>
      </w:r>
      <w:r w:rsidRPr="004464B4">
        <w:rPr>
          <w:rFonts w:ascii="Arial" w:hAnsi="Arial" w:cs="Arial"/>
        </w:rPr>
        <w:t>-</w:t>
      </w:r>
      <w:r w:rsidR="00DE2801" w:rsidRPr="004464B4">
        <w:rPr>
          <w:rFonts w:ascii="Arial" w:hAnsi="Arial" w:cs="Arial"/>
        </w:rPr>
        <w:t xml:space="preserve">geber </w:t>
      </w:r>
      <w:r w:rsidR="00B83422" w:rsidRPr="004464B4">
        <w:rPr>
          <w:rFonts w:ascii="Arial" w:hAnsi="Arial" w:cs="Arial"/>
        </w:rPr>
        <w:t>Teilnehmer aus allen Städten und Gemeinden des Kreises Offenbach zu</w:t>
      </w:r>
      <w:r w:rsidRPr="004464B4">
        <w:rPr>
          <w:rFonts w:ascii="Arial" w:hAnsi="Arial" w:cs="Arial"/>
        </w:rPr>
        <w:t>-</w:t>
      </w:r>
      <w:r w:rsidR="00B83422" w:rsidRPr="004464B4">
        <w:rPr>
          <w:rFonts w:ascii="Arial" w:hAnsi="Arial" w:cs="Arial"/>
        </w:rPr>
        <w:t xml:space="preserve">weisen kann. </w:t>
      </w:r>
      <w:r w:rsidR="00B83422" w:rsidRPr="00066713">
        <w:rPr>
          <w:rFonts w:ascii="Arial" w:hAnsi="Arial" w:cs="Arial"/>
        </w:rPr>
        <w:t>Sollten im Einzelfall höhere, als auf dieser Kalkulationsgrundlage er</w:t>
      </w:r>
      <w:r w:rsidRPr="00066713">
        <w:rPr>
          <w:rFonts w:ascii="Arial" w:hAnsi="Arial" w:cs="Arial"/>
        </w:rPr>
        <w:t>-</w:t>
      </w:r>
      <w:r w:rsidR="00B83422" w:rsidRPr="00066713">
        <w:rPr>
          <w:rFonts w:ascii="Arial" w:hAnsi="Arial" w:cs="Arial"/>
        </w:rPr>
        <w:t xml:space="preserve">mittelten, Fahrkosten anfallen, obliegt die Entscheidung über die Angemessenheit und Notwendigkeit sowie die Erstattung der Kosten </w:t>
      </w:r>
      <w:r w:rsidR="001F329B" w:rsidRPr="00066713">
        <w:rPr>
          <w:rFonts w:ascii="Arial" w:hAnsi="Arial" w:cs="Arial"/>
        </w:rPr>
        <w:t>dem Auftraggeber</w:t>
      </w:r>
      <w:r w:rsidR="00B83422" w:rsidRPr="00066713">
        <w:rPr>
          <w:rFonts w:ascii="Arial" w:hAnsi="Arial" w:cs="Arial"/>
        </w:rPr>
        <w:t>.</w:t>
      </w:r>
    </w:p>
    <w:p w:rsidR="00B83422" w:rsidRPr="00066713" w:rsidRDefault="00B83422" w:rsidP="003B2FD5">
      <w:pPr>
        <w:widowControl/>
        <w:numPr>
          <w:ilvl w:val="0"/>
          <w:numId w:val="1"/>
        </w:numPr>
        <w:tabs>
          <w:tab w:val="clear" w:pos="720"/>
          <w:tab w:val="num" w:pos="851"/>
        </w:tabs>
        <w:ind w:left="709" w:hanging="283"/>
        <w:jc w:val="both"/>
        <w:rPr>
          <w:rFonts w:ascii="Arial" w:hAnsi="Arial" w:cs="Arial"/>
          <w:strike/>
        </w:rPr>
      </w:pPr>
      <w:r w:rsidRPr="00066713">
        <w:rPr>
          <w:rFonts w:ascii="Arial" w:hAnsi="Arial" w:cs="Arial"/>
        </w:rPr>
        <w:t>Lehrgangskosten (einschließlich Lern- und Arbeitsmittel, notwendige Eignungsfest</w:t>
      </w:r>
      <w:r w:rsidR="003B2FD5" w:rsidRPr="00066713">
        <w:rPr>
          <w:rFonts w:ascii="Arial" w:hAnsi="Arial" w:cs="Arial"/>
        </w:rPr>
        <w:t>-</w:t>
      </w:r>
      <w:r w:rsidRPr="00066713">
        <w:rPr>
          <w:rFonts w:ascii="Arial" w:hAnsi="Arial" w:cs="Arial"/>
        </w:rPr>
        <w:t>stellungen, Kosten für die Erstellung und Übersendung der Bewerbungsunterlagen, Bewerbungsfotos et</w:t>
      </w:r>
      <w:r w:rsidR="0075108B">
        <w:rPr>
          <w:rFonts w:ascii="Arial" w:hAnsi="Arial" w:cs="Arial"/>
        </w:rPr>
        <w:t>c., Reisekosten zu Bewerbungs-/</w:t>
      </w:r>
      <w:r w:rsidRPr="00066713">
        <w:rPr>
          <w:rFonts w:ascii="Arial" w:hAnsi="Arial" w:cs="Arial"/>
        </w:rPr>
        <w:t>Vorstellungsgesprächen, Prü</w:t>
      </w:r>
      <w:r w:rsidR="006F54C3">
        <w:rPr>
          <w:rFonts w:ascii="Arial" w:hAnsi="Arial" w:cs="Arial"/>
        </w:rPr>
        <w:t>-</w:t>
      </w:r>
      <w:r w:rsidRPr="00066713">
        <w:rPr>
          <w:rFonts w:ascii="Arial" w:hAnsi="Arial" w:cs="Arial"/>
        </w:rPr>
        <w:t xml:space="preserve">fungsgebühren) </w:t>
      </w:r>
    </w:p>
    <w:p w:rsidR="00B83422" w:rsidRPr="00066713" w:rsidRDefault="0074413B" w:rsidP="003B2FD5">
      <w:pPr>
        <w:widowControl/>
        <w:numPr>
          <w:ilvl w:val="0"/>
          <w:numId w:val="1"/>
        </w:numPr>
        <w:tabs>
          <w:tab w:val="clear" w:pos="720"/>
          <w:tab w:val="num" w:pos="851"/>
        </w:tabs>
        <w:ind w:left="709" w:hanging="283"/>
        <w:jc w:val="both"/>
        <w:rPr>
          <w:rFonts w:ascii="Arial" w:hAnsi="Arial" w:cs="Arial"/>
        </w:rPr>
      </w:pPr>
      <w:r w:rsidRPr="00066713">
        <w:rPr>
          <w:rFonts w:ascii="Arial" w:hAnsi="Arial" w:cs="Arial"/>
        </w:rPr>
        <w:t>g</w:t>
      </w:r>
      <w:r w:rsidR="00B83422" w:rsidRPr="00066713">
        <w:rPr>
          <w:rFonts w:ascii="Arial" w:hAnsi="Arial" w:cs="Arial"/>
        </w:rPr>
        <w:t>esetzliche Unfallversicherung und Aufnahme in die betriebliche Haftpflichtver</w:t>
      </w:r>
      <w:r w:rsidR="003B2FD5" w:rsidRPr="00066713">
        <w:rPr>
          <w:rFonts w:ascii="Arial" w:hAnsi="Arial" w:cs="Arial"/>
        </w:rPr>
        <w:t>-</w:t>
      </w:r>
      <w:r w:rsidR="00B83422" w:rsidRPr="00066713">
        <w:rPr>
          <w:rFonts w:ascii="Arial" w:hAnsi="Arial" w:cs="Arial"/>
        </w:rPr>
        <w:t>sicherung für die Teilnehmer</w:t>
      </w:r>
    </w:p>
    <w:p w:rsidR="00B83422" w:rsidRPr="00066713" w:rsidRDefault="00B83422" w:rsidP="003B2FD5">
      <w:pPr>
        <w:widowControl/>
        <w:numPr>
          <w:ilvl w:val="0"/>
          <w:numId w:val="1"/>
        </w:numPr>
        <w:tabs>
          <w:tab w:val="clear" w:pos="720"/>
          <w:tab w:val="num" w:pos="851"/>
        </w:tabs>
        <w:ind w:left="709" w:hanging="283"/>
        <w:jc w:val="both"/>
        <w:rPr>
          <w:rFonts w:ascii="Arial" w:hAnsi="Arial" w:cs="Arial"/>
        </w:rPr>
      </w:pPr>
      <w:r w:rsidRPr="00066713">
        <w:rPr>
          <w:rFonts w:ascii="Arial" w:hAnsi="Arial" w:cs="Arial"/>
        </w:rPr>
        <w:t>ggf. Kosten für notwendige Arbeitssc</w:t>
      </w:r>
      <w:r w:rsidR="00213F42">
        <w:rPr>
          <w:rFonts w:ascii="Arial" w:hAnsi="Arial" w:cs="Arial"/>
        </w:rPr>
        <w:t>hutzbekleidung (Arbeitskleidung/</w:t>
      </w:r>
      <w:r w:rsidRPr="00066713">
        <w:rPr>
          <w:rFonts w:ascii="Arial" w:hAnsi="Arial" w:cs="Arial"/>
        </w:rPr>
        <w:t>Schutzaus</w:t>
      </w:r>
      <w:r w:rsidR="00213F42">
        <w:rPr>
          <w:rFonts w:ascii="Arial" w:hAnsi="Arial" w:cs="Arial"/>
        </w:rPr>
        <w:t>-</w:t>
      </w:r>
      <w:r w:rsidRPr="00066713">
        <w:rPr>
          <w:rFonts w:ascii="Arial" w:hAnsi="Arial" w:cs="Arial"/>
        </w:rPr>
        <w:t xml:space="preserve">rüstung) </w:t>
      </w:r>
      <w:r w:rsidR="00DB4301">
        <w:rPr>
          <w:rFonts w:ascii="Arial" w:hAnsi="Arial" w:cs="Arial"/>
        </w:rPr>
        <w:t xml:space="preserve">in der Maßnahme, wie auch </w:t>
      </w:r>
      <w:r w:rsidRPr="00066713">
        <w:rPr>
          <w:rFonts w:ascii="Arial" w:hAnsi="Arial" w:cs="Arial"/>
        </w:rPr>
        <w:t>im Falle eines betrieblichen Praktikums</w:t>
      </w:r>
    </w:p>
    <w:p w:rsidR="00B83422" w:rsidRPr="00E44325" w:rsidRDefault="00B83422" w:rsidP="00B83422">
      <w:pPr>
        <w:widowControl/>
        <w:ind w:left="708"/>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t xml:space="preserve">Der Auftragnehmer hat die oben skizzierten Fahrtkosten der Teilnehmer an die Teilnehmer der Maßnahme auszuzahlen. </w:t>
      </w:r>
    </w:p>
    <w:p w:rsidR="00213F42" w:rsidRDefault="00213F42" w:rsidP="00B83422">
      <w:pPr>
        <w:widowControl/>
        <w:jc w:val="both"/>
        <w:rPr>
          <w:rFonts w:ascii="Arial" w:hAnsi="Arial" w:cs="Arial"/>
        </w:rPr>
      </w:pPr>
    </w:p>
    <w:p w:rsidR="00C952D2" w:rsidRDefault="00C952D2" w:rsidP="00B83422">
      <w:pPr>
        <w:widowControl/>
        <w:jc w:val="both"/>
        <w:rPr>
          <w:rFonts w:ascii="Arial" w:hAnsi="Arial" w:cs="Arial"/>
        </w:rPr>
      </w:pPr>
      <w:r w:rsidRPr="00866A70">
        <w:rPr>
          <w:rFonts w:ascii="Arial" w:hAnsi="Arial" w:cs="Arial"/>
        </w:rPr>
        <w:t xml:space="preserve">In Bezug auf die Kostenpauschale weist der Auftraggeber darauf hin, dass für die Gesamt-maßnahme von </w:t>
      </w:r>
      <w:r w:rsidR="00866A70" w:rsidRPr="00866A70">
        <w:rPr>
          <w:rFonts w:ascii="Arial" w:hAnsi="Arial" w:cs="Arial"/>
        </w:rPr>
        <w:t>sechs</w:t>
      </w:r>
      <w:r w:rsidRPr="00866A70">
        <w:rPr>
          <w:rFonts w:ascii="Arial" w:hAnsi="Arial" w:cs="Arial"/>
        </w:rPr>
        <w:t xml:space="preserve"> Monaten Laufzeit ein </w:t>
      </w:r>
      <w:r w:rsidRPr="00866A70">
        <w:rPr>
          <w:rFonts w:ascii="Arial" w:hAnsi="Arial" w:cs="Arial"/>
          <w:b/>
        </w:rPr>
        <w:t xml:space="preserve">Höchstpreis von </w:t>
      </w:r>
      <w:r w:rsidR="00866A70" w:rsidRPr="00866A70">
        <w:rPr>
          <w:rFonts w:ascii="Arial" w:hAnsi="Arial" w:cs="Arial"/>
          <w:b/>
        </w:rPr>
        <w:t>93.000,00</w:t>
      </w:r>
      <w:r w:rsidRPr="00866A70">
        <w:rPr>
          <w:rFonts w:ascii="Arial" w:hAnsi="Arial" w:cs="Arial"/>
          <w:b/>
        </w:rPr>
        <w:t xml:space="preserve"> Euro</w:t>
      </w:r>
      <w:r w:rsidRPr="00866A70">
        <w:rPr>
          <w:rFonts w:ascii="Arial" w:hAnsi="Arial" w:cs="Arial"/>
        </w:rPr>
        <w:t xml:space="preserve"> festgesetzt wird.</w:t>
      </w:r>
    </w:p>
    <w:p w:rsidR="00A9494E" w:rsidRDefault="00A9494E" w:rsidP="00B83422">
      <w:pPr>
        <w:widowControl/>
        <w:jc w:val="both"/>
        <w:rPr>
          <w:rFonts w:ascii="Arial" w:hAnsi="Arial" w:cs="Arial"/>
        </w:rPr>
      </w:pPr>
    </w:p>
    <w:p w:rsidR="00A9494E" w:rsidRPr="00E44325" w:rsidRDefault="00A9494E" w:rsidP="00B83422">
      <w:pPr>
        <w:widowControl/>
        <w:jc w:val="both"/>
        <w:rPr>
          <w:rFonts w:ascii="Arial" w:hAnsi="Arial" w:cs="Arial"/>
        </w:rPr>
      </w:pPr>
      <w:r w:rsidRPr="00A9494E">
        <w:rPr>
          <w:rFonts w:ascii="Arial" w:hAnsi="Arial" w:cs="Arial"/>
        </w:rPr>
        <w:t>Es wird vorsorglich auf § 4 Nr. 15b UStG (in der ab dem 01.01.2015 geltenden Fassung) verwiesen. Demnach sind Eingliederungsleistungen, die mit dem Ziel der Eingliederung in den Arbeitsmarkt durchgeführt werden, von der Umsatzsteuer befreit.</w:t>
      </w:r>
    </w:p>
    <w:p w:rsidR="00B83422" w:rsidRDefault="00B83422" w:rsidP="00B83422">
      <w:pPr>
        <w:widowControl/>
        <w:jc w:val="both"/>
        <w:rPr>
          <w:rFonts w:ascii="Arial" w:hAnsi="Arial" w:cs="Arial"/>
        </w:rPr>
      </w:pPr>
    </w:p>
    <w:p w:rsidR="00554B96" w:rsidRDefault="00554B96">
      <w:pPr>
        <w:widowControl/>
        <w:autoSpaceDE/>
        <w:autoSpaceDN/>
        <w:adjustRightInd/>
        <w:spacing w:after="200" w:line="276" w:lineRule="auto"/>
        <w:rPr>
          <w:rFonts w:ascii="Arial" w:hAnsi="Arial" w:cs="Arial"/>
        </w:rPr>
      </w:pPr>
      <w:r>
        <w:rPr>
          <w:rFonts w:ascii="Arial" w:hAnsi="Arial" w:cs="Arial"/>
        </w:rPr>
        <w:br w:type="page"/>
      </w:r>
    </w:p>
    <w:p w:rsidR="00B83422" w:rsidRDefault="00B83422" w:rsidP="00B83422">
      <w:pPr>
        <w:widowControl/>
        <w:jc w:val="both"/>
        <w:rPr>
          <w:rFonts w:ascii="Arial" w:hAnsi="Arial" w:cs="Arial"/>
        </w:rPr>
      </w:pPr>
      <w:r w:rsidRPr="00ED086A">
        <w:rPr>
          <w:rFonts w:ascii="Arial" w:hAnsi="Arial" w:cs="Arial"/>
        </w:rPr>
        <w:lastRenderedPageBreak/>
        <w:t xml:space="preserve">Notwendige Kinderbetreuungskosten, die durch die </w:t>
      </w:r>
      <w:r w:rsidR="00213F42">
        <w:rPr>
          <w:rFonts w:ascii="Arial" w:hAnsi="Arial" w:cs="Arial"/>
        </w:rPr>
        <w:t>Maßnahmet</w:t>
      </w:r>
      <w:r w:rsidRPr="00ED086A">
        <w:rPr>
          <w:rFonts w:ascii="Arial" w:hAnsi="Arial" w:cs="Arial"/>
        </w:rPr>
        <w:t xml:space="preserve">eilnahme entstehen, sind in den Maßnahmekosten nicht enthalten. Sie können nach vorheriger Abstimmung </w:t>
      </w:r>
      <w:r w:rsidR="00304036" w:rsidRPr="00ED086A">
        <w:rPr>
          <w:rFonts w:ascii="Arial" w:hAnsi="Arial" w:cs="Arial"/>
        </w:rPr>
        <w:t>mit dem Auftraggeber</w:t>
      </w:r>
      <w:r w:rsidRPr="00ED086A">
        <w:rPr>
          <w:rFonts w:ascii="Arial" w:hAnsi="Arial" w:cs="Arial"/>
        </w:rPr>
        <w:t xml:space="preserve"> zusätzlich bis maximal zur Höhe von 130,00 Euro monatlich je Kind übernommen werden. Ist der Teilnehmer durch die Maßnahmeteilnahme nicht durchgehend zeitlich gebunden, sind die Tage für die Kinderbetreuungskosten anfallen, mit 1/30 zu berechnen. Die Kinderbetreuungskosten </w:t>
      </w:r>
      <w:r w:rsidR="002730F5" w:rsidRPr="00ED086A">
        <w:rPr>
          <w:rFonts w:ascii="Arial" w:hAnsi="Arial" w:cs="Arial"/>
        </w:rPr>
        <w:t xml:space="preserve">sollen nach Abstimmung mit dem Auftraggeber </w:t>
      </w:r>
      <w:r w:rsidRPr="00ED086A">
        <w:rPr>
          <w:rFonts w:ascii="Arial" w:hAnsi="Arial" w:cs="Arial"/>
        </w:rPr>
        <w:t xml:space="preserve">vom Auftragnehmer ausgezahlt und </w:t>
      </w:r>
      <w:r w:rsidR="00304036" w:rsidRPr="00ED086A">
        <w:rPr>
          <w:rFonts w:ascii="Arial" w:hAnsi="Arial" w:cs="Arial"/>
        </w:rPr>
        <w:t>mit dem Auftraggeber</w:t>
      </w:r>
      <w:r w:rsidRPr="00ED086A">
        <w:rPr>
          <w:rFonts w:ascii="Arial" w:hAnsi="Arial" w:cs="Arial"/>
        </w:rPr>
        <w:t xml:space="preserve"> abgerechnet</w:t>
      </w:r>
      <w:r w:rsidR="002730F5" w:rsidRPr="00ED086A">
        <w:rPr>
          <w:rFonts w:ascii="Arial" w:hAnsi="Arial" w:cs="Arial"/>
        </w:rPr>
        <w:t xml:space="preserve"> werden</w:t>
      </w:r>
      <w:r w:rsidRPr="00ED086A">
        <w:rPr>
          <w:rFonts w:ascii="Arial" w:hAnsi="Arial" w:cs="Arial"/>
        </w:rPr>
        <w:t>.</w:t>
      </w:r>
    </w:p>
    <w:p w:rsidR="00144B93" w:rsidRDefault="00144B93" w:rsidP="00B83422">
      <w:pPr>
        <w:widowControl/>
        <w:jc w:val="both"/>
        <w:rPr>
          <w:rFonts w:ascii="Arial" w:hAnsi="Arial" w:cs="Arial"/>
        </w:rPr>
      </w:pPr>
    </w:p>
    <w:p w:rsidR="00B83422" w:rsidRPr="00C80F02" w:rsidRDefault="004D2A8E" w:rsidP="00167FDF">
      <w:pPr>
        <w:pStyle w:val="berschrift3"/>
        <w:rPr>
          <w:rFonts w:ascii="Arial" w:hAnsi="Arial" w:cs="Arial"/>
          <w:color w:val="auto"/>
        </w:rPr>
      </w:pPr>
      <w:r>
        <w:rPr>
          <w:rFonts w:ascii="Arial" w:hAnsi="Arial" w:cs="Arial"/>
          <w:color w:val="auto"/>
        </w:rPr>
        <w:t>B.2.</w:t>
      </w:r>
      <w:r w:rsidR="00DA4DFC">
        <w:rPr>
          <w:rFonts w:ascii="Arial" w:hAnsi="Arial" w:cs="Arial"/>
          <w:color w:val="auto"/>
        </w:rPr>
        <w:t>9</w:t>
      </w:r>
      <w:r w:rsidR="00B83422" w:rsidRPr="00C80F02">
        <w:rPr>
          <w:rFonts w:ascii="Arial" w:hAnsi="Arial" w:cs="Arial"/>
          <w:color w:val="auto"/>
        </w:rPr>
        <w:t xml:space="preserve"> Abrechnung</w:t>
      </w:r>
    </w:p>
    <w:p w:rsidR="00B83422" w:rsidRPr="00E44325" w:rsidRDefault="00B83422" w:rsidP="00B83422">
      <w:pPr>
        <w:rPr>
          <w:rFonts w:ascii="Arial" w:hAnsi="Arial" w:cs="Arial"/>
        </w:rPr>
      </w:pPr>
    </w:p>
    <w:p w:rsidR="00066713"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r w:rsidRPr="004464B4">
        <w:rPr>
          <w:rFonts w:ascii="Arial" w:hAnsi="Arial" w:cs="Arial"/>
        </w:rPr>
        <w:t>Der Bieter ermittelt eine Kostenpauschale</w:t>
      </w:r>
      <w:r w:rsidRPr="00E44325">
        <w:rPr>
          <w:rFonts w:ascii="Arial" w:hAnsi="Arial" w:cs="Arial"/>
        </w:rPr>
        <w:t xml:space="preserve">, die er im Preisblatt (Teil </w:t>
      </w:r>
      <w:r w:rsidR="00E111BA">
        <w:rPr>
          <w:rFonts w:ascii="Arial" w:hAnsi="Arial" w:cs="Arial"/>
        </w:rPr>
        <w:t>F</w:t>
      </w:r>
      <w:r w:rsidRPr="00E44325">
        <w:rPr>
          <w:rFonts w:ascii="Arial" w:hAnsi="Arial" w:cs="Arial"/>
        </w:rPr>
        <w:t xml:space="preserve">) als kalkulatorische Grundlage angibt. </w:t>
      </w:r>
      <w:r w:rsidRPr="00D4532F">
        <w:rPr>
          <w:rFonts w:ascii="Arial" w:hAnsi="Arial" w:cs="Arial"/>
          <w:color w:val="000000"/>
        </w:rPr>
        <w:t>In das Preisblatt ist daher eine Kost</w:t>
      </w:r>
      <w:r w:rsidR="00124A7D">
        <w:rPr>
          <w:rFonts w:ascii="Arial" w:hAnsi="Arial" w:cs="Arial"/>
          <w:color w:val="000000"/>
        </w:rPr>
        <w:t>enpau</w:t>
      </w:r>
      <w:r w:rsidRPr="00D4532F">
        <w:rPr>
          <w:rFonts w:ascii="Arial" w:hAnsi="Arial" w:cs="Arial"/>
          <w:color w:val="000000"/>
        </w:rPr>
        <w:t>schale pro Teilnehmer und Tag</w:t>
      </w:r>
      <w:r w:rsidR="00866A70">
        <w:rPr>
          <w:rFonts w:ascii="Arial" w:hAnsi="Arial" w:cs="Arial"/>
          <w:color w:val="000000"/>
        </w:rPr>
        <w:t>/Monat</w:t>
      </w:r>
      <w:r w:rsidRPr="00D4532F">
        <w:rPr>
          <w:rFonts w:ascii="Arial" w:hAnsi="Arial" w:cs="Arial"/>
          <w:color w:val="000000"/>
        </w:rPr>
        <w:t xml:space="preserve"> als Angebot des Bieters einzutragen</w:t>
      </w:r>
      <w:r w:rsidR="00B91EE4">
        <w:rPr>
          <w:rFonts w:ascii="Arial" w:hAnsi="Arial" w:cs="Arial"/>
          <w:color w:val="000000"/>
        </w:rPr>
        <w:t>.</w:t>
      </w:r>
    </w:p>
    <w:p w:rsidR="00213F42" w:rsidRDefault="00213F42"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p>
    <w:p w:rsidR="007C1AFA"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r w:rsidRPr="004822DD">
        <w:rPr>
          <w:rFonts w:ascii="Arial" w:hAnsi="Arial" w:cs="Arial"/>
          <w:bCs/>
        </w:rPr>
        <w:t xml:space="preserve">Der Auftraggeber ruft während der Gesamtlaufzeit der Maßnahme durch Erteilung von Einzelaufträgen die vereinbarte Leistung ab. Als Teilnehmer der Maßnahme gelten dabei ausschließlich Personen, die vom </w:t>
      </w:r>
      <w:r w:rsidR="00F940A2" w:rsidRPr="004822DD">
        <w:rPr>
          <w:rFonts w:ascii="Arial" w:hAnsi="Arial" w:cs="Arial"/>
        </w:rPr>
        <w:t>zuständige</w:t>
      </w:r>
      <w:r w:rsidR="00F940A2">
        <w:rPr>
          <w:rFonts w:ascii="Arial" w:hAnsi="Arial" w:cs="Arial"/>
        </w:rPr>
        <w:t>n</w:t>
      </w:r>
      <w:r w:rsidR="00F940A2" w:rsidRPr="004822DD">
        <w:rPr>
          <w:rFonts w:ascii="Arial" w:hAnsi="Arial" w:cs="Arial"/>
        </w:rPr>
        <w:t xml:space="preserve"> Ansprechpartner des Auftraggebers (Job</w:t>
      </w:r>
      <w:r w:rsidR="00F940A2">
        <w:rPr>
          <w:rFonts w:ascii="Arial" w:hAnsi="Arial" w:cs="Arial"/>
        </w:rPr>
        <w:t>-</w:t>
      </w:r>
      <w:r w:rsidR="00F940A2" w:rsidRPr="004822DD">
        <w:rPr>
          <w:rFonts w:ascii="Arial" w:hAnsi="Arial" w:cs="Arial"/>
        </w:rPr>
        <w:t>coach)</w:t>
      </w:r>
      <w:r w:rsidR="00F940A2">
        <w:rPr>
          <w:rFonts w:ascii="Arial" w:hAnsi="Arial" w:cs="Arial"/>
        </w:rPr>
        <w:t xml:space="preserve"> </w:t>
      </w:r>
      <w:r w:rsidRPr="004822DD">
        <w:rPr>
          <w:rFonts w:ascii="Arial" w:hAnsi="Arial" w:cs="Arial"/>
          <w:bCs/>
        </w:rPr>
        <w:t xml:space="preserve">in die </w:t>
      </w:r>
      <w:r w:rsidR="00F940A2">
        <w:rPr>
          <w:rFonts w:ascii="Arial" w:hAnsi="Arial" w:cs="Arial"/>
        </w:rPr>
        <w:t>reguläre Maßnahme</w:t>
      </w:r>
      <w:r w:rsidRPr="004822DD">
        <w:rPr>
          <w:rFonts w:ascii="Arial" w:hAnsi="Arial" w:cs="Arial"/>
          <w:bCs/>
        </w:rPr>
        <w:t xml:space="preserve"> </w:t>
      </w:r>
      <w:r w:rsidR="00F940A2">
        <w:rPr>
          <w:rFonts w:ascii="Arial" w:hAnsi="Arial" w:cs="Arial"/>
          <w:bCs/>
        </w:rPr>
        <w:t xml:space="preserve">eingebucht wurden. </w:t>
      </w:r>
    </w:p>
    <w:p w:rsidR="00554B96" w:rsidRDefault="00554B96"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p>
    <w:p w:rsidR="00066713"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r w:rsidRPr="004822DD">
        <w:rPr>
          <w:rFonts w:ascii="Arial" w:hAnsi="Arial" w:cs="Arial"/>
          <w:bCs/>
        </w:rPr>
        <w:t xml:space="preserve">Personen, die vom </w:t>
      </w:r>
      <w:r w:rsidRPr="004822DD">
        <w:rPr>
          <w:rFonts w:ascii="Arial" w:hAnsi="Arial" w:cs="Arial"/>
        </w:rPr>
        <w:t xml:space="preserve">zuständigen Ansprechpartner des Auftraggebers (Jobcoach) zwar </w:t>
      </w:r>
      <w:r w:rsidRPr="004822DD">
        <w:rPr>
          <w:rFonts w:ascii="Arial" w:hAnsi="Arial" w:cs="Arial"/>
          <w:bCs/>
        </w:rPr>
        <w:t xml:space="preserve">in SAM </w:t>
      </w:r>
      <w:r>
        <w:rPr>
          <w:rFonts w:ascii="Arial" w:hAnsi="Arial" w:cs="Arial"/>
        </w:rPr>
        <w:t xml:space="preserve">unter einer gesonderten Übersicht „Warteliste“ </w:t>
      </w:r>
      <w:r w:rsidRPr="004822DD">
        <w:rPr>
          <w:rFonts w:ascii="Arial" w:hAnsi="Arial" w:cs="Arial"/>
          <w:bCs/>
        </w:rPr>
        <w:t xml:space="preserve">eingebucht wurden, für die jedoch keine freien Plätze zur Verfügung stehen, gelten </w:t>
      </w:r>
      <w:r w:rsidRPr="004822DD">
        <w:rPr>
          <w:rFonts w:ascii="Arial" w:hAnsi="Arial" w:cs="Arial"/>
          <w:bCs/>
          <w:u w:val="single"/>
        </w:rPr>
        <w:t>nicht</w:t>
      </w:r>
      <w:r w:rsidRPr="004822DD">
        <w:rPr>
          <w:rFonts w:ascii="Arial" w:hAnsi="Arial" w:cs="Arial"/>
          <w:bCs/>
        </w:rPr>
        <w:t xml:space="preserve"> als Teilnehmer der Maßnahme und dürfen folglich </w:t>
      </w:r>
      <w:r w:rsidRPr="004822DD">
        <w:rPr>
          <w:rFonts w:ascii="Arial" w:hAnsi="Arial" w:cs="Arial"/>
          <w:bCs/>
          <w:u w:val="single"/>
        </w:rPr>
        <w:t>nicht</w:t>
      </w:r>
      <w:r w:rsidRPr="004822DD">
        <w:rPr>
          <w:rFonts w:ascii="Arial" w:hAnsi="Arial" w:cs="Arial"/>
          <w:bCs/>
        </w:rPr>
        <w:t xml:space="preserve"> vom Auftragnehmer in Rechnung gestellt werden</w:t>
      </w:r>
      <w:r w:rsidR="0031772C">
        <w:rPr>
          <w:rFonts w:ascii="Arial" w:hAnsi="Arial" w:cs="Arial"/>
          <w:bCs/>
        </w:rPr>
        <w:t xml:space="preserve"> (siehe</w:t>
      </w:r>
      <w:r w:rsidR="00EF0E83">
        <w:rPr>
          <w:rFonts w:ascii="Arial" w:hAnsi="Arial" w:cs="Arial"/>
          <w:bCs/>
        </w:rPr>
        <w:t xml:space="preserve"> B.2.</w:t>
      </w:r>
      <w:r w:rsidR="00372485">
        <w:rPr>
          <w:rFonts w:ascii="Arial" w:hAnsi="Arial" w:cs="Arial"/>
          <w:bCs/>
        </w:rPr>
        <w:t>5</w:t>
      </w:r>
      <w:r>
        <w:rPr>
          <w:rFonts w:ascii="Arial" w:hAnsi="Arial" w:cs="Arial"/>
          <w:bCs/>
        </w:rPr>
        <w:t>)</w:t>
      </w:r>
      <w:r w:rsidRPr="004822DD">
        <w:rPr>
          <w:rFonts w:ascii="Arial" w:hAnsi="Arial" w:cs="Arial"/>
          <w:bCs/>
        </w:rPr>
        <w:t>.</w:t>
      </w:r>
      <w:r>
        <w:rPr>
          <w:rFonts w:ascii="Arial" w:hAnsi="Arial" w:cs="Arial"/>
          <w:bCs/>
        </w:rPr>
        <w:t xml:space="preserve"> </w:t>
      </w:r>
    </w:p>
    <w:p w:rsidR="00066713"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p>
    <w:p w:rsidR="00066713" w:rsidRPr="00DB01B4"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r>
        <w:rPr>
          <w:rFonts w:ascii="Arial" w:hAnsi="Arial" w:cs="Arial"/>
          <w:b/>
        </w:rPr>
        <w:t xml:space="preserve">Zudem sind </w:t>
      </w:r>
      <w:r w:rsidRPr="0034147B">
        <w:rPr>
          <w:rFonts w:ascii="Arial" w:hAnsi="Arial" w:cs="Arial"/>
          <w:b/>
        </w:rPr>
        <w:t>die unterrichtsfreien Tage, die der Auftragnehmer über die gesetzlichen Feiertage hinaus gewährt</w:t>
      </w:r>
      <w:r w:rsidR="006F54C3">
        <w:rPr>
          <w:rFonts w:ascii="Arial" w:hAnsi="Arial" w:cs="Arial"/>
          <w:b/>
        </w:rPr>
        <w:t>,</w:t>
      </w:r>
      <w:r>
        <w:rPr>
          <w:rFonts w:ascii="Arial" w:hAnsi="Arial" w:cs="Arial"/>
          <w:b/>
        </w:rPr>
        <w:t xml:space="preserve"> ausgenommen</w:t>
      </w:r>
      <w:r w:rsidRPr="0034147B">
        <w:rPr>
          <w:rFonts w:ascii="Arial" w:hAnsi="Arial" w:cs="Arial"/>
        </w:rPr>
        <w:t>, d.</w:t>
      </w:r>
      <w:r>
        <w:rPr>
          <w:rFonts w:ascii="Arial" w:hAnsi="Arial" w:cs="Arial"/>
        </w:rPr>
        <w:t xml:space="preserve"> </w:t>
      </w:r>
      <w:r w:rsidRPr="0034147B">
        <w:rPr>
          <w:rFonts w:ascii="Arial" w:hAnsi="Arial" w:cs="Arial"/>
        </w:rPr>
        <w:t xml:space="preserve">h. diese dürfen dem Auftraggeber nicht in Rechnung gestellt werden, da keine Leistung </w:t>
      </w:r>
      <w:r>
        <w:rPr>
          <w:rFonts w:ascii="Arial" w:hAnsi="Arial" w:cs="Arial"/>
        </w:rPr>
        <w:t>vorgehalten wird (siehe dazu B.</w:t>
      </w:r>
      <w:r w:rsidRPr="0034147B">
        <w:rPr>
          <w:rFonts w:ascii="Arial" w:hAnsi="Arial" w:cs="Arial"/>
        </w:rPr>
        <w:t>2.</w:t>
      </w:r>
      <w:r w:rsidR="00372485">
        <w:rPr>
          <w:rFonts w:ascii="Arial" w:hAnsi="Arial" w:cs="Arial"/>
        </w:rPr>
        <w:t>4</w:t>
      </w:r>
      <w:r w:rsidR="00EF0E83">
        <w:rPr>
          <w:rFonts w:ascii="Arial" w:hAnsi="Arial" w:cs="Arial"/>
        </w:rPr>
        <w:t xml:space="preserve"> und </w:t>
      </w:r>
      <w:r w:rsidRPr="0034147B">
        <w:rPr>
          <w:rFonts w:ascii="Arial" w:hAnsi="Arial" w:cs="Arial"/>
        </w:rPr>
        <w:t xml:space="preserve">§ 21 der </w:t>
      </w:r>
      <w:r>
        <w:rPr>
          <w:rFonts w:ascii="Arial" w:hAnsi="Arial" w:cs="Arial"/>
        </w:rPr>
        <w:t>Vertragsbedingungen</w:t>
      </w:r>
      <w:r w:rsidRPr="0034147B">
        <w:rPr>
          <w:rFonts w:ascii="Arial" w:hAnsi="Arial" w:cs="Arial"/>
        </w:rPr>
        <w:t>).</w:t>
      </w:r>
    </w:p>
    <w:p w:rsidR="00066713"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rPr>
      </w:pPr>
    </w:p>
    <w:p w:rsidR="00066713" w:rsidRDefault="002C38E7"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r w:rsidRPr="00E44325">
        <w:rPr>
          <w:rFonts w:ascii="Arial" w:hAnsi="Arial" w:cs="Arial"/>
        </w:rPr>
        <w:t xml:space="preserve">Die Abrechnung der abgerufenen Leistungen wird vom Auftragnehmer teilnehmerbezogen </w:t>
      </w:r>
      <w:r w:rsidRPr="002C38E7">
        <w:rPr>
          <w:rFonts w:ascii="Arial" w:hAnsi="Arial" w:cs="Arial"/>
        </w:rPr>
        <w:t>pro Kalendertag/Teilnehmertag vorgenommen. Der Auftragnehmer rechnet alle Teil-nehmertage eines</w:t>
      </w:r>
      <w:r w:rsidRPr="00E44325">
        <w:rPr>
          <w:rFonts w:ascii="Arial" w:hAnsi="Arial" w:cs="Arial"/>
        </w:rPr>
        <w:t xml:space="preserve"> Teilnehmers vom bestimmungsgemäßen Beginn der Maßnahme (erster vorgesehener Tag der Teilnahme </w:t>
      </w:r>
      <w:r>
        <w:rPr>
          <w:rFonts w:ascii="Arial" w:hAnsi="Arial" w:cs="Arial"/>
        </w:rPr>
        <w:t>laut Zuweisung</w:t>
      </w:r>
      <w:r w:rsidRPr="00E44325">
        <w:rPr>
          <w:rFonts w:ascii="Arial" w:hAnsi="Arial" w:cs="Arial"/>
        </w:rPr>
        <w:t xml:space="preserve">) bis </w:t>
      </w:r>
      <w:r>
        <w:rPr>
          <w:rFonts w:ascii="Arial" w:hAnsi="Arial" w:cs="Arial"/>
        </w:rPr>
        <w:t>zum bestimmungsgemäßen Ende</w:t>
      </w:r>
      <w:r w:rsidRPr="00E44325">
        <w:rPr>
          <w:rFonts w:ascii="Arial" w:hAnsi="Arial" w:cs="Arial"/>
        </w:rPr>
        <w:t xml:space="preserve"> (</w:t>
      </w:r>
      <w:r>
        <w:rPr>
          <w:rFonts w:ascii="Arial" w:hAnsi="Arial" w:cs="Arial"/>
        </w:rPr>
        <w:t>letzter</w:t>
      </w:r>
      <w:r w:rsidRPr="00E44325">
        <w:rPr>
          <w:rFonts w:ascii="Arial" w:hAnsi="Arial" w:cs="Arial"/>
        </w:rPr>
        <w:t xml:space="preserve"> vorgesehener Tag der Teilnahme </w:t>
      </w:r>
      <w:r>
        <w:rPr>
          <w:rFonts w:ascii="Arial" w:hAnsi="Arial" w:cs="Arial"/>
        </w:rPr>
        <w:t>laut Zuweisung</w:t>
      </w:r>
      <w:r w:rsidRPr="00E44325">
        <w:rPr>
          <w:rFonts w:ascii="Arial" w:hAnsi="Arial" w:cs="Arial"/>
        </w:rPr>
        <w:t>)</w:t>
      </w:r>
      <w:r>
        <w:rPr>
          <w:rFonts w:ascii="Arial" w:hAnsi="Arial" w:cs="Arial"/>
        </w:rPr>
        <w:t xml:space="preserve"> bzw. </w:t>
      </w:r>
      <w:r w:rsidRPr="00E44325">
        <w:rPr>
          <w:rFonts w:ascii="Arial" w:hAnsi="Arial" w:cs="Arial"/>
        </w:rPr>
        <w:t>bis zur Abmeldung ab.</w:t>
      </w:r>
    </w:p>
    <w:p w:rsidR="006756DB" w:rsidRPr="008B3B44" w:rsidRDefault="006756DB"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p>
    <w:p w:rsidR="00066713" w:rsidRPr="00B55325" w:rsidRDefault="00066713" w:rsidP="00066713">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sidRPr="00E44325">
        <w:rPr>
          <w:rFonts w:ascii="Arial" w:hAnsi="Arial" w:cs="Arial"/>
          <w:color w:val="000000"/>
        </w:rPr>
        <w:t>Grundlage der Abrechnung ist die vom Auftragnehmer auf der SAM-Web-Plattform</w:t>
      </w:r>
      <w:r>
        <w:rPr>
          <w:rFonts w:ascii="Arial" w:hAnsi="Arial" w:cs="Arial"/>
          <w:color w:val="000000"/>
        </w:rPr>
        <w:t xml:space="preserve"> (SAM)</w:t>
      </w:r>
      <w:r w:rsidRPr="00E44325">
        <w:rPr>
          <w:rFonts w:ascii="Arial" w:hAnsi="Arial" w:cs="Arial"/>
          <w:color w:val="000000"/>
        </w:rPr>
        <w:t xml:space="preserve"> (siehe d</w:t>
      </w:r>
      <w:r w:rsidR="00311DC6">
        <w:rPr>
          <w:rFonts w:ascii="Arial" w:hAnsi="Arial" w:cs="Arial"/>
          <w:color w:val="000000"/>
        </w:rPr>
        <w:t>azu B.1.7</w:t>
      </w:r>
      <w:r w:rsidRPr="00E44325">
        <w:rPr>
          <w:rFonts w:ascii="Arial" w:hAnsi="Arial" w:cs="Arial"/>
          <w:color w:val="000000"/>
        </w:rPr>
        <w:t xml:space="preserve">) zu führende Anwesenheitsliste, auf der alle zugewiesenen Teilnehmer benannt sind und deren Status (Anwesenheit, unentschuldigtes und entschuldigtes Fehlen, Krankheit) von </w:t>
      </w:r>
      <w:r>
        <w:rPr>
          <w:rFonts w:ascii="Arial" w:hAnsi="Arial" w:cs="Arial"/>
          <w:color w:val="000000"/>
        </w:rPr>
        <w:t xml:space="preserve">den legitimierten Mitarbeitern </w:t>
      </w:r>
      <w:r w:rsidRPr="00E44325">
        <w:rPr>
          <w:rFonts w:ascii="Arial" w:hAnsi="Arial" w:cs="Arial"/>
          <w:color w:val="000000"/>
        </w:rPr>
        <w:t xml:space="preserve">beim Auftragnehmer tagesaktuell eingetragen werden muss. </w:t>
      </w:r>
      <w:r w:rsidRPr="00B55325">
        <w:rPr>
          <w:rFonts w:ascii="Arial" w:hAnsi="Arial" w:cs="Arial"/>
        </w:rPr>
        <w:t>Der Rechnung ist eine Kopie der aus SAM zu generierenden Anwesenheits</w:t>
      </w:r>
      <w:r>
        <w:rPr>
          <w:rFonts w:ascii="Arial" w:hAnsi="Arial" w:cs="Arial"/>
        </w:rPr>
        <w:t>-</w:t>
      </w:r>
      <w:r w:rsidRPr="00B55325">
        <w:rPr>
          <w:rFonts w:ascii="Arial" w:hAnsi="Arial" w:cs="Arial"/>
        </w:rPr>
        <w:t>liste als Anlage beizufügen.</w:t>
      </w:r>
    </w:p>
    <w:p w:rsidR="00066713" w:rsidRDefault="00066713" w:rsidP="00066713">
      <w:pPr>
        <w:widowControl/>
        <w:autoSpaceDE/>
        <w:autoSpaceDN/>
        <w:adjustRightInd/>
        <w:jc w:val="both"/>
        <w:rPr>
          <w:rFonts w:ascii="Arial" w:hAnsi="Arial" w:cs="Arial"/>
        </w:rPr>
      </w:pPr>
    </w:p>
    <w:p w:rsidR="00B303ED" w:rsidRDefault="00B303ED" w:rsidP="00B303ED">
      <w:pPr>
        <w:widowControl/>
        <w:autoSpaceDE/>
        <w:autoSpaceDN/>
        <w:adjustRightInd/>
        <w:jc w:val="both"/>
        <w:rPr>
          <w:rFonts w:ascii="Arial" w:hAnsi="Arial" w:cs="Arial"/>
        </w:rPr>
      </w:pPr>
      <w:r w:rsidRPr="00144D99">
        <w:rPr>
          <w:rFonts w:ascii="Arial" w:hAnsi="Arial" w:cs="Arial"/>
        </w:rPr>
        <w:t xml:space="preserve">Es sind </w:t>
      </w:r>
      <w:r>
        <w:rPr>
          <w:rFonts w:ascii="Arial" w:hAnsi="Arial" w:cs="Arial"/>
        </w:rPr>
        <w:t xml:space="preserve">18 </w:t>
      </w:r>
      <w:r w:rsidRPr="00144D99">
        <w:rPr>
          <w:rFonts w:ascii="Arial" w:hAnsi="Arial" w:cs="Arial"/>
        </w:rPr>
        <w:t>Teilnehmerplätze vorgesehen</w:t>
      </w:r>
      <w:r w:rsidRPr="001668AB">
        <w:rPr>
          <w:rFonts w:ascii="Arial" w:hAnsi="Arial" w:cs="Arial"/>
        </w:rPr>
        <w:t xml:space="preserve">. Es wird zunächst unterstellt, dass die vorge-sehenen </w:t>
      </w:r>
      <w:r>
        <w:rPr>
          <w:rFonts w:ascii="Arial" w:hAnsi="Arial" w:cs="Arial"/>
        </w:rPr>
        <w:t>18</w:t>
      </w:r>
      <w:r w:rsidRPr="001668AB">
        <w:rPr>
          <w:rFonts w:ascii="Arial" w:hAnsi="Arial" w:cs="Arial"/>
        </w:rPr>
        <w:t xml:space="preserve"> Teilnehmerplätze während des Vertragszeitraums „durchgängig“ durch die zugewiesenen Teilnehmer besetzt werden und frei </w:t>
      </w:r>
      <w:r>
        <w:rPr>
          <w:rFonts w:ascii="Arial" w:hAnsi="Arial" w:cs="Arial"/>
        </w:rPr>
        <w:t>gewordene Teilnehmerplätze umge</w:t>
      </w:r>
      <w:r w:rsidRPr="001668AB">
        <w:rPr>
          <w:rFonts w:ascii="Arial" w:hAnsi="Arial" w:cs="Arial"/>
        </w:rPr>
        <w:t>hend „neu“ besetzt werden. Der Auftraggeber weist</w:t>
      </w:r>
      <w:r>
        <w:rPr>
          <w:rFonts w:ascii="Arial" w:hAnsi="Arial" w:cs="Arial"/>
        </w:rPr>
        <w:t xml:space="preserve"> aber darauf </w:t>
      </w:r>
      <w:r w:rsidRPr="00144C6D">
        <w:rPr>
          <w:rFonts w:ascii="Arial" w:hAnsi="Arial" w:cs="Arial"/>
        </w:rPr>
        <w:t xml:space="preserve">hin, dass es im Einzelfall jedoch zu einer Unterbesetzung der Maßnahme kommen kann. Es ist zu unterstellen, dass für die Vertragslaufzeit eine Besetzungs- bzw. Auslastungsquote von mindestens </w:t>
      </w:r>
      <w:r>
        <w:rPr>
          <w:rFonts w:ascii="Arial" w:hAnsi="Arial" w:cs="Arial"/>
        </w:rPr>
        <w:t>80</w:t>
      </w:r>
      <w:r w:rsidRPr="00144C6D">
        <w:rPr>
          <w:rFonts w:ascii="Arial" w:hAnsi="Arial" w:cs="Arial"/>
        </w:rPr>
        <w:t>% als Risiko</w:t>
      </w:r>
      <w:r>
        <w:rPr>
          <w:rFonts w:ascii="Arial" w:hAnsi="Arial" w:cs="Arial"/>
        </w:rPr>
        <w:t>-</w:t>
      </w:r>
      <w:r w:rsidRPr="00144C6D">
        <w:rPr>
          <w:rFonts w:ascii="Arial" w:hAnsi="Arial" w:cs="Arial"/>
        </w:rPr>
        <w:t>verteilung hinsichtlich der Auslastung der Maßnahme vereinbart wird.</w:t>
      </w:r>
    </w:p>
    <w:p w:rsidR="00B303ED" w:rsidRDefault="00B303ED" w:rsidP="00B303ED">
      <w:pPr>
        <w:widowControl/>
        <w:autoSpaceDE/>
        <w:autoSpaceDN/>
        <w:adjustRightInd/>
        <w:jc w:val="both"/>
        <w:rPr>
          <w:rFonts w:ascii="Arial" w:hAnsi="Arial" w:cs="Arial"/>
        </w:rPr>
      </w:pPr>
    </w:p>
    <w:p w:rsidR="00B303ED" w:rsidRDefault="00B303ED" w:rsidP="00B303ED">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r w:rsidRPr="00144C6D">
        <w:rPr>
          <w:rFonts w:ascii="Arial" w:hAnsi="Arial" w:cs="Arial"/>
        </w:rPr>
        <w:lastRenderedPageBreak/>
        <w:t xml:space="preserve">Daher wird eine Mindestauslastung auf der Grundlage </w:t>
      </w:r>
      <w:r w:rsidRPr="00D945B3">
        <w:rPr>
          <w:rFonts w:ascii="Arial" w:hAnsi="Arial" w:cs="Arial"/>
        </w:rPr>
        <w:t xml:space="preserve">von insgesamt </w:t>
      </w:r>
      <w:r w:rsidRPr="00B303ED">
        <w:rPr>
          <w:rFonts w:ascii="Arial" w:hAnsi="Arial" w:cs="Arial"/>
        </w:rPr>
        <w:t>2.592 Teilnehmer-tagen</w:t>
      </w:r>
      <w:r w:rsidRPr="00D945B3">
        <w:rPr>
          <w:rFonts w:ascii="Arial" w:hAnsi="Arial" w:cs="Arial"/>
        </w:rPr>
        <w:t xml:space="preserve"> zu Grunde gelegt (</w:t>
      </w:r>
      <w:r>
        <w:rPr>
          <w:rFonts w:ascii="Arial" w:hAnsi="Arial" w:cs="Arial"/>
        </w:rPr>
        <w:t>18</w:t>
      </w:r>
      <w:r w:rsidRPr="00D945B3">
        <w:rPr>
          <w:rFonts w:ascii="Arial" w:hAnsi="Arial" w:cs="Arial"/>
        </w:rPr>
        <w:t xml:space="preserve"> Teilnehmerplätze x 30 Teilnehmertage pro Monat x </w:t>
      </w:r>
      <w:r>
        <w:rPr>
          <w:rFonts w:ascii="Arial" w:hAnsi="Arial" w:cs="Arial"/>
        </w:rPr>
        <w:t>6</w:t>
      </w:r>
      <w:r w:rsidRPr="00D945B3">
        <w:rPr>
          <w:rFonts w:ascii="Arial" w:hAnsi="Arial" w:cs="Arial"/>
        </w:rPr>
        <w:t xml:space="preserve"> Monate Gesamtlaufzeit x Auslastungsquote von 80%). Im Falle einer Unterbelegung ist der Auftragnehmer berechtigt, insgesamt </w:t>
      </w:r>
      <w:r w:rsidRPr="00B303ED">
        <w:rPr>
          <w:rFonts w:ascii="Arial" w:hAnsi="Arial" w:cs="Arial"/>
        </w:rPr>
        <w:t>2.592</w:t>
      </w:r>
      <w:r w:rsidRPr="00D945B3">
        <w:rPr>
          <w:rFonts w:ascii="Arial" w:hAnsi="Arial" w:cs="Arial"/>
        </w:rPr>
        <w:t xml:space="preserve"> Teilnehmertage über</w:t>
      </w:r>
      <w:r w:rsidRPr="00A93CCC">
        <w:rPr>
          <w:rFonts w:ascii="Arial" w:hAnsi="Arial" w:cs="Arial"/>
        </w:rPr>
        <w:t xml:space="preserve"> die </w:t>
      </w:r>
      <w:r w:rsidRPr="00A93CCC">
        <w:rPr>
          <w:rFonts w:ascii="Arial" w:hAnsi="Arial" w:cs="Arial"/>
          <w:b/>
        </w:rPr>
        <w:t>Gesamtlaufzeit der Maßnahme</w:t>
      </w:r>
      <w:r w:rsidRPr="00A93CCC">
        <w:rPr>
          <w:rFonts w:ascii="Arial" w:hAnsi="Arial" w:cs="Arial"/>
        </w:rPr>
        <w:t xml:space="preserve"> in Rechnung zu stellen. Stellt der Auftragnehmer also nach Ende des Ver</w:t>
      </w:r>
      <w:r>
        <w:rPr>
          <w:rFonts w:ascii="Arial" w:hAnsi="Arial" w:cs="Arial"/>
        </w:rPr>
        <w:t>-</w:t>
      </w:r>
      <w:r w:rsidRPr="00A93CCC">
        <w:rPr>
          <w:rFonts w:ascii="Arial" w:hAnsi="Arial" w:cs="Arial"/>
        </w:rPr>
        <w:t xml:space="preserve">tragszeitraums fest, dass die Summe der abgerechneten und erbrachten Teilnehmertage unter </w:t>
      </w:r>
      <w:r w:rsidRPr="00B303ED">
        <w:rPr>
          <w:rFonts w:ascii="Arial" w:hAnsi="Arial" w:cs="Arial"/>
        </w:rPr>
        <w:t>2.592</w:t>
      </w:r>
      <w:r w:rsidRPr="009E6D8A">
        <w:rPr>
          <w:rFonts w:ascii="Arial" w:hAnsi="Arial" w:cs="Arial"/>
        </w:rPr>
        <w:t xml:space="preserve"> </w:t>
      </w:r>
      <w:r>
        <w:rPr>
          <w:rFonts w:ascii="Arial" w:hAnsi="Arial" w:cs="Arial"/>
        </w:rPr>
        <w:t>Teilnehmertagen</w:t>
      </w:r>
      <w:r w:rsidRPr="009E6D8A">
        <w:rPr>
          <w:rFonts w:ascii="Arial" w:hAnsi="Arial" w:cs="Arial"/>
        </w:rPr>
        <w:t xml:space="preserve"> liegt, darf er die Differenz bis zu dieser Mindestauslastung gesondert abrechnen.</w:t>
      </w:r>
    </w:p>
    <w:p w:rsidR="00B303ED" w:rsidRDefault="00B303ED" w:rsidP="00B303ED">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p>
    <w:p w:rsidR="00CC3036" w:rsidRDefault="00B303ED" w:rsidP="00B303ED">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r w:rsidRPr="00144C6D">
        <w:rPr>
          <w:rFonts w:ascii="Arial" w:hAnsi="Arial" w:cs="Arial"/>
        </w:rPr>
        <w:t xml:space="preserve">Es gilt jedoch folgende Sonderregelung: Falls die Leistungen </w:t>
      </w:r>
      <w:r>
        <w:rPr>
          <w:rFonts w:ascii="Arial" w:hAnsi="Arial" w:cs="Arial"/>
        </w:rPr>
        <w:t>während der Vertragslaufzeit nur anteilig erbracht we</w:t>
      </w:r>
      <w:r w:rsidRPr="00144C6D">
        <w:rPr>
          <w:rFonts w:ascii="Arial" w:hAnsi="Arial" w:cs="Arial"/>
        </w:rPr>
        <w:t>rd</w:t>
      </w:r>
      <w:r>
        <w:rPr>
          <w:rFonts w:ascii="Arial" w:hAnsi="Arial" w:cs="Arial"/>
        </w:rPr>
        <w:t>en</w:t>
      </w:r>
      <w:r w:rsidRPr="00144C6D">
        <w:rPr>
          <w:rFonts w:ascii="Arial" w:hAnsi="Arial" w:cs="Arial"/>
        </w:rPr>
        <w:t xml:space="preserve"> – also auch bei unterrichtsfreien Tage</w:t>
      </w:r>
      <w:r>
        <w:rPr>
          <w:rFonts w:ascii="Arial" w:hAnsi="Arial" w:cs="Arial"/>
        </w:rPr>
        <w:t>n</w:t>
      </w:r>
      <w:r w:rsidRPr="00144C6D">
        <w:rPr>
          <w:rFonts w:ascii="Arial" w:hAnsi="Arial" w:cs="Arial"/>
        </w:rPr>
        <w:t xml:space="preserve"> über die gesetzlichen Feiertage hinaus – erfolgt eine entsprechende anteilige Ermittlung der Mindestauslastung.</w:t>
      </w:r>
    </w:p>
    <w:p w:rsidR="00862F0B" w:rsidRDefault="00862F0B" w:rsidP="00B83422">
      <w:pPr>
        <w:widowControl/>
        <w:jc w:val="both"/>
        <w:rPr>
          <w:rFonts w:ascii="Arial" w:hAnsi="Arial" w:cs="Arial"/>
        </w:rPr>
      </w:pPr>
    </w:p>
    <w:p w:rsidR="003A1ECE" w:rsidRPr="004F2D6F" w:rsidRDefault="00BC520E" w:rsidP="003A1ECE">
      <w:pPr>
        <w:pStyle w:val="berschrift3"/>
        <w:rPr>
          <w:rFonts w:ascii="Arial" w:hAnsi="Arial" w:cs="Arial"/>
          <w:color w:val="auto"/>
        </w:rPr>
      </w:pPr>
      <w:r w:rsidRPr="004F2D6F">
        <w:rPr>
          <w:rFonts w:ascii="Arial" w:hAnsi="Arial" w:cs="Arial"/>
          <w:color w:val="auto"/>
        </w:rPr>
        <w:t>B.2.</w:t>
      </w:r>
      <w:r w:rsidR="00DA4DFC" w:rsidRPr="004F2D6F">
        <w:rPr>
          <w:rFonts w:ascii="Arial" w:hAnsi="Arial" w:cs="Arial"/>
          <w:color w:val="auto"/>
        </w:rPr>
        <w:t>10</w:t>
      </w:r>
      <w:r w:rsidR="003A1ECE" w:rsidRPr="004F2D6F">
        <w:rPr>
          <w:rFonts w:ascii="Arial" w:hAnsi="Arial" w:cs="Arial"/>
          <w:color w:val="auto"/>
        </w:rPr>
        <w:t xml:space="preserve"> Gesonderte Vereinbarung über eine Nachbestellung</w:t>
      </w:r>
    </w:p>
    <w:p w:rsidR="003A1ECE" w:rsidRPr="004F2D6F" w:rsidRDefault="003A1ECE" w:rsidP="003A1ECE">
      <w:pPr>
        <w:widowControl/>
        <w:jc w:val="both"/>
        <w:rPr>
          <w:rFonts w:ascii="Arial" w:hAnsi="Arial" w:cs="Arial"/>
        </w:rPr>
      </w:pPr>
    </w:p>
    <w:p w:rsidR="00A9494E" w:rsidRPr="004F2D6F" w:rsidRDefault="00B303ED" w:rsidP="003A1EC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4F2D6F">
        <w:rPr>
          <w:rFonts w:ascii="Arial" w:hAnsi="Arial" w:cs="Arial"/>
        </w:rPr>
        <w:t>Bei einem „Mehrbedarf“ strebt der Auftraggeber die Erteilung weiterer Einzelaufträge und – über die unter Punk</w:t>
      </w:r>
      <w:r>
        <w:rPr>
          <w:rFonts w:ascii="Arial" w:hAnsi="Arial" w:cs="Arial"/>
        </w:rPr>
        <w:t>t B.2.5</w:t>
      </w:r>
      <w:r w:rsidRPr="004F2D6F">
        <w:rPr>
          <w:rFonts w:ascii="Arial" w:hAnsi="Arial" w:cs="Arial"/>
        </w:rPr>
        <w:t xml:space="preserve"> genannte </w:t>
      </w:r>
      <w:r>
        <w:rPr>
          <w:rFonts w:ascii="Arial" w:hAnsi="Arial" w:cs="Arial"/>
        </w:rPr>
        <w:t>Menge</w:t>
      </w:r>
      <w:r w:rsidRPr="004F2D6F">
        <w:rPr>
          <w:rFonts w:ascii="Arial" w:hAnsi="Arial" w:cs="Arial"/>
        </w:rPr>
        <w:t xml:space="preserve"> von </w:t>
      </w:r>
      <w:r>
        <w:rPr>
          <w:rFonts w:ascii="Arial" w:hAnsi="Arial" w:cs="Arial"/>
        </w:rPr>
        <w:t>18</w:t>
      </w:r>
      <w:r w:rsidRPr="00285AAA">
        <w:rPr>
          <w:rFonts w:ascii="Arial" w:hAnsi="Arial" w:cs="Arial"/>
        </w:rPr>
        <w:t xml:space="preserve"> Teilnehmerplätzen</w:t>
      </w:r>
      <w:r w:rsidRPr="004F2D6F">
        <w:rPr>
          <w:rFonts w:ascii="Arial" w:hAnsi="Arial" w:cs="Arial"/>
        </w:rPr>
        <w:t xml:space="preserve"> hinaus – eine Erhöhung um maximal 20% des Auftragswertes </w:t>
      </w:r>
      <w:r>
        <w:rPr>
          <w:rFonts w:ascii="Arial" w:hAnsi="Arial" w:cs="Arial"/>
        </w:rPr>
        <w:t xml:space="preserve">(Nachbeschaffung) </w:t>
      </w:r>
      <w:r w:rsidRPr="004F2D6F">
        <w:rPr>
          <w:rFonts w:ascii="Arial" w:hAnsi="Arial" w:cs="Arial"/>
        </w:rPr>
        <w:t xml:space="preserve">an. Diese zusätzlichen </w:t>
      </w:r>
      <w:r w:rsidRPr="00285AAA">
        <w:rPr>
          <w:rFonts w:ascii="Arial" w:hAnsi="Arial" w:cs="Arial"/>
        </w:rPr>
        <w:t>Teilnehmerplätze</w:t>
      </w:r>
      <w:r>
        <w:rPr>
          <w:rFonts w:ascii="Arial" w:hAnsi="Arial" w:cs="Arial"/>
        </w:rPr>
        <w:t xml:space="preserve"> </w:t>
      </w:r>
      <w:r w:rsidRPr="004F2D6F">
        <w:rPr>
          <w:rFonts w:ascii="Arial" w:hAnsi="Arial" w:cs="Arial"/>
        </w:rPr>
        <w:t xml:space="preserve">sind jedoch </w:t>
      </w:r>
      <w:r w:rsidRPr="004F2D6F">
        <w:rPr>
          <w:rFonts w:ascii="Arial" w:hAnsi="Arial" w:cs="Arial"/>
          <w:u w:val="single"/>
        </w:rPr>
        <w:t>nicht</w:t>
      </w:r>
      <w:r w:rsidRPr="004F2D6F">
        <w:rPr>
          <w:rFonts w:ascii="Arial" w:hAnsi="Arial" w:cs="Arial"/>
        </w:rPr>
        <w:t xml:space="preserve"> Bestandteil der vorliegenden Vereinbarung. Eine solche Erhöhung der </w:t>
      </w:r>
      <w:r w:rsidRPr="00285AAA">
        <w:rPr>
          <w:rFonts w:ascii="Arial" w:hAnsi="Arial" w:cs="Arial"/>
        </w:rPr>
        <w:t>Teilnehmerplätze</w:t>
      </w:r>
      <w:r w:rsidRPr="004F2D6F">
        <w:rPr>
          <w:rFonts w:ascii="Arial" w:hAnsi="Arial" w:cs="Arial"/>
        </w:rPr>
        <w:t xml:space="preserve"> bedarf einer gesonderten schriftlichen Vereinbarung zwischen dem Auftraggeber und dem Auftragnehmer (Abteilung Arbeitsmarktpolitische Instrumente).</w:t>
      </w:r>
      <w:r w:rsidR="00A9494E" w:rsidRPr="004F2D6F">
        <w:rPr>
          <w:rFonts w:ascii="Arial" w:hAnsi="Arial" w:cs="Arial"/>
        </w:rPr>
        <w:t xml:space="preserve"> </w:t>
      </w:r>
    </w:p>
    <w:p w:rsidR="00125478" w:rsidRDefault="00125478" w:rsidP="003A1EC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Default="00A9494E" w:rsidP="003A1EC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4F2D6F">
        <w:rPr>
          <w:rFonts w:ascii="Arial" w:hAnsi="Arial" w:cs="Arial"/>
        </w:rPr>
        <w:t xml:space="preserve">Für diesen Fall reicht der Bieter eine Urkalkulation </w:t>
      </w:r>
      <w:r w:rsidR="00B303ED">
        <w:rPr>
          <w:rFonts w:ascii="Arial" w:hAnsi="Arial" w:cs="Arial"/>
        </w:rPr>
        <w:t>seines Angebotes in einem geson</w:t>
      </w:r>
      <w:r w:rsidRPr="004F2D6F">
        <w:rPr>
          <w:rFonts w:ascii="Arial" w:hAnsi="Arial" w:cs="Arial"/>
        </w:rPr>
        <w:t>derten verschlossenen Umschlag ein. Der Umschlag darf vom Auftraggeber nur in Anwesenheit des Bieters bzw. Auftragnehmers oder eines Vertretungsberechtigten geöffnet werden. Die Daten werden vom Auftraggeber vertraulich behandelt; der Umschlag wird nach Abschluss der o. g. gesonderten schriftlichen Vereinbarung wieder verschlossen zu den Vergabeakten genommen.</w:t>
      </w:r>
    </w:p>
    <w:p w:rsidR="00B25917" w:rsidRDefault="00B25917" w:rsidP="00B62F5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554B96" w:rsidRDefault="00554B96">
      <w:pPr>
        <w:widowControl/>
        <w:autoSpaceDE/>
        <w:autoSpaceDN/>
        <w:adjustRightInd/>
        <w:spacing w:after="200" w:line="276" w:lineRule="auto"/>
        <w:rPr>
          <w:rFonts w:ascii="Arial" w:eastAsiaTheme="majorEastAsia" w:hAnsi="Arial" w:cs="Arial"/>
          <w:b/>
          <w:bCs/>
        </w:rPr>
      </w:pPr>
      <w:r>
        <w:rPr>
          <w:rFonts w:ascii="Arial" w:hAnsi="Arial" w:cs="Arial"/>
        </w:rPr>
        <w:br w:type="page"/>
      </w:r>
    </w:p>
    <w:p w:rsidR="00B83422" w:rsidRPr="00C80F02" w:rsidRDefault="00430BE5" w:rsidP="00B83422">
      <w:pPr>
        <w:pStyle w:val="berschrift2"/>
        <w:rPr>
          <w:rFonts w:ascii="Arial" w:hAnsi="Arial" w:cs="Arial"/>
          <w:color w:val="auto"/>
          <w:sz w:val="24"/>
          <w:szCs w:val="24"/>
        </w:rPr>
      </w:pPr>
      <w:r>
        <w:rPr>
          <w:rFonts w:ascii="Arial" w:hAnsi="Arial" w:cs="Arial"/>
          <w:color w:val="auto"/>
          <w:sz w:val="24"/>
          <w:szCs w:val="24"/>
        </w:rPr>
        <w:lastRenderedPageBreak/>
        <w:t>B.3</w:t>
      </w:r>
      <w:r w:rsidR="00B83422" w:rsidRPr="00C80F02">
        <w:rPr>
          <w:rFonts w:ascii="Arial" w:hAnsi="Arial" w:cs="Arial"/>
          <w:color w:val="auto"/>
          <w:sz w:val="24"/>
          <w:szCs w:val="24"/>
        </w:rPr>
        <w:t xml:space="preserve"> Wertungskriterien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rPr>
      </w:pPr>
    </w:p>
    <w:p w:rsidR="00670869"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9E6D8A">
        <w:rPr>
          <w:rFonts w:ascii="Arial" w:hAnsi="Arial" w:cs="Arial"/>
        </w:rPr>
        <w:t xml:space="preserve">Der Bieter hat in seinem </w:t>
      </w:r>
      <w:r w:rsidRPr="00F85625">
        <w:rPr>
          <w:rFonts w:ascii="Arial" w:hAnsi="Arial" w:cs="Arial"/>
          <w:b/>
        </w:rPr>
        <w:t>Angebotskonzept</w:t>
      </w:r>
      <w:r w:rsidR="00B303ED">
        <w:rPr>
          <w:rFonts w:ascii="Arial" w:hAnsi="Arial" w:cs="Arial"/>
        </w:rPr>
        <w:t xml:space="preserve"> darzustellen, wie er das</w:t>
      </w:r>
      <w:r w:rsidRPr="009E6D8A">
        <w:rPr>
          <w:rFonts w:ascii="Arial" w:hAnsi="Arial" w:cs="Arial"/>
        </w:rPr>
        <w:t xml:space="preserve"> </w:t>
      </w:r>
      <w:r w:rsidR="00B21E8F">
        <w:rPr>
          <w:rFonts w:ascii="Arial" w:hAnsi="Arial" w:cs="Arial"/>
        </w:rPr>
        <w:t>Ziel</w:t>
      </w:r>
      <w:r w:rsidRPr="009E6D8A">
        <w:rPr>
          <w:rFonts w:ascii="Arial" w:hAnsi="Arial" w:cs="Arial"/>
        </w:rPr>
        <w:t xml:space="preserve"> </w:t>
      </w:r>
      <w:r w:rsidR="002B69BA">
        <w:rPr>
          <w:rFonts w:ascii="Arial" w:hAnsi="Arial" w:cs="Arial"/>
        </w:rPr>
        <w:t xml:space="preserve">auf </w:t>
      </w:r>
      <w:r w:rsidR="002B69BA" w:rsidRPr="00A568B7">
        <w:rPr>
          <w:rFonts w:ascii="Arial" w:hAnsi="Arial" w:cs="Arial"/>
          <w:u w:val="single"/>
        </w:rPr>
        <w:t>Merkmals-ebene</w:t>
      </w:r>
      <w:r w:rsidR="002B69BA">
        <w:rPr>
          <w:rFonts w:ascii="Arial" w:hAnsi="Arial" w:cs="Arial"/>
        </w:rPr>
        <w:t xml:space="preserve"> </w:t>
      </w:r>
      <w:r w:rsidRPr="00F85625">
        <w:rPr>
          <w:rFonts w:ascii="Arial" w:hAnsi="Arial" w:cs="Arial"/>
        </w:rPr>
        <w:t>(vgl. B.2</w:t>
      </w:r>
      <w:r w:rsidR="00B21E8F">
        <w:rPr>
          <w:rFonts w:ascii="Arial" w:hAnsi="Arial" w:cs="Arial"/>
        </w:rPr>
        <w:t>.</w:t>
      </w:r>
      <w:r w:rsidR="004F2D6F">
        <w:rPr>
          <w:rFonts w:ascii="Arial" w:hAnsi="Arial" w:cs="Arial"/>
        </w:rPr>
        <w:t>3</w:t>
      </w:r>
      <w:r w:rsidRPr="00F85625">
        <w:rPr>
          <w:rFonts w:ascii="Arial" w:hAnsi="Arial" w:cs="Arial"/>
        </w:rPr>
        <w:t xml:space="preserve">) </w:t>
      </w:r>
      <w:r w:rsidR="00B21E8F">
        <w:rPr>
          <w:rFonts w:ascii="Arial" w:hAnsi="Arial" w:cs="Arial"/>
        </w:rPr>
        <w:t>erreichen</w:t>
      </w:r>
      <w:r w:rsidRPr="00F85625">
        <w:rPr>
          <w:rFonts w:ascii="Arial" w:hAnsi="Arial" w:cs="Arial"/>
        </w:rPr>
        <w:t xml:space="preserve"> und wie er die Qualität der </w:t>
      </w:r>
      <w:r w:rsidRPr="009E6D8A">
        <w:rPr>
          <w:rFonts w:ascii="Arial" w:hAnsi="Arial" w:cs="Arial"/>
        </w:rPr>
        <w:t xml:space="preserve">Durchführung sicherstellen wird. </w:t>
      </w:r>
      <w:r w:rsidRPr="00F85625">
        <w:rPr>
          <w:rFonts w:ascii="Arial" w:hAnsi="Arial" w:cs="Arial"/>
        </w:rPr>
        <w:t xml:space="preserve">Das Konzept ist entsprechend der </w:t>
      </w:r>
      <w:r w:rsidRPr="00F85625">
        <w:rPr>
          <w:rFonts w:ascii="Arial" w:hAnsi="Arial" w:cs="Arial"/>
          <w:b/>
        </w:rPr>
        <w:t>vorgegebenen Reihenfolge der Wertungskriterien zu gliedern</w:t>
      </w:r>
      <w:r w:rsidRPr="00F85625">
        <w:rPr>
          <w:rFonts w:ascii="Arial" w:hAnsi="Arial" w:cs="Arial"/>
        </w:rPr>
        <w:t>. Sofern dieses nicht nach der vorgegebenen Gliederung erstellt worden ist, kann es ausgeschlossen werden.</w:t>
      </w:r>
    </w:p>
    <w:p w:rsidR="00B07F37" w:rsidRPr="00FB3353"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rPr>
      </w:pPr>
    </w:p>
    <w:p w:rsidR="002B69BA" w:rsidRPr="00BD2536" w:rsidRDefault="002B69BA" w:rsidP="002B69BA">
      <w:pPr>
        <w:pStyle w:val="berschrift3"/>
        <w:rPr>
          <w:rFonts w:ascii="Arial" w:hAnsi="Arial" w:cs="Arial"/>
          <w:bCs w:val="0"/>
          <w:color w:val="auto"/>
        </w:rPr>
      </w:pPr>
      <w:r>
        <w:rPr>
          <w:rFonts w:ascii="Arial" w:hAnsi="Arial" w:cs="Arial"/>
          <w:color w:val="auto"/>
        </w:rPr>
        <w:t>B.3.1</w:t>
      </w:r>
      <w:r>
        <w:rPr>
          <w:rFonts w:ascii="Arial" w:hAnsi="Arial" w:cs="Arial"/>
          <w:color w:val="auto"/>
        </w:rPr>
        <w:tab/>
      </w:r>
      <w:r w:rsidRPr="00BD2536">
        <w:rPr>
          <w:rFonts w:ascii="Arial" w:hAnsi="Arial" w:cs="Arial"/>
          <w:color w:val="auto"/>
        </w:rPr>
        <w:t xml:space="preserve">Wertungskriterium: </w:t>
      </w:r>
      <w:r>
        <w:rPr>
          <w:rFonts w:ascii="Arial" w:hAnsi="Arial" w:cs="Arial"/>
          <w:color w:val="auto"/>
        </w:rPr>
        <w:t>Detailziele der Maßnahme</w:t>
      </w:r>
    </w:p>
    <w:p w:rsidR="00FB3353" w:rsidRPr="00FB3353" w:rsidRDefault="00C108A5" w:rsidP="002B69B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rPr>
      </w:pPr>
      <w:r>
        <w:rPr>
          <w:rFonts w:ascii="Arial" w:hAnsi="Arial" w:cs="Arial"/>
        </w:rPr>
        <w:tab/>
      </w:r>
      <w:r w:rsidR="007B2023">
        <w:rPr>
          <w:rFonts w:ascii="Arial" w:hAnsi="Arial" w:cs="Arial"/>
        </w:rPr>
        <w:tab/>
      </w:r>
      <w:r w:rsidR="002B0BC8" w:rsidRPr="004F2D6F">
        <w:rPr>
          <w:rFonts w:ascii="Arial" w:hAnsi="Arial" w:cs="Arial"/>
        </w:rPr>
        <w:t xml:space="preserve">(Gewichtung bei der Wertung: </w:t>
      </w:r>
      <w:r w:rsidR="004D5DF4" w:rsidRPr="004F2D6F">
        <w:rPr>
          <w:rFonts w:ascii="Arial" w:hAnsi="Arial" w:cs="Arial"/>
        </w:rPr>
        <w:t>20</w:t>
      </w:r>
      <w:r w:rsidR="002B69BA" w:rsidRPr="004F2D6F">
        <w:rPr>
          <w:rFonts w:ascii="Arial" w:hAnsi="Arial" w:cs="Arial"/>
        </w:rPr>
        <w:t>% der Gesamtpunktzahl)</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7241C" w:rsidRDefault="00E951B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 xml:space="preserve">Bitte </w:t>
      </w:r>
      <w:r w:rsidR="0027241C">
        <w:rPr>
          <w:rFonts w:ascii="Arial" w:hAnsi="Arial" w:cs="Arial"/>
        </w:rPr>
        <w:t>stellen</w:t>
      </w:r>
      <w:r>
        <w:rPr>
          <w:rFonts w:ascii="Arial" w:hAnsi="Arial" w:cs="Arial"/>
        </w:rPr>
        <w:t xml:space="preserve"> Sie zu </w:t>
      </w:r>
      <w:r w:rsidR="00B303ED" w:rsidRPr="00B303ED">
        <w:rPr>
          <w:rFonts w:ascii="Arial" w:hAnsi="Arial" w:cs="Arial"/>
        </w:rPr>
        <w:t>dem</w:t>
      </w:r>
      <w:r>
        <w:rPr>
          <w:rFonts w:ascii="Arial" w:hAnsi="Arial" w:cs="Arial"/>
        </w:rPr>
        <w:t xml:space="preserve"> unter B.2.</w:t>
      </w:r>
      <w:r w:rsidR="004F2D6F">
        <w:rPr>
          <w:rFonts w:ascii="Arial" w:hAnsi="Arial" w:cs="Arial"/>
        </w:rPr>
        <w:t>3</w:t>
      </w:r>
      <w:r>
        <w:rPr>
          <w:rFonts w:ascii="Arial" w:hAnsi="Arial" w:cs="Arial"/>
        </w:rPr>
        <w:t xml:space="preserve"> beschriebenen Merkmal </w:t>
      </w:r>
      <w:r w:rsidR="00B303ED" w:rsidRPr="00B303ED">
        <w:rPr>
          <w:rFonts w:ascii="Arial" w:hAnsi="Arial" w:cs="Arial"/>
          <w:u w:val="single"/>
        </w:rPr>
        <w:t>vier</w:t>
      </w:r>
      <w:r w:rsidRPr="004F2D6F">
        <w:rPr>
          <w:rFonts w:ascii="Arial" w:hAnsi="Arial" w:cs="Arial"/>
          <w:u w:val="single"/>
        </w:rPr>
        <w:t xml:space="preserve"> </w:t>
      </w:r>
      <w:r w:rsidR="0027241C" w:rsidRPr="004F2D6F">
        <w:rPr>
          <w:rFonts w:ascii="Arial" w:hAnsi="Arial" w:cs="Arial"/>
          <w:u w:val="single"/>
        </w:rPr>
        <w:t xml:space="preserve">konkrete </w:t>
      </w:r>
      <w:r w:rsidRPr="004F2D6F">
        <w:rPr>
          <w:rFonts w:ascii="Arial" w:hAnsi="Arial" w:cs="Arial"/>
          <w:u w:val="single"/>
        </w:rPr>
        <w:t>Detailziele</w:t>
      </w:r>
      <w:r>
        <w:rPr>
          <w:rFonts w:ascii="Arial" w:hAnsi="Arial" w:cs="Arial"/>
        </w:rPr>
        <w:t xml:space="preserve"> </w:t>
      </w:r>
      <w:r w:rsidR="0027241C">
        <w:rPr>
          <w:rFonts w:ascii="Arial" w:hAnsi="Arial" w:cs="Arial"/>
        </w:rPr>
        <w:t>dar</w:t>
      </w:r>
      <w:r w:rsidR="00B303ED">
        <w:rPr>
          <w:rFonts w:ascii="Arial" w:hAnsi="Arial" w:cs="Arial"/>
        </w:rPr>
        <w:t>, die zur Erreichung des</w:t>
      </w:r>
      <w:r>
        <w:rPr>
          <w:rFonts w:ascii="Arial" w:hAnsi="Arial" w:cs="Arial"/>
        </w:rPr>
        <w:t xml:space="preserve"> Ziel</w:t>
      </w:r>
      <w:r w:rsidR="00B303ED">
        <w:rPr>
          <w:rFonts w:ascii="Arial" w:hAnsi="Arial" w:cs="Arial"/>
        </w:rPr>
        <w:t>s</w:t>
      </w:r>
      <w:r>
        <w:rPr>
          <w:rFonts w:ascii="Arial" w:hAnsi="Arial" w:cs="Arial"/>
        </w:rPr>
        <w:t xml:space="preserve"> auf Merkmalsebene beitragen sollen</w:t>
      </w:r>
      <w:r w:rsidR="0027241C">
        <w:rPr>
          <w:rFonts w:ascii="Arial" w:hAnsi="Arial" w:cs="Arial"/>
        </w:rPr>
        <w:t>. Die von Ihnen vorge</w:t>
      </w:r>
      <w:r w:rsidR="00B303ED">
        <w:rPr>
          <w:rFonts w:ascii="Arial" w:hAnsi="Arial" w:cs="Arial"/>
        </w:rPr>
        <w:t>-</w:t>
      </w:r>
      <w:r w:rsidR="0027241C">
        <w:rPr>
          <w:rFonts w:ascii="Arial" w:hAnsi="Arial" w:cs="Arial"/>
        </w:rPr>
        <w:t xml:space="preserve">sehenen Detailziele sollen den SMART-Kriterien (spezifisch, messbar, akzeptiert, realistisch und terminiert) entsprechen. </w:t>
      </w:r>
    </w:p>
    <w:p w:rsidR="0027241C" w:rsidRDefault="002724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83422" w:rsidRDefault="002F289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Erläutern Sie b</w:t>
      </w:r>
      <w:r w:rsidR="0027241C">
        <w:rPr>
          <w:rFonts w:ascii="Arial" w:hAnsi="Arial" w:cs="Arial"/>
        </w:rPr>
        <w:t xml:space="preserve">itte </w:t>
      </w:r>
      <w:r w:rsidR="00B46195">
        <w:rPr>
          <w:rFonts w:ascii="Arial" w:hAnsi="Arial" w:cs="Arial"/>
        </w:rPr>
        <w:t>schlüssig</w:t>
      </w:r>
      <w:r w:rsidR="0027241C">
        <w:rPr>
          <w:rFonts w:ascii="Arial" w:hAnsi="Arial" w:cs="Arial"/>
        </w:rPr>
        <w:t xml:space="preserve">, wie Ihre Detailziele zur Zielerreichung auf Merkmalsebene beitragen. </w:t>
      </w:r>
    </w:p>
    <w:p w:rsidR="00125478" w:rsidRDefault="0012547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B09E9"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Die Bewertung dieses Wertungskriteriums erfolgt nach folgenden Kriterien:</w:t>
      </w:r>
    </w:p>
    <w:p w:rsidR="008B09E9"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8B09E9" w:rsidRPr="0080692E" w:rsidTr="00654713">
        <w:tc>
          <w:tcPr>
            <w:tcW w:w="2409" w:type="dxa"/>
          </w:tcPr>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0 Punkte</w:t>
            </w:r>
          </w:p>
        </w:tc>
        <w:tc>
          <w:tcPr>
            <w:tcW w:w="2410" w:type="dxa"/>
          </w:tcPr>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1 Punkt</w:t>
            </w:r>
          </w:p>
        </w:tc>
        <w:tc>
          <w:tcPr>
            <w:tcW w:w="2410" w:type="dxa"/>
          </w:tcPr>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2 Punkte</w:t>
            </w:r>
          </w:p>
        </w:tc>
        <w:tc>
          <w:tcPr>
            <w:tcW w:w="2410" w:type="dxa"/>
          </w:tcPr>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3 Punkte</w:t>
            </w:r>
          </w:p>
        </w:tc>
      </w:tr>
      <w:tr w:rsidR="008B09E9" w:rsidRPr="00D7330F" w:rsidTr="00654713">
        <w:tc>
          <w:tcPr>
            <w:tcW w:w="2409" w:type="dxa"/>
          </w:tcPr>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 xml:space="preserve">Die </w:t>
            </w:r>
            <w:r>
              <w:rPr>
                <w:rFonts w:ascii="Arial" w:hAnsi="Arial" w:cs="Arial"/>
                <w:sz w:val="22"/>
                <w:szCs w:val="22"/>
              </w:rPr>
              <w:t>Darstellung</w:t>
            </w:r>
            <w:r w:rsidRPr="0080692E">
              <w:rPr>
                <w:rFonts w:ascii="Arial" w:hAnsi="Arial" w:cs="Arial"/>
                <w:sz w:val="22"/>
                <w:szCs w:val="22"/>
              </w:rPr>
              <w:t xml:space="preserve"> der </w:t>
            </w:r>
            <w:r>
              <w:rPr>
                <w:rFonts w:ascii="Arial" w:hAnsi="Arial" w:cs="Arial"/>
                <w:sz w:val="22"/>
                <w:szCs w:val="22"/>
              </w:rPr>
              <w:t>Detailziele</w:t>
            </w:r>
            <w:r w:rsidRPr="0080692E">
              <w:rPr>
                <w:rFonts w:ascii="Arial" w:hAnsi="Arial" w:cs="Arial"/>
                <w:sz w:val="22"/>
                <w:szCs w:val="22"/>
              </w:rPr>
              <w:t xml:space="preserve"> fehl</w:t>
            </w:r>
            <w:r>
              <w:rPr>
                <w:rFonts w:ascii="Arial" w:hAnsi="Arial" w:cs="Arial"/>
                <w:sz w:val="22"/>
                <w:szCs w:val="22"/>
              </w:rPr>
              <w:t>t</w:t>
            </w:r>
            <w:r w:rsidRPr="0080692E">
              <w:rPr>
                <w:rFonts w:ascii="Arial" w:hAnsi="Arial" w:cs="Arial"/>
                <w:sz w:val="22"/>
                <w:szCs w:val="22"/>
              </w:rPr>
              <w:t>.</w:t>
            </w:r>
          </w:p>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D551D"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w:t>
            </w:r>
            <w:r>
              <w:rPr>
                <w:rFonts w:ascii="Arial" w:hAnsi="Arial" w:cs="Arial"/>
                <w:sz w:val="22"/>
                <w:szCs w:val="22"/>
              </w:rPr>
              <w:t xml:space="preserve"> dargestellten Detailziele </w:t>
            </w:r>
            <w:r w:rsidR="002326DC">
              <w:rPr>
                <w:rFonts w:ascii="Arial" w:hAnsi="Arial" w:cs="Arial"/>
                <w:sz w:val="22"/>
                <w:szCs w:val="22"/>
              </w:rPr>
              <w:t xml:space="preserve">sind nicht geeignet </w:t>
            </w:r>
            <w:r w:rsidR="004D551D">
              <w:rPr>
                <w:rFonts w:ascii="Arial" w:hAnsi="Arial" w:cs="Arial"/>
                <w:sz w:val="22"/>
                <w:szCs w:val="22"/>
              </w:rPr>
              <w:t>um d</w:t>
            </w:r>
            <w:r w:rsidR="00B303ED">
              <w:rPr>
                <w:rFonts w:ascii="Arial" w:hAnsi="Arial" w:cs="Arial"/>
                <w:sz w:val="22"/>
                <w:szCs w:val="22"/>
              </w:rPr>
              <w:t>as</w:t>
            </w:r>
            <w:r w:rsidR="004D551D">
              <w:rPr>
                <w:rFonts w:ascii="Arial" w:hAnsi="Arial" w:cs="Arial"/>
                <w:sz w:val="22"/>
                <w:szCs w:val="22"/>
              </w:rPr>
              <w:t xml:space="preserve"> Ziel auf der Merkmalsebe-ne zu erreichen.</w:t>
            </w:r>
          </w:p>
          <w:p w:rsidR="004D551D"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D551D"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ODER</w:t>
            </w:r>
          </w:p>
          <w:p w:rsidR="00B303ED" w:rsidRDefault="00B303E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B09E9" w:rsidRPr="0080692E"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Die Detailziele </w:t>
            </w:r>
            <w:r w:rsidR="008B09E9">
              <w:rPr>
                <w:rFonts w:ascii="Arial" w:hAnsi="Arial" w:cs="Arial"/>
                <w:sz w:val="22"/>
                <w:szCs w:val="22"/>
              </w:rPr>
              <w:t>entsprechen keine</w:t>
            </w:r>
            <w:r w:rsidR="00195A50">
              <w:rPr>
                <w:rFonts w:ascii="Arial" w:hAnsi="Arial" w:cs="Arial"/>
                <w:sz w:val="22"/>
                <w:szCs w:val="22"/>
              </w:rPr>
              <w:t>n</w:t>
            </w:r>
            <w:r w:rsidR="008B09E9">
              <w:rPr>
                <w:rFonts w:ascii="Arial" w:hAnsi="Arial" w:cs="Arial"/>
                <w:sz w:val="22"/>
                <w:szCs w:val="22"/>
              </w:rPr>
              <w:t xml:space="preserve"> SMART-Kriterien</w:t>
            </w:r>
            <w:r w:rsidR="008B09E9" w:rsidRPr="0080692E">
              <w:rPr>
                <w:rFonts w:ascii="Arial" w:hAnsi="Arial" w:cs="Arial"/>
                <w:sz w:val="22"/>
                <w:szCs w:val="22"/>
              </w:rPr>
              <w:t>.</w:t>
            </w:r>
          </w:p>
          <w:p w:rsidR="008B09E9"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554B96" w:rsidRDefault="00554B96"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554B96" w:rsidRDefault="00554B96"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554B96" w:rsidRDefault="00554B96"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554B96" w:rsidRDefault="00554B96"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554B96" w:rsidRDefault="00554B96"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554B96" w:rsidRPr="0080692E" w:rsidRDefault="00554B96"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B09E9" w:rsidRDefault="008B09E9" w:rsidP="00B303E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r w:rsidRPr="0080692E">
              <w:rPr>
                <w:rFonts w:ascii="Arial" w:hAnsi="Arial" w:cs="Arial"/>
                <w:sz w:val="22"/>
                <w:szCs w:val="22"/>
              </w:rPr>
              <w:t xml:space="preserve">Die </w:t>
            </w:r>
            <w:r>
              <w:rPr>
                <w:rFonts w:ascii="Arial" w:hAnsi="Arial" w:cs="Arial"/>
                <w:sz w:val="22"/>
                <w:szCs w:val="22"/>
              </w:rPr>
              <w:t>Erläute</w:t>
            </w:r>
            <w:r w:rsidRPr="0080692E">
              <w:rPr>
                <w:rFonts w:ascii="Arial" w:hAnsi="Arial" w:cs="Arial"/>
                <w:sz w:val="22"/>
                <w:szCs w:val="22"/>
              </w:rPr>
              <w:t xml:space="preserve">rungen </w:t>
            </w:r>
            <w:r>
              <w:rPr>
                <w:rFonts w:ascii="Arial" w:hAnsi="Arial" w:cs="Arial"/>
                <w:sz w:val="22"/>
                <w:szCs w:val="22"/>
              </w:rPr>
              <w:t>zum Wirkzusammen</w:t>
            </w:r>
            <w:r w:rsidR="00654713">
              <w:rPr>
                <w:rFonts w:ascii="Arial" w:hAnsi="Arial" w:cs="Arial"/>
                <w:sz w:val="22"/>
                <w:szCs w:val="22"/>
              </w:rPr>
              <w:t>-</w:t>
            </w:r>
            <w:r>
              <w:rPr>
                <w:rFonts w:ascii="Arial" w:hAnsi="Arial" w:cs="Arial"/>
                <w:sz w:val="22"/>
                <w:szCs w:val="22"/>
              </w:rPr>
              <w:t>hang zwischen Detailzielen und Zielerreichung de</w:t>
            </w:r>
            <w:r w:rsidR="00B303ED">
              <w:rPr>
                <w:rFonts w:ascii="Arial" w:hAnsi="Arial" w:cs="Arial"/>
                <w:sz w:val="22"/>
                <w:szCs w:val="22"/>
              </w:rPr>
              <w:t>s Merkmals</w:t>
            </w:r>
            <w:r>
              <w:rPr>
                <w:rFonts w:ascii="Arial" w:hAnsi="Arial" w:cs="Arial"/>
                <w:sz w:val="22"/>
                <w:szCs w:val="22"/>
              </w:rPr>
              <w:t xml:space="preserve"> fehlt.</w:t>
            </w:r>
          </w:p>
        </w:tc>
        <w:tc>
          <w:tcPr>
            <w:tcW w:w="2410" w:type="dxa"/>
          </w:tcPr>
          <w:p w:rsidR="00360B88"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 xml:space="preserve">Die </w:t>
            </w:r>
            <w:r>
              <w:rPr>
                <w:rFonts w:ascii="Arial" w:hAnsi="Arial" w:cs="Arial"/>
                <w:sz w:val="22"/>
                <w:szCs w:val="22"/>
              </w:rPr>
              <w:t>Darstellung</w:t>
            </w:r>
            <w:r w:rsidRPr="0080692E">
              <w:rPr>
                <w:rFonts w:ascii="Arial" w:hAnsi="Arial" w:cs="Arial"/>
                <w:sz w:val="22"/>
                <w:szCs w:val="22"/>
              </w:rPr>
              <w:t xml:space="preserve"> der </w:t>
            </w:r>
            <w:r>
              <w:rPr>
                <w:rFonts w:ascii="Arial" w:hAnsi="Arial" w:cs="Arial"/>
                <w:sz w:val="22"/>
                <w:szCs w:val="22"/>
              </w:rPr>
              <w:t>Detailziele</w:t>
            </w:r>
            <w:r w:rsidRPr="0080692E">
              <w:rPr>
                <w:rFonts w:ascii="Arial" w:hAnsi="Arial" w:cs="Arial"/>
                <w:sz w:val="22"/>
                <w:szCs w:val="22"/>
              </w:rPr>
              <w:t xml:space="preserve"> </w:t>
            </w:r>
            <w:r>
              <w:rPr>
                <w:rFonts w:ascii="Arial" w:hAnsi="Arial" w:cs="Arial"/>
                <w:sz w:val="22"/>
                <w:szCs w:val="22"/>
              </w:rPr>
              <w:t>beinhaltet</w:t>
            </w:r>
            <w:r w:rsidR="008B09E9" w:rsidRPr="0080692E">
              <w:rPr>
                <w:rFonts w:ascii="Arial" w:hAnsi="Arial" w:cs="Arial"/>
                <w:sz w:val="22"/>
                <w:szCs w:val="22"/>
              </w:rPr>
              <w:t xml:space="preserve"> </w:t>
            </w:r>
            <w:r>
              <w:rPr>
                <w:rFonts w:ascii="Arial" w:hAnsi="Arial" w:cs="Arial"/>
                <w:sz w:val="22"/>
                <w:szCs w:val="22"/>
              </w:rPr>
              <w:t xml:space="preserve">weniger als die geforderten </w:t>
            </w:r>
            <w:r w:rsidR="00B303ED">
              <w:rPr>
                <w:rFonts w:ascii="Arial" w:hAnsi="Arial" w:cs="Arial"/>
                <w:sz w:val="22"/>
                <w:szCs w:val="22"/>
              </w:rPr>
              <w:t>vier</w:t>
            </w:r>
            <w:r>
              <w:rPr>
                <w:rFonts w:ascii="Arial" w:hAnsi="Arial" w:cs="Arial"/>
                <w:sz w:val="22"/>
                <w:szCs w:val="22"/>
              </w:rPr>
              <w:t xml:space="preserve"> Ziele.</w:t>
            </w:r>
          </w:p>
          <w:p w:rsidR="00360B88"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60B88"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ODER</w:t>
            </w:r>
          </w:p>
          <w:p w:rsidR="00360B88"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D551D"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w:t>
            </w:r>
            <w:r>
              <w:rPr>
                <w:rFonts w:ascii="Arial" w:hAnsi="Arial" w:cs="Arial"/>
                <w:sz w:val="22"/>
                <w:szCs w:val="22"/>
              </w:rPr>
              <w:t xml:space="preserve"> dargestellten Detailziele sind überwiegend nicht geeignet</w:t>
            </w:r>
            <w:r w:rsidR="00B303ED">
              <w:rPr>
                <w:rFonts w:ascii="Arial" w:hAnsi="Arial" w:cs="Arial"/>
                <w:sz w:val="22"/>
                <w:szCs w:val="22"/>
              </w:rPr>
              <w:t xml:space="preserve"> um das</w:t>
            </w:r>
            <w:r>
              <w:rPr>
                <w:rFonts w:ascii="Arial" w:hAnsi="Arial" w:cs="Arial"/>
                <w:sz w:val="22"/>
                <w:szCs w:val="22"/>
              </w:rPr>
              <w:t xml:space="preserve"> Ziel auf der Merkmalsebe-ne zu erreichen.</w:t>
            </w:r>
          </w:p>
          <w:p w:rsidR="004D551D"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D551D"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ODER</w:t>
            </w:r>
          </w:p>
          <w:p w:rsidR="00125478" w:rsidRDefault="00125478"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D551D"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Detailziele ent-sprechen überwieg-end nicht den SMART-Kriterien.</w:t>
            </w:r>
          </w:p>
          <w:p w:rsidR="004D551D"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554B96" w:rsidRDefault="00554B96"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554B96" w:rsidRDefault="00554B96"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D551D" w:rsidRDefault="004D551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ODER</w:t>
            </w:r>
          </w:p>
          <w:p w:rsidR="00B303ED" w:rsidRDefault="00B303E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B09E9" w:rsidRPr="0080692E" w:rsidRDefault="008B09E9" w:rsidP="00B303E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 xml:space="preserve">Die Ausführungen </w:t>
            </w:r>
            <w:r w:rsidR="00360B88">
              <w:rPr>
                <w:rFonts w:ascii="Arial" w:hAnsi="Arial" w:cs="Arial"/>
                <w:sz w:val="22"/>
                <w:szCs w:val="22"/>
              </w:rPr>
              <w:t>zum Wirkzusammen-hang zwischen Detail</w:t>
            </w:r>
            <w:r w:rsidR="004D551D">
              <w:rPr>
                <w:rFonts w:ascii="Arial" w:hAnsi="Arial" w:cs="Arial"/>
                <w:sz w:val="22"/>
                <w:szCs w:val="22"/>
              </w:rPr>
              <w:t>z</w:t>
            </w:r>
            <w:r w:rsidR="00360B88">
              <w:rPr>
                <w:rFonts w:ascii="Arial" w:hAnsi="Arial" w:cs="Arial"/>
                <w:sz w:val="22"/>
                <w:szCs w:val="22"/>
              </w:rPr>
              <w:t>ielen und Ziel-erreichung de</w:t>
            </w:r>
            <w:r w:rsidR="00B303ED">
              <w:rPr>
                <w:rFonts w:ascii="Arial" w:hAnsi="Arial" w:cs="Arial"/>
                <w:sz w:val="22"/>
                <w:szCs w:val="22"/>
              </w:rPr>
              <w:t>s Merkmals</w:t>
            </w:r>
            <w:r w:rsidR="00360B88">
              <w:rPr>
                <w:rFonts w:ascii="Arial" w:hAnsi="Arial" w:cs="Arial"/>
                <w:sz w:val="22"/>
                <w:szCs w:val="22"/>
              </w:rPr>
              <w:t xml:space="preserve"> </w:t>
            </w:r>
            <w:r w:rsidRPr="0080692E">
              <w:rPr>
                <w:rFonts w:ascii="Arial" w:hAnsi="Arial" w:cs="Arial"/>
                <w:sz w:val="22"/>
                <w:szCs w:val="22"/>
              </w:rPr>
              <w:t>enthalten lediglich eine stich</w:t>
            </w:r>
            <w:r w:rsidR="00360B88">
              <w:rPr>
                <w:rFonts w:ascii="Arial" w:hAnsi="Arial" w:cs="Arial"/>
                <w:sz w:val="22"/>
                <w:szCs w:val="22"/>
              </w:rPr>
              <w:t>-</w:t>
            </w:r>
            <w:r w:rsidRPr="0080692E">
              <w:rPr>
                <w:rFonts w:ascii="Arial" w:hAnsi="Arial" w:cs="Arial"/>
                <w:sz w:val="22"/>
                <w:szCs w:val="22"/>
              </w:rPr>
              <w:t>punktartige bzw. lückenhafte Begrün</w:t>
            </w:r>
            <w:r w:rsidR="00507D86">
              <w:rPr>
                <w:rFonts w:ascii="Arial" w:hAnsi="Arial" w:cs="Arial"/>
                <w:sz w:val="22"/>
                <w:szCs w:val="22"/>
              </w:rPr>
              <w:t>-</w:t>
            </w:r>
            <w:r w:rsidRPr="0080692E">
              <w:rPr>
                <w:rFonts w:ascii="Arial" w:hAnsi="Arial" w:cs="Arial"/>
                <w:sz w:val="22"/>
                <w:szCs w:val="22"/>
              </w:rPr>
              <w:t>dung</w:t>
            </w:r>
            <w:r w:rsidR="00360B88">
              <w:rPr>
                <w:rFonts w:ascii="Arial" w:hAnsi="Arial" w:cs="Arial"/>
                <w:sz w:val="22"/>
                <w:szCs w:val="22"/>
              </w:rPr>
              <w:t>.</w:t>
            </w:r>
          </w:p>
        </w:tc>
        <w:tc>
          <w:tcPr>
            <w:tcW w:w="2410" w:type="dxa"/>
          </w:tcPr>
          <w:p w:rsidR="00360B88"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enthalten</w:t>
            </w:r>
            <w:r>
              <w:rPr>
                <w:rFonts w:ascii="Arial" w:hAnsi="Arial" w:cs="Arial"/>
                <w:sz w:val="22"/>
                <w:szCs w:val="22"/>
              </w:rPr>
              <w:t xml:space="preserve"> die gefor</w:t>
            </w:r>
            <w:r w:rsidR="00B303ED">
              <w:rPr>
                <w:rFonts w:ascii="Arial" w:hAnsi="Arial" w:cs="Arial"/>
                <w:sz w:val="22"/>
                <w:szCs w:val="22"/>
              </w:rPr>
              <w:t>-</w:t>
            </w:r>
            <w:r>
              <w:rPr>
                <w:rFonts w:ascii="Arial" w:hAnsi="Arial" w:cs="Arial"/>
                <w:sz w:val="22"/>
                <w:szCs w:val="22"/>
              </w:rPr>
              <w:t xml:space="preserve">derten </w:t>
            </w:r>
            <w:r w:rsidR="00B303ED">
              <w:rPr>
                <w:rFonts w:ascii="Arial" w:hAnsi="Arial" w:cs="Arial"/>
                <w:sz w:val="22"/>
                <w:szCs w:val="22"/>
              </w:rPr>
              <w:t>vier</w:t>
            </w:r>
            <w:r>
              <w:rPr>
                <w:rFonts w:ascii="Arial" w:hAnsi="Arial" w:cs="Arial"/>
                <w:sz w:val="22"/>
                <w:szCs w:val="22"/>
              </w:rPr>
              <w:t xml:space="preserve"> Detailziele.</w:t>
            </w:r>
          </w:p>
          <w:p w:rsidR="004D551D"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D551D"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4D551D"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D551D" w:rsidRDefault="004D551D"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w:t>
            </w:r>
            <w:r>
              <w:rPr>
                <w:rFonts w:ascii="Arial" w:hAnsi="Arial" w:cs="Arial"/>
                <w:sz w:val="22"/>
                <w:szCs w:val="22"/>
              </w:rPr>
              <w:t xml:space="preserve"> dargestellten Detailziele s</w:t>
            </w:r>
            <w:r w:rsidR="00B303ED">
              <w:rPr>
                <w:rFonts w:ascii="Arial" w:hAnsi="Arial" w:cs="Arial"/>
                <w:sz w:val="22"/>
                <w:szCs w:val="22"/>
              </w:rPr>
              <w:t>ind (überwiegend) geeignet um das</w:t>
            </w:r>
            <w:r>
              <w:rPr>
                <w:rFonts w:ascii="Arial" w:hAnsi="Arial" w:cs="Arial"/>
                <w:sz w:val="22"/>
                <w:szCs w:val="22"/>
              </w:rPr>
              <w:t xml:space="preserve"> Ziel auf der Merkmals</w:t>
            </w:r>
            <w:r w:rsidR="001D134B">
              <w:rPr>
                <w:rFonts w:ascii="Arial" w:hAnsi="Arial" w:cs="Arial"/>
                <w:sz w:val="22"/>
                <w:szCs w:val="22"/>
              </w:rPr>
              <w:t>-</w:t>
            </w:r>
            <w:r>
              <w:rPr>
                <w:rFonts w:ascii="Arial" w:hAnsi="Arial" w:cs="Arial"/>
                <w:sz w:val="22"/>
                <w:szCs w:val="22"/>
              </w:rPr>
              <w:t>ebene zu erreichen.</w:t>
            </w:r>
          </w:p>
          <w:p w:rsidR="00360B88"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60B88"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360B88" w:rsidRDefault="00360B8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B09E9" w:rsidRPr="0080692E"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 xml:space="preserve">Die </w:t>
            </w:r>
            <w:r w:rsidR="00360B88">
              <w:rPr>
                <w:rFonts w:ascii="Arial" w:hAnsi="Arial" w:cs="Arial"/>
                <w:sz w:val="22"/>
                <w:szCs w:val="22"/>
              </w:rPr>
              <w:t xml:space="preserve">Detailziele entsprechen </w:t>
            </w:r>
            <w:r w:rsidR="004D551D">
              <w:rPr>
                <w:rFonts w:ascii="Arial" w:hAnsi="Arial" w:cs="Arial"/>
                <w:sz w:val="22"/>
                <w:szCs w:val="22"/>
              </w:rPr>
              <w:t>überwiegend</w:t>
            </w:r>
            <w:r w:rsidR="00360B88">
              <w:rPr>
                <w:rFonts w:ascii="Arial" w:hAnsi="Arial" w:cs="Arial"/>
                <w:sz w:val="22"/>
                <w:szCs w:val="22"/>
              </w:rPr>
              <w:t xml:space="preserve"> den SMART-Kriterien</w:t>
            </w:r>
            <w:r w:rsidR="004D551D">
              <w:rPr>
                <w:rFonts w:ascii="Arial" w:hAnsi="Arial" w:cs="Arial"/>
                <w:sz w:val="22"/>
                <w:szCs w:val="22"/>
              </w:rPr>
              <w:t>.</w:t>
            </w:r>
          </w:p>
          <w:p w:rsidR="008B09E9"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C3D83" w:rsidRDefault="004C3D83"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C3D83" w:rsidRDefault="004C3D83"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C3D83" w:rsidRPr="0080692E" w:rsidRDefault="004C3D83"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B09E9"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w:t>
            </w:r>
            <w:r w:rsidRPr="0080692E">
              <w:rPr>
                <w:rFonts w:ascii="Arial" w:hAnsi="Arial" w:cs="Arial"/>
                <w:sz w:val="22"/>
                <w:szCs w:val="22"/>
              </w:rPr>
              <w:t>D</w:t>
            </w:r>
          </w:p>
          <w:p w:rsidR="00B303ED" w:rsidRPr="0080692E" w:rsidRDefault="00B303ED"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B09E9" w:rsidRPr="0080692E" w:rsidRDefault="008B09E9" w:rsidP="004D55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 xml:space="preserve">Die Ausführungen enthalten eine nachvollziehbare </w:t>
            </w:r>
            <w:r w:rsidR="004D551D">
              <w:rPr>
                <w:rFonts w:ascii="Arial" w:hAnsi="Arial" w:cs="Arial"/>
                <w:sz w:val="22"/>
                <w:szCs w:val="22"/>
              </w:rPr>
              <w:t>und schlüssige Darlegung des Wirkzusammen</w:t>
            </w:r>
            <w:r w:rsidR="001D134B">
              <w:rPr>
                <w:rFonts w:ascii="Arial" w:hAnsi="Arial" w:cs="Arial"/>
                <w:sz w:val="22"/>
                <w:szCs w:val="22"/>
              </w:rPr>
              <w:t>-</w:t>
            </w:r>
            <w:r w:rsidR="004D551D">
              <w:rPr>
                <w:rFonts w:ascii="Arial" w:hAnsi="Arial" w:cs="Arial"/>
                <w:sz w:val="22"/>
                <w:szCs w:val="22"/>
              </w:rPr>
              <w:t>hangs zwischen Detailzielen und Zielerreichung auf der Merkmal</w:t>
            </w:r>
            <w:r w:rsidR="007F3086">
              <w:rPr>
                <w:rFonts w:ascii="Arial" w:hAnsi="Arial" w:cs="Arial"/>
                <w:sz w:val="22"/>
                <w:szCs w:val="22"/>
              </w:rPr>
              <w:t>s</w:t>
            </w:r>
            <w:r w:rsidR="004D551D">
              <w:rPr>
                <w:rFonts w:ascii="Arial" w:hAnsi="Arial" w:cs="Arial"/>
                <w:sz w:val="22"/>
                <w:szCs w:val="22"/>
              </w:rPr>
              <w:t>e</w:t>
            </w:r>
            <w:r w:rsidR="007F3086">
              <w:rPr>
                <w:rFonts w:ascii="Arial" w:hAnsi="Arial" w:cs="Arial"/>
                <w:sz w:val="22"/>
                <w:szCs w:val="22"/>
              </w:rPr>
              <w:t>bene</w:t>
            </w:r>
            <w:r w:rsidRPr="0080692E">
              <w:rPr>
                <w:rFonts w:ascii="Arial" w:hAnsi="Arial" w:cs="Arial"/>
                <w:sz w:val="22"/>
                <w:szCs w:val="22"/>
              </w:rPr>
              <w:t>.</w:t>
            </w:r>
          </w:p>
        </w:tc>
        <w:tc>
          <w:tcPr>
            <w:tcW w:w="2410" w:type="dxa"/>
          </w:tcPr>
          <w:p w:rsidR="008B09E9" w:rsidRDefault="00B303ED"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98447C">
              <w:rPr>
                <w:rFonts w:ascii="Arial" w:hAnsi="Arial" w:cs="Arial"/>
                <w:sz w:val="22"/>
                <w:szCs w:val="22"/>
              </w:rPr>
              <w:t>Die Voraussetzungen für eine Bewertung mit 2 Punkten sind erfüllt.</w:t>
            </w:r>
          </w:p>
          <w:p w:rsidR="007F3086" w:rsidRDefault="007F3086" w:rsidP="007F30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B09E9"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8B09E9" w:rsidRDefault="008B09E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B09E9" w:rsidRPr="0080692E" w:rsidRDefault="008B09E9" w:rsidP="0012547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lassen erkennen, dass es dem Bieter mit den beschrie</w:t>
            </w:r>
            <w:r w:rsidR="001D134B">
              <w:rPr>
                <w:rFonts w:ascii="Arial" w:hAnsi="Arial" w:cs="Arial"/>
                <w:sz w:val="22"/>
                <w:szCs w:val="22"/>
              </w:rPr>
              <w:t>-</w:t>
            </w:r>
            <w:r>
              <w:rPr>
                <w:rFonts w:ascii="Arial" w:hAnsi="Arial" w:cs="Arial"/>
                <w:sz w:val="22"/>
                <w:szCs w:val="22"/>
              </w:rPr>
              <w:t xml:space="preserve">benen </w:t>
            </w:r>
            <w:r w:rsidR="007F3086">
              <w:rPr>
                <w:rFonts w:ascii="Arial" w:hAnsi="Arial" w:cs="Arial"/>
                <w:sz w:val="22"/>
                <w:szCs w:val="22"/>
              </w:rPr>
              <w:t>Detailzielen in</w:t>
            </w:r>
            <w:r>
              <w:rPr>
                <w:rFonts w:ascii="Arial" w:hAnsi="Arial" w:cs="Arial"/>
                <w:sz w:val="22"/>
                <w:szCs w:val="22"/>
              </w:rPr>
              <w:t xml:space="preserve"> besonderem Maße gelingen wird, d</w:t>
            </w:r>
            <w:r w:rsidR="00125478">
              <w:rPr>
                <w:rFonts w:ascii="Arial" w:hAnsi="Arial" w:cs="Arial"/>
                <w:sz w:val="22"/>
                <w:szCs w:val="22"/>
              </w:rPr>
              <w:t>as</w:t>
            </w:r>
            <w:r>
              <w:rPr>
                <w:rFonts w:ascii="Arial" w:hAnsi="Arial" w:cs="Arial"/>
                <w:sz w:val="22"/>
                <w:szCs w:val="22"/>
              </w:rPr>
              <w:t xml:space="preserve"> </w:t>
            </w:r>
            <w:r w:rsidR="007F3086">
              <w:rPr>
                <w:rFonts w:ascii="Arial" w:hAnsi="Arial" w:cs="Arial"/>
                <w:sz w:val="22"/>
                <w:szCs w:val="22"/>
              </w:rPr>
              <w:t>Z</w:t>
            </w:r>
            <w:r>
              <w:rPr>
                <w:rFonts w:ascii="Arial" w:hAnsi="Arial" w:cs="Arial"/>
                <w:sz w:val="22"/>
                <w:szCs w:val="22"/>
              </w:rPr>
              <w:t>iel</w:t>
            </w:r>
            <w:r w:rsidR="007F3086">
              <w:rPr>
                <w:rFonts w:ascii="Arial" w:hAnsi="Arial" w:cs="Arial"/>
                <w:sz w:val="22"/>
                <w:szCs w:val="22"/>
              </w:rPr>
              <w:t xml:space="preserve"> auf der Merk</w:t>
            </w:r>
            <w:r w:rsidR="001D134B">
              <w:rPr>
                <w:rFonts w:ascii="Arial" w:hAnsi="Arial" w:cs="Arial"/>
                <w:sz w:val="22"/>
                <w:szCs w:val="22"/>
              </w:rPr>
              <w:t>mals</w:t>
            </w:r>
            <w:r w:rsidR="00125478">
              <w:rPr>
                <w:rFonts w:ascii="Arial" w:hAnsi="Arial" w:cs="Arial"/>
                <w:sz w:val="22"/>
                <w:szCs w:val="22"/>
              </w:rPr>
              <w:t>-</w:t>
            </w:r>
            <w:r w:rsidR="001D134B">
              <w:rPr>
                <w:rFonts w:ascii="Arial" w:hAnsi="Arial" w:cs="Arial"/>
                <w:sz w:val="22"/>
                <w:szCs w:val="22"/>
              </w:rPr>
              <w:t>ebe</w:t>
            </w:r>
            <w:r w:rsidR="007F3086">
              <w:rPr>
                <w:rFonts w:ascii="Arial" w:hAnsi="Arial" w:cs="Arial"/>
                <w:sz w:val="22"/>
                <w:szCs w:val="22"/>
              </w:rPr>
              <w:t>ne</w:t>
            </w:r>
            <w:r>
              <w:rPr>
                <w:rFonts w:ascii="Arial" w:hAnsi="Arial" w:cs="Arial"/>
                <w:sz w:val="22"/>
                <w:szCs w:val="22"/>
              </w:rPr>
              <w:t xml:space="preserve"> zu erreichen.</w:t>
            </w:r>
          </w:p>
        </w:tc>
      </w:tr>
    </w:tbl>
    <w:p w:rsidR="003B27D3" w:rsidRPr="002B69BA" w:rsidRDefault="003B27D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B69BA" w:rsidRPr="00BD2536" w:rsidRDefault="002B69BA" w:rsidP="002B69BA">
      <w:pPr>
        <w:pStyle w:val="berschrift3"/>
        <w:rPr>
          <w:rFonts w:ascii="Arial" w:hAnsi="Arial" w:cs="Arial"/>
          <w:bCs w:val="0"/>
          <w:color w:val="auto"/>
        </w:rPr>
      </w:pPr>
      <w:r>
        <w:rPr>
          <w:rFonts w:ascii="Arial" w:hAnsi="Arial" w:cs="Arial"/>
          <w:color w:val="auto"/>
        </w:rPr>
        <w:t>B.3.2</w:t>
      </w:r>
      <w:r>
        <w:rPr>
          <w:rFonts w:ascii="Arial" w:hAnsi="Arial" w:cs="Arial"/>
          <w:color w:val="auto"/>
        </w:rPr>
        <w:tab/>
      </w:r>
      <w:r w:rsidRPr="00BD2536">
        <w:rPr>
          <w:rFonts w:ascii="Arial" w:hAnsi="Arial" w:cs="Arial"/>
          <w:color w:val="auto"/>
        </w:rPr>
        <w:t xml:space="preserve">Wertungskriterium: </w:t>
      </w:r>
      <w:r>
        <w:rPr>
          <w:rFonts w:ascii="Arial" w:hAnsi="Arial" w:cs="Arial"/>
          <w:color w:val="auto"/>
        </w:rPr>
        <w:t>Interventionen zur Detailzielerreichung</w:t>
      </w:r>
    </w:p>
    <w:p w:rsidR="002B69BA" w:rsidRPr="00FB3353" w:rsidRDefault="007B2023" w:rsidP="002B69B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rPr>
      </w:pPr>
      <w:r>
        <w:rPr>
          <w:rFonts w:ascii="Arial" w:hAnsi="Arial" w:cs="Arial"/>
        </w:rPr>
        <w:tab/>
      </w:r>
      <w:r w:rsidR="00013C36">
        <w:rPr>
          <w:rFonts w:ascii="Arial" w:hAnsi="Arial" w:cs="Arial"/>
        </w:rPr>
        <w:tab/>
      </w:r>
      <w:r w:rsidRPr="004F2D6F">
        <w:rPr>
          <w:rFonts w:ascii="Arial" w:hAnsi="Arial" w:cs="Arial"/>
        </w:rPr>
        <w:t xml:space="preserve">(Gewichtung bei der Wertung: </w:t>
      </w:r>
      <w:r w:rsidR="004D5DF4" w:rsidRPr="004F2D6F">
        <w:rPr>
          <w:rFonts w:ascii="Arial" w:hAnsi="Arial" w:cs="Arial"/>
        </w:rPr>
        <w:t>20</w:t>
      </w:r>
      <w:r w:rsidR="002B69BA" w:rsidRPr="004F2D6F">
        <w:rPr>
          <w:rFonts w:ascii="Arial" w:hAnsi="Arial" w:cs="Arial"/>
        </w:rPr>
        <w:t>% der Gesamtpunktzahl)</w:t>
      </w:r>
    </w:p>
    <w:p w:rsidR="002B69BA" w:rsidRDefault="002B69B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B69BA" w:rsidRDefault="00A51CC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Bitte beschreiben Sie</w:t>
      </w:r>
      <w:r w:rsidR="00B223EC">
        <w:rPr>
          <w:rFonts w:ascii="Arial" w:hAnsi="Arial" w:cs="Arial"/>
        </w:rPr>
        <w:t xml:space="preserve"> für jedes von Ihnen festgelegte Detailziel</w:t>
      </w:r>
      <w:r>
        <w:rPr>
          <w:rFonts w:ascii="Arial" w:hAnsi="Arial" w:cs="Arial"/>
        </w:rPr>
        <w:t xml:space="preserve">, welche </w:t>
      </w:r>
      <w:r w:rsidRPr="002B0BC8">
        <w:rPr>
          <w:rFonts w:ascii="Arial" w:hAnsi="Arial" w:cs="Arial"/>
          <w:u w:val="single"/>
        </w:rPr>
        <w:t>Interventionen</w:t>
      </w:r>
      <w:r w:rsidR="002B0BC8" w:rsidRPr="002B0BC8">
        <w:rPr>
          <w:rFonts w:ascii="Arial" w:hAnsi="Arial" w:cs="Arial"/>
          <w:u w:val="single"/>
        </w:rPr>
        <w:t>/</w:t>
      </w:r>
      <w:r w:rsidR="001D134B">
        <w:rPr>
          <w:rFonts w:ascii="Arial" w:hAnsi="Arial" w:cs="Arial"/>
          <w:u w:val="single"/>
        </w:rPr>
        <w:t xml:space="preserve"> </w:t>
      </w:r>
      <w:r w:rsidRPr="002B0BC8">
        <w:rPr>
          <w:rFonts w:ascii="Arial" w:hAnsi="Arial" w:cs="Arial"/>
          <w:u w:val="single"/>
        </w:rPr>
        <w:t>Aktivitäten</w:t>
      </w:r>
      <w:r>
        <w:rPr>
          <w:rFonts w:ascii="Arial" w:hAnsi="Arial" w:cs="Arial"/>
        </w:rPr>
        <w:t xml:space="preserve"> Sie einsetzen werden, um </w:t>
      </w:r>
      <w:r w:rsidR="00B223EC">
        <w:rPr>
          <w:rFonts w:ascii="Arial" w:hAnsi="Arial" w:cs="Arial"/>
        </w:rPr>
        <w:t>das jeweilige</w:t>
      </w:r>
      <w:r>
        <w:rPr>
          <w:rFonts w:ascii="Arial" w:hAnsi="Arial" w:cs="Arial"/>
        </w:rPr>
        <w:t xml:space="preserve"> Detailziele zu erreichen.</w:t>
      </w:r>
      <w:r w:rsidR="00B223EC">
        <w:rPr>
          <w:rFonts w:ascii="Arial" w:hAnsi="Arial" w:cs="Arial"/>
        </w:rPr>
        <w:t xml:space="preserve"> </w:t>
      </w:r>
    </w:p>
    <w:p w:rsidR="00B46195" w:rsidRDefault="00B4619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B46195" w:rsidRDefault="002F289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Erläutern Sie bitte schlüssig</w:t>
      </w:r>
      <w:r w:rsidR="00B46195">
        <w:rPr>
          <w:rFonts w:ascii="Arial" w:hAnsi="Arial" w:cs="Arial"/>
        </w:rPr>
        <w:t>, wie und warum Ihre Interventionen</w:t>
      </w:r>
      <w:r w:rsidR="002B0BC8">
        <w:rPr>
          <w:rFonts w:ascii="Arial" w:hAnsi="Arial" w:cs="Arial"/>
        </w:rPr>
        <w:t>/</w:t>
      </w:r>
      <w:r w:rsidR="00B46195">
        <w:rPr>
          <w:rFonts w:ascii="Arial" w:hAnsi="Arial" w:cs="Arial"/>
        </w:rPr>
        <w:t>Aktivitäten zur Detail-zielerreichu</w:t>
      </w:r>
      <w:r w:rsidR="00B223EC">
        <w:rPr>
          <w:rFonts w:ascii="Arial" w:hAnsi="Arial" w:cs="Arial"/>
        </w:rPr>
        <w:t>ng beitragen.</w:t>
      </w:r>
    </w:p>
    <w:p w:rsidR="004077B3" w:rsidRDefault="004077B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B27D3" w:rsidRDefault="003F033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Die Bewertung dieses Wertungskriteriums erfolgt nach folgenden Kriterien:</w:t>
      </w:r>
    </w:p>
    <w:p w:rsidR="003B27D3" w:rsidRDefault="003B27D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3F033F" w:rsidRPr="0080692E" w:rsidTr="00654713">
        <w:tc>
          <w:tcPr>
            <w:tcW w:w="2409" w:type="dxa"/>
          </w:tcPr>
          <w:p w:rsidR="003F033F" w:rsidRPr="0080692E" w:rsidRDefault="003F033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0 Punkte</w:t>
            </w:r>
          </w:p>
        </w:tc>
        <w:tc>
          <w:tcPr>
            <w:tcW w:w="2410" w:type="dxa"/>
          </w:tcPr>
          <w:p w:rsidR="003F033F" w:rsidRPr="0080692E" w:rsidRDefault="003F033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1 Punkt</w:t>
            </w:r>
          </w:p>
        </w:tc>
        <w:tc>
          <w:tcPr>
            <w:tcW w:w="2410" w:type="dxa"/>
          </w:tcPr>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2 Punkte</w:t>
            </w:r>
          </w:p>
        </w:tc>
        <w:tc>
          <w:tcPr>
            <w:tcW w:w="2410" w:type="dxa"/>
          </w:tcPr>
          <w:p w:rsidR="003F033F" w:rsidRPr="0080692E" w:rsidRDefault="003F033F"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3 Punkte</w:t>
            </w:r>
          </w:p>
        </w:tc>
      </w:tr>
      <w:tr w:rsidR="003F033F" w:rsidRPr="00D7330F" w:rsidTr="00654713">
        <w:tc>
          <w:tcPr>
            <w:tcW w:w="2409" w:type="dxa"/>
          </w:tcPr>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zum Einsatz der Interventionen/</w:t>
            </w:r>
            <w:r w:rsidR="0080692E" w:rsidRPr="0080692E">
              <w:rPr>
                <w:rFonts w:ascii="Arial" w:hAnsi="Arial" w:cs="Arial"/>
                <w:sz w:val="22"/>
                <w:szCs w:val="22"/>
              </w:rPr>
              <w:t xml:space="preserve"> </w:t>
            </w:r>
            <w:r w:rsidRPr="0080692E">
              <w:rPr>
                <w:rFonts w:ascii="Arial" w:hAnsi="Arial" w:cs="Arial"/>
                <w:sz w:val="22"/>
                <w:szCs w:val="22"/>
              </w:rPr>
              <w:t>Aktivitäten fehlen.</w:t>
            </w:r>
          </w:p>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lassen überhaupt keinen inhaltlichen Bezug zwischen den Detailzielen und dem Einsatz der Interven</w:t>
            </w:r>
            <w:r w:rsidR="00125478">
              <w:rPr>
                <w:rFonts w:ascii="Arial" w:hAnsi="Arial" w:cs="Arial"/>
                <w:sz w:val="22"/>
                <w:szCs w:val="22"/>
              </w:rPr>
              <w:t>-</w:t>
            </w:r>
            <w:r w:rsidRPr="0080692E">
              <w:rPr>
                <w:rFonts w:ascii="Arial" w:hAnsi="Arial" w:cs="Arial"/>
                <w:sz w:val="22"/>
                <w:szCs w:val="22"/>
              </w:rPr>
              <w:t>tionen erkennen.</w:t>
            </w:r>
          </w:p>
          <w:p w:rsidR="003F033F"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C3D83" w:rsidRDefault="004C3D83"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C3D83" w:rsidRDefault="004C3D83"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C3D83" w:rsidRDefault="004C3D83"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C3D83" w:rsidRDefault="004C3D83"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C3D83" w:rsidRDefault="004C3D83"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4C3D83" w:rsidRPr="0080692E" w:rsidRDefault="004C3D83"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F033F"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r w:rsidRPr="0080692E">
              <w:rPr>
                <w:rFonts w:ascii="Arial" w:hAnsi="Arial" w:cs="Arial"/>
                <w:sz w:val="22"/>
                <w:szCs w:val="22"/>
              </w:rPr>
              <w:t>Die Ausführungen enthalten keine Begründung des geplanten Vorgehens</w:t>
            </w:r>
            <w:r w:rsidR="00A339CA">
              <w:rPr>
                <w:rFonts w:ascii="Arial" w:hAnsi="Arial" w:cs="Arial"/>
                <w:sz w:val="22"/>
                <w:szCs w:val="22"/>
              </w:rPr>
              <w:t>.</w:t>
            </w:r>
          </w:p>
        </w:tc>
        <w:tc>
          <w:tcPr>
            <w:tcW w:w="2410" w:type="dxa"/>
          </w:tcPr>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sehen allgemein umschriebene einzelne Inter</w:t>
            </w:r>
            <w:r w:rsidR="001D134B">
              <w:rPr>
                <w:rFonts w:ascii="Arial" w:hAnsi="Arial" w:cs="Arial"/>
                <w:sz w:val="22"/>
                <w:szCs w:val="22"/>
              </w:rPr>
              <w:t>-</w:t>
            </w:r>
            <w:r w:rsidRPr="0080692E">
              <w:rPr>
                <w:rFonts w:ascii="Arial" w:hAnsi="Arial" w:cs="Arial"/>
                <w:sz w:val="22"/>
                <w:szCs w:val="22"/>
              </w:rPr>
              <w:t>ventionen/Aktivitäten vor, gehen aber nur lückenhaft auf die Erreichung der Detailziele ein.</w:t>
            </w:r>
          </w:p>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F033F"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125478" w:rsidRPr="0080692E" w:rsidRDefault="00125478"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enthalten lediglich eine stichpunktartige bzw. lückenhafte Begründung des geplanten Vorgehens.</w:t>
            </w:r>
          </w:p>
        </w:tc>
        <w:tc>
          <w:tcPr>
            <w:tcW w:w="2410" w:type="dxa"/>
          </w:tcPr>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enthalten eine schlüssige Darstellung der Interventionen/</w:t>
            </w:r>
            <w:r w:rsidR="0080692E">
              <w:rPr>
                <w:rFonts w:ascii="Arial" w:hAnsi="Arial" w:cs="Arial"/>
                <w:sz w:val="22"/>
                <w:szCs w:val="22"/>
              </w:rPr>
              <w:t xml:space="preserve"> </w:t>
            </w:r>
            <w:r w:rsidRPr="0080692E">
              <w:rPr>
                <w:rFonts w:ascii="Arial" w:hAnsi="Arial" w:cs="Arial"/>
                <w:sz w:val="22"/>
                <w:szCs w:val="22"/>
              </w:rPr>
              <w:t>Aktivitäten, die zur Erreichung der festgelegten Detail</w:t>
            </w:r>
            <w:r w:rsidR="001D134B">
              <w:rPr>
                <w:rFonts w:ascii="Arial" w:hAnsi="Arial" w:cs="Arial"/>
                <w:sz w:val="22"/>
                <w:szCs w:val="22"/>
              </w:rPr>
              <w:t>-</w:t>
            </w:r>
            <w:r w:rsidRPr="0080692E">
              <w:rPr>
                <w:rFonts w:ascii="Arial" w:hAnsi="Arial" w:cs="Arial"/>
                <w:sz w:val="22"/>
                <w:szCs w:val="22"/>
              </w:rPr>
              <w:t>ziele geeignet sind.</w:t>
            </w:r>
          </w:p>
          <w:p w:rsidR="003F033F" w:rsidRPr="0080692E" w:rsidRDefault="003F033F"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F033F" w:rsidRDefault="0080692E"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w:t>
            </w:r>
            <w:r w:rsidR="003F033F" w:rsidRPr="0080692E">
              <w:rPr>
                <w:rFonts w:ascii="Arial" w:hAnsi="Arial" w:cs="Arial"/>
                <w:sz w:val="22"/>
                <w:szCs w:val="22"/>
              </w:rPr>
              <w:t>D</w:t>
            </w:r>
          </w:p>
          <w:p w:rsidR="00125478" w:rsidRPr="0080692E" w:rsidRDefault="00125478" w:rsidP="003F03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F033F" w:rsidRPr="0080692E" w:rsidRDefault="003F033F" w:rsidP="00154A7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enthalten eine nachvollziehbare Schilderung des Zusammenspiels zwischen Inter</w:t>
            </w:r>
            <w:r w:rsidR="00154A7D">
              <w:rPr>
                <w:rFonts w:ascii="Arial" w:hAnsi="Arial" w:cs="Arial"/>
                <w:sz w:val="22"/>
                <w:szCs w:val="22"/>
              </w:rPr>
              <w:t>-</w:t>
            </w:r>
            <w:r w:rsidRPr="0080692E">
              <w:rPr>
                <w:rFonts w:ascii="Arial" w:hAnsi="Arial" w:cs="Arial"/>
                <w:sz w:val="22"/>
                <w:szCs w:val="22"/>
              </w:rPr>
              <w:t>ventionen/Aktivitäten und Detailziel</w:t>
            </w:r>
            <w:r w:rsidR="001D134B">
              <w:rPr>
                <w:rFonts w:ascii="Arial" w:hAnsi="Arial" w:cs="Arial"/>
                <w:sz w:val="22"/>
                <w:szCs w:val="22"/>
              </w:rPr>
              <w:t>-</w:t>
            </w:r>
            <w:r w:rsidRPr="0080692E">
              <w:rPr>
                <w:rFonts w:ascii="Arial" w:hAnsi="Arial" w:cs="Arial"/>
                <w:sz w:val="22"/>
                <w:szCs w:val="22"/>
              </w:rPr>
              <w:t>erreichung.</w:t>
            </w:r>
          </w:p>
        </w:tc>
        <w:tc>
          <w:tcPr>
            <w:tcW w:w="2410" w:type="dxa"/>
          </w:tcPr>
          <w:p w:rsidR="003F033F" w:rsidRDefault="00125478"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98447C">
              <w:rPr>
                <w:rFonts w:ascii="Arial" w:hAnsi="Arial" w:cs="Arial"/>
                <w:sz w:val="22"/>
                <w:szCs w:val="22"/>
              </w:rPr>
              <w:t>Die Voraussetzungen für eine Bewertung mit 2 Punkten sind erfüllt.</w:t>
            </w:r>
          </w:p>
          <w:p w:rsidR="0080692E"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0692E"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80692E"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0692E" w:rsidRPr="0080692E" w:rsidRDefault="0080692E" w:rsidP="0080692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lassen erkennen, dass es dem Bieter mit den beschrie</w:t>
            </w:r>
            <w:r w:rsidR="001D134B">
              <w:rPr>
                <w:rFonts w:ascii="Arial" w:hAnsi="Arial" w:cs="Arial"/>
                <w:sz w:val="22"/>
                <w:szCs w:val="22"/>
              </w:rPr>
              <w:t>-</w:t>
            </w:r>
            <w:r>
              <w:rPr>
                <w:rFonts w:ascii="Arial" w:hAnsi="Arial" w:cs="Arial"/>
                <w:sz w:val="22"/>
                <w:szCs w:val="22"/>
              </w:rPr>
              <w:t>benen Interventionen/</w:t>
            </w:r>
            <w:r w:rsidR="001D134B">
              <w:rPr>
                <w:rFonts w:ascii="Arial" w:hAnsi="Arial" w:cs="Arial"/>
                <w:sz w:val="22"/>
                <w:szCs w:val="22"/>
              </w:rPr>
              <w:t xml:space="preserve"> </w:t>
            </w:r>
            <w:r>
              <w:rPr>
                <w:rFonts w:ascii="Arial" w:hAnsi="Arial" w:cs="Arial"/>
                <w:sz w:val="22"/>
                <w:szCs w:val="22"/>
              </w:rPr>
              <w:t>Aktivitäten in besonderem Maße gelingen wird, die Detailziele zu erreichen.</w:t>
            </w:r>
          </w:p>
        </w:tc>
      </w:tr>
    </w:tbl>
    <w:p w:rsidR="003B27D3" w:rsidRDefault="003B27D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90E0C" w:rsidRPr="00BD2536" w:rsidRDefault="00890E0C" w:rsidP="00890E0C">
      <w:pPr>
        <w:pStyle w:val="berschrift3"/>
        <w:rPr>
          <w:rFonts w:ascii="Arial" w:hAnsi="Arial" w:cs="Arial"/>
          <w:bCs w:val="0"/>
          <w:color w:val="auto"/>
        </w:rPr>
      </w:pPr>
      <w:r>
        <w:rPr>
          <w:rFonts w:ascii="Arial" w:hAnsi="Arial" w:cs="Arial"/>
          <w:color w:val="auto"/>
        </w:rPr>
        <w:t>B.3.3</w:t>
      </w:r>
      <w:r>
        <w:rPr>
          <w:rFonts w:ascii="Arial" w:hAnsi="Arial" w:cs="Arial"/>
          <w:color w:val="auto"/>
        </w:rPr>
        <w:tab/>
      </w:r>
      <w:r w:rsidRPr="00BD2536">
        <w:rPr>
          <w:rFonts w:ascii="Arial" w:hAnsi="Arial" w:cs="Arial"/>
          <w:color w:val="auto"/>
        </w:rPr>
        <w:t xml:space="preserve">Wertungskriterium: </w:t>
      </w:r>
      <w:r>
        <w:rPr>
          <w:rFonts w:ascii="Arial" w:hAnsi="Arial" w:cs="Arial"/>
          <w:color w:val="auto"/>
        </w:rPr>
        <w:t>Maßnahmestruktur</w:t>
      </w:r>
    </w:p>
    <w:p w:rsidR="00890E0C" w:rsidRPr="00FB3353" w:rsidRDefault="00890E0C" w:rsidP="00890E0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rPr>
      </w:pPr>
      <w:r>
        <w:rPr>
          <w:rFonts w:ascii="Arial" w:hAnsi="Arial" w:cs="Arial"/>
        </w:rPr>
        <w:tab/>
      </w:r>
      <w:r>
        <w:rPr>
          <w:rFonts w:ascii="Arial" w:hAnsi="Arial" w:cs="Arial"/>
        </w:rPr>
        <w:tab/>
      </w:r>
      <w:r w:rsidRPr="004F2D6F">
        <w:rPr>
          <w:rFonts w:ascii="Arial" w:hAnsi="Arial" w:cs="Arial"/>
        </w:rPr>
        <w:t xml:space="preserve">(Gewichtung bei der Wertung: </w:t>
      </w:r>
      <w:r w:rsidR="004D5DF4" w:rsidRPr="004F2D6F">
        <w:rPr>
          <w:rFonts w:ascii="Arial" w:hAnsi="Arial" w:cs="Arial"/>
        </w:rPr>
        <w:t>20</w:t>
      </w:r>
      <w:r w:rsidRPr="004F2D6F">
        <w:rPr>
          <w:rFonts w:ascii="Arial" w:hAnsi="Arial" w:cs="Arial"/>
        </w:rPr>
        <w:t>% der Gesamtpunktzahl)</w:t>
      </w:r>
    </w:p>
    <w:p w:rsidR="00890E0C" w:rsidRDefault="00890E0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4C3D83" w:rsidRDefault="002B0BC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 xml:space="preserve">Bitte stellen </w:t>
      </w:r>
      <w:r w:rsidR="00890E0C">
        <w:rPr>
          <w:rFonts w:ascii="Arial" w:hAnsi="Arial" w:cs="Arial"/>
        </w:rPr>
        <w:t xml:space="preserve">Sie </w:t>
      </w:r>
    </w:p>
    <w:p w:rsidR="004C3D83" w:rsidRDefault="002B0BC8" w:rsidP="004C3D83">
      <w:pPr>
        <w:pStyle w:val="Listenabsatz"/>
        <w:widowControl/>
        <w:numPr>
          <w:ilvl w:val="0"/>
          <w:numId w:val="2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4C3D83">
        <w:rPr>
          <w:rFonts w:ascii="Arial" w:hAnsi="Arial" w:cs="Arial"/>
        </w:rPr>
        <w:t xml:space="preserve">auf der Grundlage des Maßnahmeziels, </w:t>
      </w:r>
    </w:p>
    <w:p w:rsidR="004C3D83" w:rsidRDefault="002B0BC8" w:rsidP="004C3D83">
      <w:pPr>
        <w:pStyle w:val="Listenabsatz"/>
        <w:widowControl/>
        <w:numPr>
          <w:ilvl w:val="0"/>
          <w:numId w:val="2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4C3D83">
        <w:rPr>
          <w:rFonts w:ascii="Arial" w:hAnsi="Arial" w:cs="Arial"/>
        </w:rPr>
        <w:t xml:space="preserve">der von Ihnen vorgesehenen Detailziele sowie </w:t>
      </w:r>
    </w:p>
    <w:p w:rsidR="004C3D83" w:rsidRDefault="002B0BC8" w:rsidP="004C3D83">
      <w:pPr>
        <w:pStyle w:val="Listenabsatz"/>
        <w:widowControl/>
        <w:numPr>
          <w:ilvl w:val="0"/>
          <w:numId w:val="2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4C3D83">
        <w:rPr>
          <w:rFonts w:ascii="Arial" w:hAnsi="Arial" w:cs="Arial"/>
        </w:rPr>
        <w:t xml:space="preserve">der </w:t>
      </w:r>
      <w:r w:rsidR="00890E0C" w:rsidRPr="004C3D83">
        <w:rPr>
          <w:rFonts w:ascii="Arial" w:hAnsi="Arial" w:cs="Arial"/>
        </w:rPr>
        <w:t xml:space="preserve">vorgesehenen </w:t>
      </w:r>
      <w:r w:rsidRPr="004C3D83">
        <w:rPr>
          <w:rFonts w:ascii="Arial" w:hAnsi="Arial" w:cs="Arial"/>
        </w:rPr>
        <w:t xml:space="preserve">Interventionen/Aktivitäten </w:t>
      </w:r>
    </w:p>
    <w:p w:rsidR="004077B3" w:rsidRPr="004C3D83" w:rsidRDefault="00492069" w:rsidP="004C3D83">
      <w:pPr>
        <w:pStyle w:val="Listenabsatz"/>
        <w:widowControl/>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rPr>
      </w:pPr>
      <w:r w:rsidRPr="004C3D83">
        <w:rPr>
          <w:rFonts w:ascii="Arial" w:hAnsi="Arial" w:cs="Arial"/>
        </w:rPr>
        <w:t xml:space="preserve">anhand </w:t>
      </w:r>
      <w:r w:rsidR="00AE3E19" w:rsidRPr="004C3D83">
        <w:rPr>
          <w:rFonts w:ascii="Arial" w:hAnsi="Arial" w:cs="Arial"/>
        </w:rPr>
        <w:t xml:space="preserve">eines </w:t>
      </w:r>
      <w:r w:rsidRPr="004C3D83">
        <w:rPr>
          <w:rFonts w:ascii="Arial" w:hAnsi="Arial" w:cs="Arial"/>
        </w:rPr>
        <w:t xml:space="preserve">Fallbeispiels </w:t>
      </w:r>
      <w:r w:rsidR="004C3D83">
        <w:rPr>
          <w:rFonts w:ascii="Arial" w:hAnsi="Arial" w:cs="Arial"/>
        </w:rPr>
        <w:t xml:space="preserve">– </w:t>
      </w:r>
      <w:r w:rsidR="00AE3E19" w:rsidRPr="004C3D83">
        <w:rPr>
          <w:rFonts w:ascii="Arial" w:hAnsi="Arial" w:cs="Arial"/>
        </w:rPr>
        <w:t>bezogen auf das Merkmal „</w:t>
      </w:r>
      <w:r w:rsidR="00125478" w:rsidRPr="004C3D83">
        <w:rPr>
          <w:rFonts w:ascii="Arial" w:hAnsi="Arial" w:cs="Arial"/>
        </w:rPr>
        <w:t>Verdeckte Ablehnung der Pflichten</w:t>
      </w:r>
      <w:r w:rsidR="00AE3E19" w:rsidRPr="004C3D83">
        <w:rPr>
          <w:rFonts w:ascii="Arial" w:hAnsi="Arial" w:cs="Arial"/>
        </w:rPr>
        <w:t xml:space="preserve">“ </w:t>
      </w:r>
      <w:r w:rsidR="004C3D83">
        <w:rPr>
          <w:rFonts w:ascii="Arial" w:hAnsi="Arial" w:cs="Arial"/>
        </w:rPr>
        <w:t xml:space="preserve">– </w:t>
      </w:r>
      <w:r w:rsidR="002B0BC8" w:rsidRPr="004C3D83">
        <w:rPr>
          <w:rFonts w:ascii="Arial" w:hAnsi="Arial" w:cs="Arial"/>
        </w:rPr>
        <w:t>dar, wie die Maßnahme</w:t>
      </w:r>
      <w:r w:rsidR="00890E0C" w:rsidRPr="004C3D83">
        <w:rPr>
          <w:rFonts w:ascii="Arial" w:hAnsi="Arial" w:cs="Arial"/>
        </w:rPr>
        <w:t xml:space="preserve"> </w:t>
      </w:r>
      <w:r w:rsidR="00890E0C" w:rsidRPr="004C3D83">
        <w:rPr>
          <w:rFonts w:ascii="Arial" w:hAnsi="Arial" w:cs="Arial"/>
          <w:u w:val="single"/>
        </w:rPr>
        <w:t>strukturell</w:t>
      </w:r>
      <w:r w:rsidR="00890E0C" w:rsidRPr="004C3D83">
        <w:rPr>
          <w:rFonts w:ascii="Arial" w:hAnsi="Arial" w:cs="Arial"/>
        </w:rPr>
        <w:t xml:space="preserve"> gestaltet sein soll. G</w:t>
      </w:r>
      <w:r w:rsidR="004077B3" w:rsidRPr="004C3D83">
        <w:rPr>
          <w:rFonts w:ascii="Arial" w:hAnsi="Arial" w:cs="Arial"/>
        </w:rPr>
        <w:t xml:space="preserve">eben Sie </w:t>
      </w:r>
      <w:r w:rsidR="00890E0C" w:rsidRPr="004C3D83">
        <w:rPr>
          <w:rFonts w:ascii="Arial" w:hAnsi="Arial" w:cs="Arial"/>
        </w:rPr>
        <w:t xml:space="preserve">hierzu </w:t>
      </w:r>
      <w:r w:rsidRPr="004C3D83">
        <w:rPr>
          <w:rFonts w:ascii="Arial" w:hAnsi="Arial" w:cs="Arial"/>
        </w:rPr>
        <w:t>u.</w:t>
      </w:r>
      <w:r w:rsidR="00154A7D" w:rsidRPr="004C3D83">
        <w:rPr>
          <w:rFonts w:ascii="Arial" w:hAnsi="Arial" w:cs="Arial"/>
        </w:rPr>
        <w:t xml:space="preserve"> </w:t>
      </w:r>
      <w:r w:rsidRPr="004C3D83">
        <w:rPr>
          <w:rFonts w:ascii="Arial" w:hAnsi="Arial" w:cs="Arial"/>
        </w:rPr>
        <w:t xml:space="preserve">a. </w:t>
      </w:r>
      <w:r w:rsidR="00890E0C" w:rsidRPr="004C3D83">
        <w:rPr>
          <w:rFonts w:ascii="Arial" w:hAnsi="Arial" w:cs="Arial"/>
        </w:rPr>
        <w:t xml:space="preserve">bitte </w:t>
      </w:r>
      <w:r w:rsidR="004077B3" w:rsidRPr="004C3D83">
        <w:rPr>
          <w:rFonts w:ascii="Arial" w:hAnsi="Arial" w:cs="Arial"/>
        </w:rPr>
        <w:t>an, zu welchen Uhrzeiten und an welchen Wochentagen die Teilnehmer zur</w:t>
      </w:r>
      <w:r w:rsidR="0094671B" w:rsidRPr="004C3D83">
        <w:rPr>
          <w:rFonts w:ascii="Arial" w:hAnsi="Arial" w:cs="Arial"/>
        </w:rPr>
        <w:t xml:space="preserve"> Maßnahme anwesend sein sollen und </w:t>
      </w:r>
      <w:r w:rsidRPr="004C3D83">
        <w:rPr>
          <w:rFonts w:ascii="Arial" w:hAnsi="Arial" w:cs="Arial"/>
        </w:rPr>
        <w:t>b</w:t>
      </w:r>
      <w:r w:rsidR="004077B3" w:rsidRPr="004C3D83">
        <w:rPr>
          <w:rFonts w:ascii="Arial" w:hAnsi="Arial" w:cs="Arial"/>
        </w:rPr>
        <w:t xml:space="preserve">egründen Sie </w:t>
      </w:r>
      <w:r w:rsidR="0094671B" w:rsidRPr="004C3D83">
        <w:rPr>
          <w:rFonts w:ascii="Arial" w:hAnsi="Arial" w:cs="Arial"/>
        </w:rPr>
        <w:t>Ihr Vorgehen</w:t>
      </w:r>
      <w:r w:rsidR="004077B3" w:rsidRPr="004C3D83">
        <w:rPr>
          <w:rFonts w:ascii="Arial" w:hAnsi="Arial" w:cs="Arial"/>
        </w:rPr>
        <w:t xml:space="preserve">! </w:t>
      </w:r>
    </w:p>
    <w:p w:rsidR="004C3D83" w:rsidRDefault="004C3D83" w:rsidP="00C66B1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C66B11" w:rsidRDefault="00C66B11" w:rsidP="00C66B1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Die Bewertung de</w:t>
      </w:r>
      <w:r w:rsidR="00137390">
        <w:rPr>
          <w:rFonts w:ascii="Arial" w:hAnsi="Arial" w:cs="Arial"/>
        </w:rPr>
        <w:t>r Angebote</w:t>
      </w:r>
      <w:r>
        <w:rPr>
          <w:rFonts w:ascii="Arial" w:hAnsi="Arial" w:cs="Arial"/>
        </w:rPr>
        <w:t xml:space="preserve"> erfolgt nach folgenden Kriterien:</w:t>
      </w:r>
    </w:p>
    <w:p w:rsidR="00C66B11" w:rsidRDefault="00C66B11" w:rsidP="00C66B1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C66B11" w:rsidRPr="0080692E" w:rsidTr="00654713">
        <w:tc>
          <w:tcPr>
            <w:tcW w:w="2409" w:type="dxa"/>
          </w:tcPr>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0 Punkte</w:t>
            </w:r>
          </w:p>
        </w:tc>
        <w:tc>
          <w:tcPr>
            <w:tcW w:w="2410" w:type="dxa"/>
          </w:tcPr>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1 Punkt</w:t>
            </w:r>
          </w:p>
        </w:tc>
        <w:tc>
          <w:tcPr>
            <w:tcW w:w="2410" w:type="dxa"/>
          </w:tcPr>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2 Punkte</w:t>
            </w:r>
          </w:p>
        </w:tc>
        <w:tc>
          <w:tcPr>
            <w:tcW w:w="2410" w:type="dxa"/>
          </w:tcPr>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3 Punkte</w:t>
            </w:r>
          </w:p>
        </w:tc>
      </w:tr>
      <w:tr w:rsidR="00C66B11" w:rsidRPr="00D7330F" w:rsidTr="00654713">
        <w:tc>
          <w:tcPr>
            <w:tcW w:w="2409" w:type="dxa"/>
          </w:tcPr>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Ein Fallbeispiel fehlt</w:t>
            </w:r>
            <w:r w:rsidRPr="0080692E">
              <w:rPr>
                <w:rFonts w:ascii="Arial" w:hAnsi="Arial" w:cs="Arial"/>
                <w:sz w:val="22"/>
                <w:szCs w:val="22"/>
              </w:rPr>
              <w:t>.</w:t>
            </w: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 xml:space="preserve">Im Fallbeispiel sind keine </w:t>
            </w:r>
            <w:r w:rsidRPr="0080692E">
              <w:rPr>
                <w:rFonts w:ascii="Arial" w:hAnsi="Arial" w:cs="Arial"/>
                <w:sz w:val="22"/>
                <w:szCs w:val="22"/>
              </w:rPr>
              <w:t xml:space="preserve">Ausführungen </w:t>
            </w:r>
            <w:r>
              <w:rPr>
                <w:rFonts w:ascii="Arial" w:hAnsi="Arial" w:cs="Arial"/>
                <w:sz w:val="22"/>
                <w:szCs w:val="22"/>
              </w:rPr>
              <w:t xml:space="preserve">zur </w:t>
            </w:r>
            <w:r w:rsidR="001D134B">
              <w:rPr>
                <w:rFonts w:ascii="Arial" w:hAnsi="Arial" w:cs="Arial"/>
                <w:sz w:val="22"/>
                <w:szCs w:val="22"/>
              </w:rPr>
              <w:t>Maßnahme-</w:t>
            </w:r>
            <w:r>
              <w:rPr>
                <w:rFonts w:ascii="Arial" w:hAnsi="Arial" w:cs="Arial"/>
                <w:sz w:val="22"/>
                <w:szCs w:val="22"/>
              </w:rPr>
              <w:t>struktur gemacht.</w:t>
            </w: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66B11" w:rsidRDefault="00C66B11" w:rsidP="00C66B1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r w:rsidRPr="0080692E">
              <w:rPr>
                <w:rFonts w:ascii="Arial" w:hAnsi="Arial" w:cs="Arial"/>
                <w:sz w:val="22"/>
                <w:szCs w:val="22"/>
              </w:rPr>
              <w:t xml:space="preserve">Die Ausführungen enthalten keine Begründung </w:t>
            </w:r>
            <w:r w:rsidR="001D134B">
              <w:rPr>
                <w:rFonts w:ascii="Arial" w:hAnsi="Arial" w:cs="Arial"/>
                <w:sz w:val="22"/>
                <w:szCs w:val="22"/>
              </w:rPr>
              <w:t>für die geplante Maßnahme</w:t>
            </w:r>
            <w:r>
              <w:rPr>
                <w:rFonts w:ascii="Arial" w:hAnsi="Arial" w:cs="Arial"/>
                <w:sz w:val="22"/>
                <w:szCs w:val="22"/>
              </w:rPr>
              <w:t>-struktur.</w:t>
            </w:r>
          </w:p>
        </w:tc>
        <w:tc>
          <w:tcPr>
            <w:tcW w:w="2410" w:type="dxa"/>
          </w:tcPr>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lastRenderedPageBreak/>
              <w:t>D</w:t>
            </w:r>
            <w:r w:rsidR="00743A7A">
              <w:rPr>
                <w:rFonts w:ascii="Arial" w:hAnsi="Arial" w:cs="Arial"/>
                <w:sz w:val="22"/>
                <w:szCs w:val="22"/>
              </w:rPr>
              <w:t>as</w:t>
            </w:r>
            <w:r w:rsidRPr="0080692E">
              <w:rPr>
                <w:rFonts w:ascii="Arial" w:hAnsi="Arial" w:cs="Arial"/>
                <w:sz w:val="22"/>
                <w:szCs w:val="22"/>
              </w:rPr>
              <w:t xml:space="preserve"> </w:t>
            </w:r>
            <w:r w:rsidR="00743A7A">
              <w:rPr>
                <w:rFonts w:ascii="Arial" w:hAnsi="Arial" w:cs="Arial"/>
                <w:sz w:val="22"/>
                <w:szCs w:val="22"/>
              </w:rPr>
              <w:t>Fallbeispiel</w:t>
            </w:r>
            <w:r w:rsidRPr="0080692E">
              <w:rPr>
                <w:rFonts w:ascii="Arial" w:hAnsi="Arial" w:cs="Arial"/>
                <w:sz w:val="22"/>
                <w:szCs w:val="22"/>
              </w:rPr>
              <w:t xml:space="preserve"> s</w:t>
            </w:r>
            <w:r w:rsidR="00743A7A">
              <w:rPr>
                <w:rFonts w:ascii="Arial" w:hAnsi="Arial" w:cs="Arial"/>
                <w:sz w:val="22"/>
                <w:szCs w:val="22"/>
              </w:rPr>
              <w:t>i</w:t>
            </w:r>
            <w:r w:rsidRPr="0080692E">
              <w:rPr>
                <w:rFonts w:ascii="Arial" w:hAnsi="Arial" w:cs="Arial"/>
                <w:sz w:val="22"/>
                <w:szCs w:val="22"/>
              </w:rPr>
              <w:t>e</w:t>
            </w:r>
            <w:r w:rsidR="00743A7A">
              <w:rPr>
                <w:rFonts w:ascii="Arial" w:hAnsi="Arial" w:cs="Arial"/>
                <w:sz w:val="22"/>
                <w:szCs w:val="22"/>
              </w:rPr>
              <w:t>ht</w:t>
            </w:r>
            <w:r w:rsidRPr="0080692E">
              <w:rPr>
                <w:rFonts w:ascii="Arial" w:hAnsi="Arial" w:cs="Arial"/>
                <w:sz w:val="22"/>
                <w:szCs w:val="22"/>
              </w:rPr>
              <w:t xml:space="preserve"> allgemein umschrie</w:t>
            </w:r>
            <w:r w:rsidR="00292BA8">
              <w:rPr>
                <w:rFonts w:ascii="Arial" w:hAnsi="Arial" w:cs="Arial"/>
                <w:sz w:val="22"/>
                <w:szCs w:val="22"/>
              </w:rPr>
              <w:t>-</w:t>
            </w:r>
            <w:r w:rsidRPr="0080692E">
              <w:rPr>
                <w:rFonts w:ascii="Arial" w:hAnsi="Arial" w:cs="Arial"/>
                <w:sz w:val="22"/>
                <w:szCs w:val="22"/>
              </w:rPr>
              <w:t xml:space="preserve">bene einzelne </w:t>
            </w:r>
            <w:r>
              <w:rPr>
                <w:rFonts w:ascii="Arial" w:hAnsi="Arial" w:cs="Arial"/>
                <w:sz w:val="22"/>
                <w:szCs w:val="22"/>
              </w:rPr>
              <w:t>Strukturelemente</w:t>
            </w:r>
            <w:r w:rsidRPr="0080692E">
              <w:rPr>
                <w:rFonts w:ascii="Arial" w:hAnsi="Arial" w:cs="Arial"/>
                <w:sz w:val="22"/>
                <w:szCs w:val="22"/>
              </w:rPr>
              <w:t xml:space="preserve"> </w:t>
            </w:r>
            <w:r w:rsidRPr="0080692E">
              <w:rPr>
                <w:rFonts w:ascii="Arial" w:hAnsi="Arial" w:cs="Arial"/>
                <w:sz w:val="22"/>
                <w:szCs w:val="22"/>
              </w:rPr>
              <w:lastRenderedPageBreak/>
              <w:t>vor, geh</w:t>
            </w:r>
            <w:r w:rsidR="00743A7A">
              <w:rPr>
                <w:rFonts w:ascii="Arial" w:hAnsi="Arial" w:cs="Arial"/>
                <w:sz w:val="22"/>
                <w:szCs w:val="22"/>
              </w:rPr>
              <w:t>t</w:t>
            </w:r>
            <w:r w:rsidRPr="0080692E">
              <w:rPr>
                <w:rFonts w:ascii="Arial" w:hAnsi="Arial" w:cs="Arial"/>
                <w:sz w:val="22"/>
                <w:szCs w:val="22"/>
              </w:rPr>
              <w:t xml:space="preserve"> aber nur lückenhaft auf die </w:t>
            </w:r>
            <w:r>
              <w:rPr>
                <w:rFonts w:ascii="Arial" w:hAnsi="Arial" w:cs="Arial"/>
                <w:sz w:val="22"/>
                <w:szCs w:val="22"/>
              </w:rPr>
              <w:t>vorgesehenen Interventionen/Akti</w:t>
            </w:r>
            <w:r w:rsidR="00507D86">
              <w:rPr>
                <w:rFonts w:ascii="Arial" w:hAnsi="Arial" w:cs="Arial"/>
                <w:sz w:val="22"/>
                <w:szCs w:val="22"/>
              </w:rPr>
              <w:t>-</w:t>
            </w:r>
            <w:r>
              <w:rPr>
                <w:rFonts w:ascii="Arial" w:hAnsi="Arial" w:cs="Arial"/>
                <w:sz w:val="22"/>
                <w:szCs w:val="22"/>
              </w:rPr>
              <w:t xml:space="preserve">vitäten und </w:t>
            </w:r>
            <w:r w:rsidRPr="0080692E">
              <w:rPr>
                <w:rFonts w:ascii="Arial" w:hAnsi="Arial" w:cs="Arial"/>
                <w:sz w:val="22"/>
                <w:szCs w:val="22"/>
              </w:rPr>
              <w:t>Detailziele ein.</w:t>
            </w: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66B11" w:rsidRPr="0080692E" w:rsidRDefault="00C66B11"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w:t>
            </w:r>
            <w:r w:rsidR="00743A7A">
              <w:rPr>
                <w:rFonts w:ascii="Arial" w:hAnsi="Arial" w:cs="Arial"/>
                <w:sz w:val="22"/>
                <w:szCs w:val="22"/>
              </w:rPr>
              <w:t>as Fallbeispiel</w:t>
            </w:r>
            <w:r w:rsidRPr="0080692E">
              <w:rPr>
                <w:rFonts w:ascii="Arial" w:hAnsi="Arial" w:cs="Arial"/>
                <w:sz w:val="22"/>
                <w:szCs w:val="22"/>
              </w:rPr>
              <w:t xml:space="preserve"> enth</w:t>
            </w:r>
            <w:r w:rsidR="00743A7A">
              <w:rPr>
                <w:rFonts w:ascii="Arial" w:hAnsi="Arial" w:cs="Arial"/>
                <w:sz w:val="22"/>
                <w:szCs w:val="22"/>
              </w:rPr>
              <w:t>ä</w:t>
            </w:r>
            <w:r w:rsidRPr="0080692E">
              <w:rPr>
                <w:rFonts w:ascii="Arial" w:hAnsi="Arial" w:cs="Arial"/>
                <w:sz w:val="22"/>
                <w:szCs w:val="22"/>
              </w:rPr>
              <w:t>lt lediglich eine stichpunktartige bzw. lückenhafte Begrün</w:t>
            </w:r>
            <w:r w:rsidR="001D134B">
              <w:rPr>
                <w:rFonts w:ascii="Arial" w:hAnsi="Arial" w:cs="Arial"/>
                <w:sz w:val="22"/>
                <w:szCs w:val="22"/>
              </w:rPr>
              <w:t>-</w:t>
            </w:r>
            <w:r w:rsidRPr="0080692E">
              <w:rPr>
                <w:rFonts w:ascii="Arial" w:hAnsi="Arial" w:cs="Arial"/>
                <w:sz w:val="22"/>
                <w:szCs w:val="22"/>
              </w:rPr>
              <w:t>dung des geplanten Vorgehens</w:t>
            </w:r>
            <w:r w:rsidR="001D134B">
              <w:rPr>
                <w:rFonts w:ascii="Arial" w:hAnsi="Arial" w:cs="Arial"/>
                <w:sz w:val="22"/>
                <w:szCs w:val="22"/>
              </w:rPr>
              <w:t xml:space="preserve"> bzw. der geplanten Maß-nahme</w:t>
            </w:r>
            <w:r>
              <w:rPr>
                <w:rFonts w:ascii="Arial" w:hAnsi="Arial" w:cs="Arial"/>
                <w:sz w:val="22"/>
                <w:szCs w:val="22"/>
              </w:rPr>
              <w:t>struktur</w:t>
            </w:r>
            <w:r w:rsidRPr="0080692E">
              <w:rPr>
                <w:rFonts w:ascii="Arial" w:hAnsi="Arial" w:cs="Arial"/>
                <w:sz w:val="22"/>
                <w:szCs w:val="22"/>
              </w:rPr>
              <w:t>.</w:t>
            </w:r>
          </w:p>
        </w:tc>
        <w:tc>
          <w:tcPr>
            <w:tcW w:w="2410" w:type="dxa"/>
          </w:tcPr>
          <w:p w:rsidR="00C66B11"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lastRenderedPageBreak/>
              <w:t>D</w:t>
            </w:r>
            <w:r w:rsidR="00743A7A">
              <w:rPr>
                <w:rFonts w:ascii="Arial" w:hAnsi="Arial" w:cs="Arial"/>
                <w:sz w:val="22"/>
                <w:szCs w:val="22"/>
              </w:rPr>
              <w:t>as Fallbeispiel</w:t>
            </w:r>
            <w:r w:rsidRPr="0080692E">
              <w:rPr>
                <w:rFonts w:ascii="Arial" w:hAnsi="Arial" w:cs="Arial"/>
                <w:sz w:val="22"/>
                <w:szCs w:val="22"/>
              </w:rPr>
              <w:t xml:space="preserve"> enth</w:t>
            </w:r>
            <w:r w:rsidR="00743A7A">
              <w:rPr>
                <w:rFonts w:ascii="Arial" w:hAnsi="Arial" w:cs="Arial"/>
                <w:sz w:val="22"/>
                <w:szCs w:val="22"/>
              </w:rPr>
              <w:t>ä</w:t>
            </w:r>
            <w:r w:rsidRPr="0080692E">
              <w:rPr>
                <w:rFonts w:ascii="Arial" w:hAnsi="Arial" w:cs="Arial"/>
                <w:sz w:val="22"/>
                <w:szCs w:val="22"/>
              </w:rPr>
              <w:t>lt eine schlüs</w:t>
            </w:r>
            <w:r w:rsidR="001D134B">
              <w:rPr>
                <w:rFonts w:ascii="Arial" w:hAnsi="Arial" w:cs="Arial"/>
                <w:sz w:val="22"/>
                <w:szCs w:val="22"/>
              </w:rPr>
              <w:t>-</w:t>
            </w:r>
            <w:r w:rsidRPr="0080692E">
              <w:rPr>
                <w:rFonts w:ascii="Arial" w:hAnsi="Arial" w:cs="Arial"/>
                <w:sz w:val="22"/>
                <w:szCs w:val="22"/>
              </w:rPr>
              <w:t xml:space="preserve">sige Darstellung der </w:t>
            </w:r>
            <w:r w:rsidR="001D134B">
              <w:rPr>
                <w:rFonts w:ascii="Arial" w:hAnsi="Arial" w:cs="Arial"/>
                <w:sz w:val="22"/>
                <w:szCs w:val="22"/>
              </w:rPr>
              <w:lastRenderedPageBreak/>
              <w:t>Maßnahme</w:t>
            </w:r>
            <w:r w:rsidR="00743A7A">
              <w:rPr>
                <w:rFonts w:ascii="Arial" w:hAnsi="Arial" w:cs="Arial"/>
                <w:sz w:val="22"/>
                <w:szCs w:val="22"/>
              </w:rPr>
              <w:t>struktur</w:t>
            </w:r>
            <w:r w:rsidRPr="0080692E">
              <w:rPr>
                <w:rFonts w:ascii="Arial" w:hAnsi="Arial" w:cs="Arial"/>
                <w:sz w:val="22"/>
                <w:szCs w:val="22"/>
              </w:rPr>
              <w:t xml:space="preserve">, die zur </w:t>
            </w:r>
            <w:r w:rsidR="00743A7A">
              <w:rPr>
                <w:rFonts w:ascii="Arial" w:hAnsi="Arial" w:cs="Arial"/>
                <w:sz w:val="22"/>
                <w:szCs w:val="22"/>
              </w:rPr>
              <w:t>Umsetzung der geplanten Inter</w:t>
            </w:r>
            <w:r w:rsidR="001D134B">
              <w:rPr>
                <w:rFonts w:ascii="Arial" w:hAnsi="Arial" w:cs="Arial"/>
                <w:sz w:val="22"/>
                <w:szCs w:val="22"/>
              </w:rPr>
              <w:t>-</w:t>
            </w:r>
            <w:r w:rsidR="00743A7A">
              <w:rPr>
                <w:rFonts w:ascii="Arial" w:hAnsi="Arial" w:cs="Arial"/>
                <w:sz w:val="22"/>
                <w:szCs w:val="22"/>
              </w:rPr>
              <w:t xml:space="preserve">ventionen/Aktivitäten und zur </w:t>
            </w:r>
            <w:r w:rsidRPr="0080692E">
              <w:rPr>
                <w:rFonts w:ascii="Arial" w:hAnsi="Arial" w:cs="Arial"/>
                <w:sz w:val="22"/>
                <w:szCs w:val="22"/>
              </w:rPr>
              <w:t>Erreichung der festgelegten Detailziele geeignet i</w:t>
            </w:r>
            <w:r w:rsidR="00743A7A">
              <w:rPr>
                <w:rFonts w:ascii="Arial" w:hAnsi="Arial" w:cs="Arial"/>
                <w:sz w:val="22"/>
                <w:szCs w:val="22"/>
              </w:rPr>
              <w:t>st</w:t>
            </w:r>
            <w:r w:rsidRPr="0080692E">
              <w:rPr>
                <w:rFonts w:ascii="Arial" w:hAnsi="Arial" w:cs="Arial"/>
                <w:sz w:val="22"/>
                <w:szCs w:val="22"/>
              </w:rPr>
              <w:t>.</w:t>
            </w:r>
          </w:p>
          <w:p w:rsidR="00125478" w:rsidRPr="0080692E" w:rsidRDefault="00125478"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w:t>
            </w:r>
            <w:r w:rsidRPr="0080692E">
              <w:rPr>
                <w:rFonts w:ascii="Arial" w:hAnsi="Arial" w:cs="Arial"/>
                <w:sz w:val="22"/>
                <w:szCs w:val="22"/>
              </w:rPr>
              <w:t>D</w:t>
            </w:r>
          </w:p>
          <w:p w:rsidR="00C66B11" w:rsidRPr="0080692E"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66B11" w:rsidRPr="0080692E" w:rsidRDefault="00C66B11"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enthalten eine nach</w:t>
            </w:r>
            <w:r w:rsidR="00292BA8">
              <w:rPr>
                <w:rFonts w:ascii="Arial" w:hAnsi="Arial" w:cs="Arial"/>
                <w:sz w:val="22"/>
                <w:szCs w:val="22"/>
              </w:rPr>
              <w:t>-</w:t>
            </w:r>
            <w:r w:rsidRPr="0080692E">
              <w:rPr>
                <w:rFonts w:ascii="Arial" w:hAnsi="Arial" w:cs="Arial"/>
                <w:sz w:val="22"/>
                <w:szCs w:val="22"/>
              </w:rPr>
              <w:t xml:space="preserve">vollziehbare </w:t>
            </w:r>
            <w:r w:rsidR="00743A7A">
              <w:rPr>
                <w:rFonts w:ascii="Arial" w:hAnsi="Arial" w:cs="Arial"/>
                <w:sz w:val="22"/>
                <w:szCs w:val="22"/>
              </w:rPr>
              <w:t>Begrün</w:t>
            </w:r>
            <w:r w:rsidR="00292BA8">
              <w:rPr>
                <w:rFonts w:ascii="Arial" w:hAnsi="Arial" w:cs="Arial"/>
                <w:sz w:val="22"/>
                <w:szCs w:val="22"/>
              </w:rPr>
              <w:t>-</w:t>
            </w:r>
            <w:r w:rsidR="00743A7A">
              <w:rPr>
                <w:rFonts w:ascii="Arial" w:hAnsi="Arial" w:cs="Arial"/>
                <w:sz w:val="22"/>
                <w:szCs w:val="22"/>
              </w:rPr>
              <w:t>dung zur vorgeseh</w:t>
            </w:r>
            <w:r w:rsidR="00292BA8">
              <w:rPr>
                <w:rFonts w:ascii="Arial" w:hAnsi="Arial" w:cs="Arial"/>
                <w:sz w:val="22"/>
                <w:szCs w:val="22"/>
              </w:rPr>
              <w:t>-</w:t>
            </w:r>
            <w:r w:rsidR="00743A7A">
              <w:rPr>
                <w:rFonts w:ascii="Arial" w:hAnsi="Arial" w:cs="Arial"/>
                <w:sz w:val="22"/>
                <w:szCs w:val="22"/>
              </w:rPr>
              <w:t>enen Anwesenheits- und Maßnahmedauer.</w:t>
            </w:r>
          </w:p>
        </w:tc>
        <w:tc>
          <w:tcPr>
            <w:tcW w:w="2410" w:type="dxa"/>
          </w:tcPr>
          <w:p w:rsidR="00C66B11" w:rsidRDefault="00125478"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98447C">
              <w:rPr>
                <w:rFonts w:ascii="Arial" w:hAnsi="Arial" w:cs="Arial"/>
                <w:sz w:val="22"/>
                <w:szCs w:val="22"/>
              </w:rPr>
              <w:lastRenderedPageBreak/>
              <w:t>Die Voraussetzungen für eine Bewertung mit 2 Punkten sind erfüllt.</w:t>
            </w:r>
          </w:p>
          <w:p w:rsidR="007F3086" w:rsidRDefault="007F3086" w:rsidP="00743A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66B11"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C66B11" w:rsidRDefault="00C66B1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66B11" w:rsidRPr="0080692E" w:rsidRDefault="00C66B11" w:rsidP="00507D8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lassen erkennen, dass es dem Bieter mit de</w:t>
            </w:r>
            <w:r w:rsidR="00743A7A">
              <w:rPr>
                <w:rFonts w:ascii="Arial" w:hAnsi="Arial" w:cs="Arial"/>
                <w:sz w:val="22"/>
                <w:szCs w:val="22"/>
              </w:rPr>
              <w:t>r</w:t>
            </w:r>
            <w:r>
              <w:rPr>
                <w:rFonts w:ascii="Arial" w:hAnsi="Arial" w:cs="Arial"/>
                <w:sz w:val="22"/>
                <w:szCs w:val="22"/>
              </w:rPr>
              <w:t xml:space="preserve"> beschrieben</w:t>
            </w:r>
            <w:r w:rsidR="007F3086">
              <w:rPr>
                <w:rFonts w:ascii="Arial" w:hAnsi="Arial" w:cs="Arial"/>
                <w:sz w:val="22"/>
                <w:szCs w:val="22"/>
              </w:rPr>
              <w:t>-</w:t>
            </w:r>
            <w:r>
              <w:rPr>
                <w:rFonts w:ascii="Arial" w:hAnsi="Arial" w:cs="Arial"/>
                <w:sz w:val="22"/>
                <w:szCs w:val="22"/>
              </w:rPr>
              <w:t xml:space="preserve">en </w:t>
            </w:r>
            <w:r w:rsidR="001D134B">
              <w:rPr>
                <w:rFonts w:ascii="Arial" w:hAnsi="Arial" w:cs="Arial"/>
                <w:sz w:val="22"/>
                <w:szCs w:val="22"/>
              </w:rPr>
              <w:t>Maßnahme</w:t>
            </w:r>
            <w:r w:rsidR="007F3086">
              <w:rPr>
                <w:rFonts w:ascii="Arial" w:hAnsi="Arial" w:cs="Arial"/>
                <w:sz w:val="22"/>
                <w:szCs w:val="22"/>
              </w:rPr>
              <w:t>-</w:t>
            </w:r>
            <w:r w:rsidR="00743A7A">
              <w:rPr>
                <w:rFonts w:ascii="Arial" w:hAnsi="Arial" w:cs="Arial"/>
                <w:sz w:val="22"/>
                <w:szCs w:val="22"/>
              </w:rPr>
              <w:t xml:space="preserve">struktur </w:t>
            </w:r>
            <w:r>
              <w:rPr>
                <w:rFonts w:ascii="Arial" w:hAnsi="Arial" w:cs="Arial"/>
                <w:sz w:val="22"/>
                <w:szCs w:val="22"/>
              </w:rPr>
              <w:t>in beson</w:t>
            </w:r>
            <w:r w:rsidR="00507D86">
              <w:rPr>
                <w:rFonts w:ascii="Arial" w:hAnsi="Arial" w:cs="Arial"/>
                <w:sz w:val="22"/>
                <w:szCs w:val="22"/>
              </w:rPr>
              <w:t>-</w:t>
            </w:r>
            <w:r>
              <w:rPr>
                <w:rFonts w:ascii="Arial" w:hAnsi="Arial" w:cs="Arial"/>
                <w:sz w:val="22"/>
                <w:szCs w:val="22"/>
              </w:rPr>
              <w:t>derem Maße gelingen wird, die Detailziele zu erreichen.</w:t>
            </w:r>
          </w:p>
        </w:tc>
      </w:tr>
    </w:tbl>
    <w:p w:rsidR="00B46195" w:rsidRDefault="00B46195" w:rsidP="00B46195">
      <w:pPr>
        <w:widowControl/>
        <w:tabs>
          <w:tab w:val="left" w:pos="85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rPr>
      </w:pPr>
    </w:p>
    <w:p w:rsidR="002B69BA" w:rsidRPr="00BD2536" w:rsidRDefault="002B69BA" w:rsidP="002B69BA">
      <w:pPr>
        <w:pStyle w:val="berschrift3"/>
        <w:rPr>
          <w:rFonts w:ascii="Arial" w:hAnsi="Arial" w:cs="Arial"/>
          <w:bCs w:val="0"/>
          <w:color w:val="auto"/>
        </w:rPr>
      </w:pPr>
      <w:r>
        <w:rPr>
          <w:rFonts w:ascii="Arial" w:hAnsi="Arial" w:cs="Arial"/>
          <w:color w:val="auto"/>
        </w:rPr>
        <w:t>B.3.</w:t>
      </w:r>
      <w:r w:rsidR="004D5DF4">
        <w:rPr>
          <w:rFonts w:ascii="Arial" w:hAnsi="Arial" w:cs="Arial"/>
          <w:color w:val="auto"/>
        </w:rPr>
        <w:t>4</w:t>
      </w:r>
      <w:r>
        <w:rPr>
          <w:rFonts w:ascii="Arial" w:hAnsi="Arial" w:cs="Arial"/>
          <w:color w:val="auto"/>
        </w:rPr>
        <w:tab/>
      </w:r>
      <w:r w:rsidRPr="00BD2536">
        <w:rPr>
          <w:rFonts w:ascii="Arial" w:hAnsi="Arial" w:cs="Arial"/>
          <w:color w:val="auto"/>
        </w:rPr>
        <w:t xml:space="preserve">Wertungskriterium: </w:t>
      </w:r>
      <w:r>
        <w:rPr>
          <w:rFonts w:ascii="Arial" w:hAnsi="Arial" w:cs="Arial"/>
          <w:color w:val="auto"/>
        </w:rPr>
        <w:t>Qualitätssicherung</w:t>
      </w:r>
      <w:r w:rsidR="00B51699">
        <w:rPr>
          <w:rFonts w:ascii="Arial" w:hAnsi="Arial" w:cs="Arial"/>
          <w:color w:val="auto"/>
        </w:rPr>
        <w:t xml:space="preserve"> und</w:t>
      </w:r>
      <w:r>
        <w:rPr>
          <w:rFonts w:ascii="Arial" w:hAnsi="Arial" w:cs="Arial"/>
          <w:color w:val="auto"/>
        </w:rPr>
        <w:t xml:space="preserve"> Evaluation</w:t>
      </w:r>
    </w:p>
    <w:p w:rsidR="002B69BA" w:rsidRPr="00FB3353" w:rsidRDefault="00013C36" w:rsidP="002B69B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rPr>
      </w:pPr>
      <w:r>
        <w:rPr>
          <w:rFonts w:ascii="Arial" w:hAnsi="Arial" w:cs="Arial"/>
        </w:rPr>
        <w:tab/>
      </w:r>
      <w:r w:rsidR="002B69BA">
        <w:rPr>
          <w:rFonts w:ascii="Arial" w:hAnsi="Arial" w:cs="Arial"/>
        </w:rPr>
        <w:tab/>
      </w:r>
      <w:r w:rsidR="002B69BA" w:rsidRPr="004F2D6F">
        <w:rPr>
          <w:rFonts w:ascii="Arial" w:hAnsi="Arial" w:cs="Arial"/>
        </w:rPr>
        <w:t xml:space="preserve">(Gewichtung bei der Wertung: </w:t>
      </w:r>
      <w:r w:rsidR="00890E0C" w:rsidRPr="004F2D6F">
        <w:rPr>
          <w:rFonts w:ascii="Arial" w:hAnsi="Arial" w:cs="Arial"/>
        </w:rPr>
        <w:t>15</w:t>
      </w:r>
      <w:r w:rsidR="002B69BA" w:rsidRPr="004F2D6F">
        <w:rPr>
          <w:rFonts w:ascii="Arial" w:hAnsi="Arial" w:cs="Arial"/>
        </w:rPr>
        <w:t>% der Gesamtpunktzahl)</w:t>
      </w:r>
    </w:p>
    <w:p w:rsidR="002B69BA" w:rsidRDefault="002B69B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2F289C" w:rsidRDefault="002F289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Bitte stellen Sie dar, wie</w:t>
      </w:r>
      <w:r w:rsidR="00E523F2">
        <w:rPr>
          <w:rFonts w:ascii="Arial" w:hAnsi="Arial" w:cs="Arial"/>
        </w:rPr>
        <w:t xml:space="preserve"> (Verfahren/Methodik)</w:t>
      </w:r>
      <w:r>
        <w:rPr>
          <w:rFonts w:ascii="Arial" w:hAnsi="Arial" w:cs="Arial"/>
        </w:rPr>
        <w:t xml:space="preserve"> und zu welchen Zeitpunkten Si</w:t>
      </w:r>
      <w:r w:rsidR="00AB17AE">
        <w:rPr>
          <w:rFonts w:ascii="Arial" w:hAnsi="Arial" w:cs="Arial"/>
        </w:rPr>
        <w:t>e im Maß</w:t>
      </w:r>
      <w:r w:rsidR="00292BA8">
        <w:rPr>
          <w:rFonts w:ascii="Arial" w:hAnsi="Arial" w:cs="Arial"/>
        </w:rPr>
        <w:t>-</w:t>
      </w:r>
      <w:r w:rsidR="00AB17AE">
        <w:rPr>
          <w:rFonts w:ascii="Arial" w:hAnsi="Arial" w:cs="Arial"/>
        </w:rPr>
        <w:t>nahmeverlauf die Detail</w:t>
      </w:r>
      <w:r>
        <w:rPr>
          <w:rFonts w:ascii="Arial" w:hAnsi="Arial" w:cs="Arial"/>
        </w:rPr>
        <w:t>zielerreichung überprüfen</w:t>
      </w:r>
      <w:r w:rsidR="00720016">
        <w:rPr>
          <w:rFonts w:ascii="Arial" w:hAnsi="Arial" w:cs="Arial"/>
        </w:rPr>
        <w:t xml:space="preserve"> werden</w:t>
      </w:r>
      <w:r>
        <w:rPr>
          <w:rFonts w:ascii="Arial" w:hAnsi="Arial" w:cs="Arial"/>
        </w:rPr>
        <w:t xml:space="preserve">. </w:t>
      </w:r>
    </w:p>
    <w:p w:rsidR="002F289C" w:rsidRDefault="002F289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7C07DA" w:rsidRDefault="002F289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Erläutern Sie bitte Ihr Vorgehen</w:t>
      </w:r>
      <w:r w:rsidR="00DD7C79">
        <w:rPr>
          <w:rFonts w:ascii="Arial" w:hAnsi="Arial" w:cs="Arial"/>
        </w:rPr>
        <w:t xml:space="preserve"> –</w:t>
      </w:r>
      <w:r w:rsidR="00507D86">
        <w:rPr>
          <w:rFonts w:ascii="Arial" w:hAnsi="Arial" w:cs="Arial"/>
        </w:rPr>
        <w:t xml:space="preserve"> </w:t>
      </w:r>
      <w:r w:rsidR="00DD7C79">
        <w:rPr>
          <w:rFonts w:ascii="Arial" w:hAnsi="Arial" w:cs="Arial"/>
        </w:rPr>
        <w:t>bezogen auf einen Einzelfa</w:t>
      </w:r>
      <w:r w:rsidR="00507D86">
        <w:rPr>
          <w:rFonts w:ascii="Arial" w:hAnsi="Arial" w:cs="Arial"/>
        </w:rPr>
        <w:t>ll sowie auf die Gesamt</w:t>
      </w:r>
      <w:r w:rsidR="00292BA8">
        <w:rPr>
          <w:rFonts w:ascii="Arial" w:hAnsi="Arial" w:cs="Arial"/>
        </w:rPr>
        <w:t>-</w:t>
      </w:r>
      <w:r w:rsidR="00507D86">
        <w:rPr>
          <w:rFonts w:ascii="Arial" w:hAnsi="Arial" w:cs="Arial"/>
        </w:rPr>
        <w:t xml:space="preserve">maßnahme – </w:t>
      </w:r>
      <w:r>
        <w:rPr>
          <w:rFonts w:ascii="Arial" w:hAnsi="Arial" w:cs="Arial"/>
        </w:rPr>
        <w:t>wenn Sie bei der Überprüfung der Zielerreichung feststellen, dass Sie ein oder mehrere Detailziele bei einem Teilnehmer nicht erreicht haben.</w:t>
      </w:r>
      <w:r w:rsidR="00DD7C79">
        <w:rPr>
          <w:rFonts w:ascii="Arial" w:hAnsi="Arial" w:cs="Arial"/>
        </w:rPr>
        <w:t xml:space="preserve"> </w:t>
      </w:r>
    </w:p>
    <w:p w:rsidR="007C07DA" w:rsidRDefault="007C07D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137390" w:rsidRDefault="00137390"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Die Bewertung der Angebote erfolgt nach folgenden Kriterien:</w:t>
      </w:r>
    </w:p>
    <w:p w:rsidR="008007F1" w:rsidRDefault="008007F1" w:rsidP="008007F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8007F1" w:rsidRPr="0080692E" w:rsidTr="00654713">
        <w:tc>
          <w:tcPr>
            <w:tcW w:w="2409" w:type="dxa"/>
          </w:tcPr>
          <w:p w:rsidR="008007F1" w:rsidRPr="0080692E"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0 Punkte</w:t>
            </w:r>
          </w:p>
        </w:tc>
        <w:tc>
          <w:tcPr>
            <w:tcW w:w="2410" w:type="dxa"/>
          </w:tcPr>
          <w:p w:rsidR="008007F1" w:rsidRPr="0080692E"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1 Punkt</w:t>
            </w:r>
          </w:p>
        </w:tc>
        <w:tc>
          <w:tcPr>
            <w:tcW w:w="2410" w:type="dxa"/>
          </w:tcPr>
          <w:p w:rsidR="008007F1" w:rsidRPr="0080692E"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2 Punkte</w:t>
            </w:r>
          </w:p>
        </w:tc>
        <w:tc>
          <w:tcPr>
            <w:tcW w:w="2410" w:type="dxa"/>
          </w:tcPr>
          <w:p w:rsidR="008007F1" w:rsidRPr="0080692E"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3 Punkte</w:t>
            </w:r>
          </w:p>
        </w:tc>
      </w:tr>
      <w:tr w:rsidR="008007F1" w:rsidRPr="00D7330F" w:rsidTr="00654713">
        <w:tc>
          <w:tcPr>
            <w:tcW w:w="2409" w:type="dxa"/>
          </w:tcPr>
          <w:p w:rsidR="00A339CA" w:rsidRPr="0080692E"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sidR="00A4068C">
              <w:rPr>
                <w:rFonts w:ascii="Arial" w:hAnsi="Arial" w:cs="Arial"/>
                <w:sz w:val="22"/>
                <w:szCs w:val="22"/>
              </w:rPr>
              <w:t xml:space="preserve">m </w:t>
            </w:r>
            <w:r w:rsidR="006D62F0">
              <w:rPr>
                <w:rFonts w:ascii="Arial" w:hAnsi="Arial" w:cs="Arial"/>
                <w:sz w:val="22"/>
                <w:szCs w:val="22"/>
              </w:rPr>
              <w:t>„Wie“ (Verfahren/ Methodik) und „Wann“ die Erreichung der</w:t>
            </w:r>
            <w:r>
              <w:rPr>
                <w:rFonts w:ascii="Arial" w:hAnsi="Arial" w:cs="Arial"/>
                <w:sz w:val="22"/>
                <w:szCs w:val="22"/>
              </w:rPr>
              <w:t xml:space="preserve"> Detailziele</w:t>
            </w:r>
            <w:r w:rsidR="006D62F0">
              <w:rPr>
                <w:rFonts w:ascii="Arial" w:hAnsi="Arial" w:cs="Arial"/>
                <w:sz w:val="22"/>
                <w:szCs w:val="22"/>
              </w:rPr>
              <w:t xml:space="preserve"> im Maßn</w:t>
            </w:r>
            <w:r w:rsidR="001D134B">
              <w:rPr>
                <w:rFonts w:ascii="Arial" w:hAnsi="Arial" w:cs="Arial"/>
                <w:sz w:val="22"/>
                <w:szCs w:val="22"/>
              </w:rPr>
              <w:t>ahme</w:t>
            </w:r>
            <w:r w:rsidR="006D62F0">
              <w:rPr>
                <w:rFonts w:ascii="Arial" w:hAnsi="Arial" w:cs="Arial"/>
                <w:sz w:val="22"/>
                <w:szCs w:val="22"/>
              </w:rPr>
              <w:t>verlauf überprüft werden,</w:t>
            </w:r>
            <w:r>
              <w:rPr>
                <w:rFonts w:ascii="Arial" w:hAnsi="Arial" w:cs="Arial"/>
                <w:sz w:val="22"/>
                <w:szCs w:val="22"/>
              </w:rPr>
              <w:t xml:space="preserve"> fehlen.</w:t>
            </w:r>
          </w:p>
          <w:p w:rsidR="00A339CA" w:rsidRPr="0080692E"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A339CA" w:rsidRPr="0080692E"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A339CA" w:rsidRPr="0080692E"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A339CA" w:rsidRPr="0080692E"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 xml:space="preserve">Die Ausführungen </w:t>
            </w:r>
            <w:r>
              <w:rPr>
                <w:rFonts w:ascii="Arial" w:hAnsi="Arial" w:cs="Arial"/>
                <w:sz w:val="22"/>
                <w:szCs w:val="22"/>
              </w:rPr>
              <w:t>zum Vorgehen bei der Feststellung der Ziel</w:t>
            </w:r>
            <w:r w:rsidR="001D134B">
              <w:rPr>
                <w:rFonts w:ascii="Arial" w:hAnsi="Arial" w:cs="Arial"/>
                <w:sz w:val="22"/>
                <w:szCs w:val="22"/>
              </w:rPr>
              <w:t>-</w:t>
            </w:r>
            <w:r>
              <w:rPr>
                <w:rFonts w:ascii="Arial" w:hAnsi="Arial" w:cs="Arial"/>
                <w:sz w:val="22"/>
                <w:szCs w:val="22"/>
              </w:rPr>
              <w:t>abweichung fehlen.</w:t>
            </w:r>
          </w:p>
          <w:p w:rsidR="00A339CA" w:rsidRPr="0080692E" w:rsidRDefault="00A339CA" w:rsidP="00A339C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007F1" w:rsidRDefault="008007F1" w:rsidP="006D6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tc>
        <w:tc>
          <w:tcPr>
            <w:tcW w:w="2410" w:type="dxa"/>
          </w:tcPr>
          <w:p w:rsidR="008007F1" w:rsidRDefault="00A4068C"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Pr>
                <w:rFonts w:ascii="Arial" w:hAnsi="Arial" w:cs="Arial"/>
                <w:sz w:val="22"/>
                <w:szCs w:val="22"/>
              </w:rPr>
              <w:t>r</w:t>
            </w:r>
            <w:r w:rsidRPr="0080692E">
              <w:rPr>
                <w:rFonts w:ascii="Arial" w:hAnsi="Arial" w:cs="Arial"/>
                <w:sz w:val="22"/>
                <w:szCs w:val="22"/>
              </w:rPr>
              <w:t xml:space="preserve"> </w:t>
            </w:r>
            <w:r>
              <w:rPr>
                <w:rFonts w:ascii="Arial" w:hAnsi="Arial" w:cs="Arial"/>
                <w:sz w:val="22"/>
                <w:szCs w:val="22"/>
              </w:rPr>
              <w:t xml:space="preserve">Überprüfung der Detailzielerreichung </w:t>
            </w:r>
            <w:r w:rsidR="008007F1" w:rsidRPr="0080692E">
              <w:rPr>
                <w:rFonts w:ascii="Arial" w:hAnsi="Arial" w:cs="Arial"/>
                <w:sz w:val="22"/>
                <w:szCs w:val="22"/>
              </w:rPr>
              <w:t>se</w:t>
            </w:r>
            <w:r w:rsidR="008007F1">
              <w:rPr>
                <w:rFonts w:ascii="Arial" w:hAnsi="Arial" w:cs="Arial"/>
                <w:sz w:val="22"/>
                <w:szCs w:val="22"/>
              </w:rPr>
              <w:t>h</w:t>
            </w:r>
            <w:r>
              <w:rPr>
                <w:rFonts w:ascii="Arial" w:hAnsi="Arial" w:cs="Arial"/>
                <w:sz w:val="22"/>
                <w:szCs w:val="22"/>
              </w:rPr>
              <w:t>en</w:t>
            </w:r>
            <w:r w:rsidR="008007F1" w:rsidRPr="0080692E">
              <w:rPr>
                <w:rFonts w:ascii="Arial" w:hAnsi="Arial" w:cs="Arial"/>
                <w:sz w:val="22"/>
                <w:szCs w:val="22"/>
              </w:rPr>
              <w:t xml:space="preserve"> nur allgemein umschriebene einzelne </w:t>
            </w:r>
            <w:r>
              <w:rPr>
                <w:rFonts w:ascii="Arial" w:hAnsi="Arial" w:cs="Arial"/>
                <w:sz w:val="22"/>
                <w:szCs w:val="22"/>
              </w:rPr>
              <w:t>Verfahrens-/</w:t>
            </w:r>
            <w:r w:rsidR="00507D86">
              <w:rPr>
                <w:rFonts w:ascii="Arial" w:hAnsi="Arial" w:cs="Arial"/>
                <w:sz w:val="22"/>
                <w:szCs w:val="22"/>
              </w:rPr>
              <w:t xml:space="preserve"> </w:t>
            </w:r>
            <w:r>
              <w:rPr>
                <w:rFonts w:ascii="Arial" w:hAnsi="Arial" w:cs="Arial"/>
                <w:sz w:val="22"/>
                <w:szCs w:val="22"/>
              </w:rPr>
              <w:t>Methoden</w:t>
            </w:r>
            <w:r w:rsidR="008007F1">
              <w:rPr>
                <w:rFonts w:ascii="Arial" w:hAnsi="Arial" w:cs="Arial"/>
                <w:sz w:val="22"/>
                <w:szCs w:val="22"/>
              </w:rPr>
              <w:t>elemente</w:t>
            </w:r>
            <w:r w:rsidR="008007F1" w:rsidRPr="0080692E">
              <w:rPr>
                <w:rFonts w:ascii="Arial" w:hAnsi="Arial" w:cs="Arial"/>
                <w:sz w:val="22"/>
                <w:szCs w:val="22"/>
              </w:rPr>
              <w:t xml:space="preserve"> vor, </w:t>
            </w:r>
            <w:r>
              <w:rPr>
                <w:rFonts w:ascii="Arial" w:hAnsi="Arial" w:cs="Arial"/>
                <w:sz w:val="22"/>
                <w:szCs w:val="22"/>
              </w:rPr>
              <w:t>die keine systematische Überprüfung der Detailzielerreichung erkennen lassen.</w:t>
            </w:r>
          </w:p>
          <w:p w:rsidR="00125478" w:rsidRPr="0080692E" w:rsidRDefault="00125478"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A4068C" w:rsidRDefault="00A4068C"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ODER</w:t>
            </w:r>
          </w:p>
          <w:p w:rsidR="00A4068C" w:rsidRDefault="00A4068C"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007F1" w:rsidRPr="0080692E" w:rsidRDefault="00A4068C" w:rsidP="0071387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Pr>
                <w:rFonts w:ascii="Arial" w:hAnsi="Arial" w:cs="Arial"/>
                <w:sz w:val="22"/>
                <w:szCs w:val="22"/>
              </w:rPr>
              <w:t>m</w:t>
            </w:r>
            <w:r w:rsidRPr="0080692E">
              <w:rPr>
                <w:rFonts w:ascii="Arial" w:hAnsi="Arial" w:cs="Arial"/>
                <w:sz w:val="22"/>
                <w:szCs w:val="22"/>
              </w:rPr>
              <w:t xml:space="preserve"> </w:t>
            </w:r>
            <w:r>
              <w:rPr>
                <w:rFonts w:ascii="Arial" w:hAnsi="Arial" w:cs="Arial"/>
                <w:sz w:val="22"/>
                <w:szCs w:val="22"/>
              </w:rPr>
              <w:t xml:space="preserve">Vorgehen bei der Feststellung der Zielabweichung </w:t>
            </w:r>
            <w:r w:rsidRPr="0080692E">
              <w:rPr>
                <w:rFonts w:ascii="Arial" w:hAnsi="Arial" w:cs="Arial"/>
                <w:sz w:val="22"/>
                <w:szCs w:val="22"/>
              </w:rPr>
              <w:t>se</w:t>
            </w:r>
            <w:r>
              <w:rPr>
                <w:rFonts w:ascii="Arial" w:hAnsi="Arial" w:cs="Arial"/>
                <w:sz w:val="22"/>
                <w:szCs w:val="22"/>
              </w:rPr>
              <w:t>hen</w:t>
            </w:r>
            <w:r w:rsidR="00DD7C79">
              <w:rPr>
                <w:rFonts w:ascii="Arial" w:hAnsi="Arial" w:cs="Arial"/>
                <w:sz w:val="22"/>
                <w:szCs w:val="22"/>
              </w:rPr>
              <w:t xml:space="preserve"> –</w:t>
            </w:r>
            <w:r w:rsidR="00764755">
              <w:rPr>
                <w:rFonts w:ascii="Arial" w:hAnsi="Arial" w:cs="Arial"/>
                <w:sz w:val="22"/>
                <w:szCs w:val="22"/>
              </w:rPr>
              <w:t xml:space="preserve"> </w:t>
            </w:r>
            <w:r w:rsidR="00DD7C79">
              <w:rPr>
                <w:rFonts w:ascii="Arial" w:hAnsi="Arial" w:cs="Arial"/>
                <w:sz w:val="22"/>
                <w:szCs w:val="22"/>
              </w:rPr>
              <w:t>bezogen auf eine</w:t>
            </w:r>
            <w:r w:rsidR="001D134B">
              <w:rPr>
                <w:rFonts w:ascii="Arial" w:hAnsi="Arial" w:cs="Arial"/>
                <w:sz w:val="22"/>
                <w:szCs w:val="22"/>
              </w:rPr>
              <w:t>n Einzelfall oder die Gesamtmaß</w:t>
            </w:r>
            <w:r w:rsidR="00DD7C79">
              <w:rPr>
                <w:rFonts w:ascii="Arial" w:hAnsi="Arial" w:cs="Arial"/>
                <w:sz w:val="22"/>
                <w:szCs w:val="22"/>
              </w:rPr>
              <w:t>nahme</w:t>
            </w:r>
            <w:r w:rsidR="00764755">
              <w:rPr>
                <w:rFonts w:ascii="Arial" w:hAnsi="Arial" w:cs="Arial"/>
                <w:sz w:val="22"/>
                <w:szCs w:val="22"/>
              </w:rPr>
              <w:t xml:space="preserve"> –</w:t>
            </w:r>
            <w:r w:rsidR="00DD7C79">
              <w:rPr>
                <w:rFonts w:ascii="Arial" w:hAnsi="Arial" w:cs="Arial"/>
                <w:sz w:val="22"/>
                <w:szCs w:val="22"/>
              </w:rPr>
              <w:t xml:space="preserve"> </w:t>
            </w:r>
            <w:r w:rsidRPr="0080692E">
              <w:rPr>
                <w:rFonts w:ascii="Arial" w:hAnsi="Arial" w:cs="Arial"/>
                <w:sz w:val="22"/>
                <w:szCs w:val="22"/>
              </w:rPr>
              <w:t>nur allgemein umschriebene</w:t>
            </w:r>
            <w:r w:rsidR="00125478">
              <w:rPr>
                <w:rFonts w:ascii="Arial" w:hAnsi="Arial" w:cs="Arial"/>
                <w:sz w:val="22"/>
                <w:szCs w:val="22"/>
              </w:rPr>
              <w:t xml:space="preserve"> und keine systematische</w:t>
            </w:r>
            <w:r w:rsidRPr="0080692E">
              <w:rPr>
                <w:rFonts w:ascii="Arial" w:hAnsi="Arial" w:cs="Arial"/>
                <w:sz w:val="22"/>
                <w:szCs w:val="22"/>
              </w:rPr>
              <w:t xml:space="preserve"> </w:t>
            </w:r>
            <w:r>
              <w:rPr>
                <w:rFonts w:ascii="Arial" w:hAnsi="Arial" w:cs="Arial"/>
                <w:sz w:val="22"/>
                <w:szCs w:val="22"/>
              </w:rPr>
              <w:t>Verfahrens-/Metho</w:t>
            </w:r>
            <w:r w:rsidR="00713872">
              <w:rPr>
                <w:rFonts w:ascii="Arial" w:hAnsi="Arial" w:cs="Arial"/>
                <w:sz w:val="22"/>
                <w:szCs w:val="22"/>
              </w:rPr>
              <w:t>-</w:t>
            </w:r>
            <w:r>
              <w:rPr>
                <w:rFonts w:ascii="Arial" w:hAnsi="Arial" w:cs="Arial"/>
                <w:sz w:val="22"/>
                <w:szCs w:val="22"/>
              </w:rPr>
              <w:t>denelemente</w:t>
            </w:r>
            <w:r w:rsidR="00713872">
              <w:rPr>
                <w:rFonts w:ascii="Arial" w:hAnsi="Arial" w:cs="Arial"/>
                <w:sz w:val="22"/>
                <w:szCs w:val="22"/>
              </w:rPr>
              <w:t xml:space="preserve"> vor</w:t>
            </w:r>
            <w:r>
              <w:rPr>
                <w:rFonts w:ascii="Arial" w:hAnsi="Arial" w:cs="Arial"/>
                <w:sz w:val="22"/>
                <w:szCs w:val="22"/>
              </w:rPr>
              <w:t>.</w:t>
            </w:r>
          </w:p>
        </w:tc>
        <w:tc>
          <w:tcPr>
            <w:tcW w:w="2410" w:type="dxa"/>
          </w:tcPr>
          <w:p w:rsidR="008007F1" w:rsidRPr="0080692E" w:rsidRDefault="0050500A"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Pr>
                <w:rFonts w:ascii="Arial" w:hAnsi="Arial" w:cs="Arial"/>
                <w:sz w:val="22"/>
                <w:szCs w:val="22"/>
              </w:rPr>
              <w:t>r</w:t>
            </w:r>
            <w:r w:rsidRPr="0080692E">
              <w:rPr>
                <w:rFonts w:ascii="Arial" w:hAnsi="Arial" w:cs="Arial"/>
                <w:sz w:val="22"/>
                <w:szCs w:val="22"/>
              </w:rPr>
              <w:t xml:space="preserve"> </w:t>
            </w:r>
            <w:r>
              <w:rPr>
                <w:rFonts w:ascii="Arial" w:hAnsi="Arial" w:cs="Arial"/>
                <w:sz w:val="22"/>
                <w:szCs w:val="22"/>
              </w:rPr>
              <w:t xml:space="preserve">Überprüfung der Detailzielerreichung </w:t>
            </w:r>
            <w:r w:rsidR="008007F1" w:rsidRPr="0080692E">
              <w:rPr>
                <w:rFonts w:ascii="Arial" w:hAnsi="Arial" w:cs="Arial"/>
                <w:sz w:val="22"/>
                <w:szCs w:val="22"/>
              </w:rPr>
              <w:t>enth</w:t>
            </w:r>
            <w:r>
              <w:rPr>
                <w:rFonts w:ascii="Arial" w:hAnsi="Arial" w:cs="Arial"/>
                <w:sz w:val="22"/>
                <w:szCs w:val="22"/>
              </w:rPr>
              <w:t>a</w:t>
            </w:r>
            <w:r w:rsidR="008007F1" w:rsidRPr="0080692E">
              <w:rPr>
                <w:rFonts w:ascii="Arial" w:hAnsi="Arial" w:cs="Arial"/>
                <w:sz w:val="22"/>
                <w:szCs w:val="22"/>
              </w:rPr>
              <w:t>lt</w:t>
            </w:r>
            <w:r>
              <w:rPr>
                <w:rFonts w:ascii="Arial" w:hAnsi="Arial" w:cs="Arial"/>
                <w:sz w:val="22"/>
                <w:szCs w:val="22"/>
              </w:rPr>
              <w:t>en</w:t>
            </w:r>
            <w:r w:rsidR="008007F1" w:rsidRPr="0080692E">
              <w:rPr>
                <w:rFonts w:ascii="Arial" w:hAnsi="Arial" w:cs="Arial"/>
                <w:sz w:val="22"/>
                <w:szCs w:val="22"/>
              </w:rPr>
              <w:t xml:space="preserve"> eine schlüssige Darstellung </w:t>
            </w:r>
            <w:r w:rsidR="0075108B">
              <w:rPr>
                <w:rFonts w:ascii="Arial" w:hAnsi="Arial" w:cs="Arial"/>
                <w:sz w:val="22"/>
                <w:szCs w:val="22"/>
              </w:rPr>
              <w:t>der vorgesehenen Verfahren/</w:t>
            </w:r>
            <w:r>
              <w:rPr>
                <w:rFonts w:ascii="Arial" w:hAnsi="Arial" w:cs="Arial"/>
                <w:sz w:val="22"/>
                <w:szCs w:val="22"/>
              </w:rPr>
              <w:t>Methoden</w:t>
            </w:r>
            <w:r w:rsidRPr="0080692E">
              <w:rPr>
                <w:rFonts w:ascii="Arial" w:hAnsi="Arial" w:cs="Arial"/>
                <w:sz w:val="22"/>
                <w:szCs w:val="22"/>
              </w:rPr>
              <w:t xml:space="preserve">, </w:t>
            </w:r>
            <w:r>
              <w:rPr>
                <w:rFonts w:ascii="Arial" w:hAnsi="Arial" w:cs="Arial"/>
                <w:sz w:val="22"/>
                <w:szCs w:val="22"/>
              </w:rPr>
              <w:t xml:space="preserve">die zu einer systematischen Überprüfung der Detailzielerreichung </w:t>
            </w:r>
            <w:r w:rsidR="008007F1" w:rsidRPr="0080692E">
              <w:rPr>
                <w:rFonts w:ascii="Arial" w:hAnsi="Arial" w:cs="Arial"/>
                <w:sz w:val="22"/>
                <w:szCs w:val="22"/>
              </w:rPr>
              <w:t xml:space="preserve">geeignet </w:t>
            </w:r>
            <w:r w:rsidR="008007F1">
              <w:rPr>
                <w:rFonts w:ascii="Arial" w:hAnsi="Arial" w:cs="Arial"/>
                <w:sz w:val="22"/>
                <w:szCs w:val="22"/>
              </w:rPr>
              <w:t>s</w:t>
            </w:r>
            <w:r>
              <w:rPr>
                <w:rFonts w:ascii="Arial" w:hAnsi="Arial" w:cs="Arial"/>
                <w:sz w:val="22"/>
                <w:szCs w:val="22"/>
              </w:rPr>
              <w:t>ind</w:t>
            </w:r>
            <w:r w:rsidR="008007F1" w:rsidRPr="0080692E">
              <w:rPr>
                <w:rFonts w:ascii="Arial" w:hAnsi="Arial" w:cs="Arial"/>
                <w:sz w:val="22"/>
                <w:szCs w:val="22"/>
              </w:rPr>
              <w:t>.</w:t>
            </w:r>
          </w:p>
          <w:p w:rsidR="008007F1" w:rsidRPr="0080692E"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007F1" w:rsidRPr="0080692E"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w:t>
            </w:r>
            <w:r w:rsidRPr="0080692E">
              <w:rPr>
                <w:rFonts w:ascii="Arial" w:hAnsi="Arial" w:cs="Arial"/>
                <w:sz w:val="22"/>
                <w:szCs w:val="22"/>
              </w:rPr>
              <w:t>D</w:t>
            </w:r>
          </w:p>
          <w:p w:rsidR="008007F1" w:rsidRPr="0080692E"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50500A" w:rsidRPr="0080692E" w:rsidRDefault="008007F1" w:rsidP="0071387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 xml:space="preserve">Die Ausführungen </w:t>
            </w:r>
            <w:r w:rsidR="0050500A" w:rsidRPr="0080692E">
              <w:rPr>
                <w:rFonts w:ascii="Arial" w:hAnsi="Arial" w:cs="Arial"/>
                <w:sz w:val="22"/>
                <w:szCs w:val="22"/>
              </w:rPr>
              <w:t>zu</w:t>
            </w:r>
            <w:r w:rsidR="0050500A">
              <w:rPr>
                <w:rFonts w:ascii="Arial" w:hAnsi="Arial" w:cs="Arial"/>
                <w:sz w:val="22"/>
                <w:szCs w:val="22"/>
              </w:rPr>
              <w:t>m</w:t>
            </w:r>
            <w:r w:rsidR="0050500A" w:rsidRPr="0080692E">
              <w:rPr>
                <w:rFonts w:ascii="Arial" w:hAnsi="Arial" w:cs="Arial"/>
                <w:sz w:val="22"/>
                <w:szCs w:val="22"/>
              </w:rPr>
              <w:t xml:space="preserve"> </w:t>
            </w:r>
            <w:r w:rsidR="0050500A">
              <w:rPr>
                <w:rFonts w:ascii="Arial" w:hAnsi="Arial" w:cs="Arial"/>
                <w:sz w:val="22"/>
                <w:szCs w:val="22"/>
              </w:rPr>
              <w:t>Vorgehen bei der Feststellung der Zielabweichung sind</w:t>
            </w:r>
            <w:r w:rsidRPr="0080692E">
              <w:rPr>
                <w:rFonts w:ascii="Arial" w:hAnsi="Arial" w:cs="Arial"/>
                <w:sz w:val="22"/>
                <w:szCs w:val="22"/>
              </w:rPr>
              <w:t xml:space="preserve"> </w:t>
            </w:r>
            <w:r w:rsidR="00DD7C79">
              <w:rPr>
                <w:rFonts w:ascii="Arial" w:hAnsi="Arial" w:cs="Arial"/>
                <w:sz w:val="22"/>
                <w:szCs w:val="22"/>
              </w:rPr>
              <w:t xml:space="preserve">sowohl bezogen auf einen Einzelfall </w:t>
            </w:r>
            <w:r w:rsidR="00292BA8">
              <w:rPr>
                <w:rFonts w:ascii="Arial" w:hAnsi="Arial" w:cs="Arial"/>
                <w:sz w:val="22"/>
                <w:szCs w:val="22"/>
              </w:rPr>
              <w:t>als auch bezogen</w:t>
            </w:r>
            <w:r w:rsidR="00DD7C79">
              <w:rPr>
                <w:rFonts w:ascii="Arial" w:hAnsi="Arial" w:cs="Arial"/>
                <w:sz w:val="22"/>
                <w:szCs w:val="22"/>
              </w:rPr>
              <w:t xml:space="preserve"> auf die Gesamtmaßnahme</w:t>
            </w:r>
            <w:r w:rsidR="00DD7C79" w:rsidRPr="0080692E">
              <w:rPr>
                <w:rFonts w:ascii="Arial" w:hAnsi="Arial" w:cs="Arial"/>
                <w:sz w:val="22"/>
                <w:szCs w:val="22"/>
              </w:rPr>
              <w:t xml:space="preserve"> </w:t>
            </w:r>
            <w:r w:rsidRPr="0080692E">
              <w:rPr>
                <w:rFonts w:ascii="Arial" w:hAnsi="Arial" w:cs="Arial"/>
                <w:sz w:val="22"/>
                <w:szCs w:val="22"/>
              </w:rPr>
              <w:t>nachvollzie</w:t>
            </w:r>
            <w:r w:rsidR="00DD7C79">
              <w:rPr>
                <w:rFonts w:ascii="Arial" w:hAnsi="Arial" w:cs="Arial"/>
                <w:sz w:val="22"/>
                <w:szCs w:val="22"/>
              </w:rPr>
              <w:t>h</w:t>
            </w:r>
            <w:r w:rsidRPr="0080692E">
              <w:rPr>
                <w:rFonts w:ascii="Arial" w:hAnsi="Arial" w:cs="Arial"/>
                <w:sz w:val="22"/>
                <w:szCs w:val="22"/>
              </w:rPr>
              <w:t>bar</w:t>
            </w:r>
            <w:r w:rsidR="0050500A">
              <w:rPr>
                <w:rFonts w:ascii="Arial" w:hAnsi="Arial" w:cs="Arial"/>
                <w:sz w:val="22"/>
                <w:szCs w:val="22"/>
              </w:rPr>
              <w:t xml:space="preserve"> und konzeptionell geeignet.</w:t>
            </w:r>
          </w:p>
        </w:tc>
        <w:tc>
          <w:tcPr>
            <w:tcW w:w="2410" w:type="dxa"/>
          </w:tcPr>
          <w:p w:rsidR="00292BA8" w:rsidRDefault="00125478" w:rsidP="00292BA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98447C">
              <w:rPr>
                <w:rFonts w:ascii="Arial" w:hAnsi="Arial" w:cs="Arial"/>
                <w:sz w:val="22"/>
                <w:szCs w:val="22"/>
              </w:rPr>
              <w:t>Die Voraussetzungen für eine Bewertung mit 2 Punkten sind erfüllt.</w:t>
            </w:r>
          </w:p>
          <w:p w:rsidR="0050500A" w:rsidRDefault="0050500A"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007F1"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8007F1" w:rsidRDefault="008007F1" w:rsidP="001373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8007F1" w:rsidRPr="0080692E" w:rsidRDefault="008007F1" w:rsidP="005050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lassen erkennen, dass es dem Bieter mit de</w:t>
            </w:r>
            <w:r w:rsidR="0050500A">
              <w:rPr>
                <w:rFonts w:ascii="Arial" w:hAnsi="Arial" w:cs="Arial"/>
                <w:sz w:val="22"/>
                <w:szCs w:val="22"/>
              </w:rPr>
              <w:t>n</w:t>
            </w:r>
            <w:r>
              <w:rPr>
                <w:rFonts w:ascii="Arial" w:hAnsi="Arial" w:cs="Arial"/>
                <w:sz w:val="22"/>
                <w:szCs w:val="22"/>
              </w:rPr>
              <w:t xml:space="preserve"> beschrie</w:t>
            </w:r>
            <w:r w:rsidR="001D134B">
              <w:rPr>
                <w:rFonts w:ascii="Arial" w:hAnsi="Arial" w:cs="Arial"/>
                <w:sz w:val="22"/>
                <w:szCs w:val="22"/>
              </w:rPr>
              <w:t>-</w:t>
            </w:r>
            <w:r>
              <w:rPr>
                <w:rFonts w:ascii="Arial" w:hAnsi="Arial" w:cs="Arial"/>
                <w:sz w:val="22"/>
                <w:szCs w:val="22"/>
              </w:rPr>
              <w:t xml:space="preserve">benen </w:t>
            </w:r>
            <w:r w:rsidR="0050500A">
              <w:rPr>
                <w:rFonts w:ascii="Arial" w:hAnsi="Arial" w:cs="Arial"/>
                <w:sz w:val="22"/>
                <w:szCs w:val="22"/>
              </w:rPr>
              <w:t>Verfahren und Methoden i</w:t>
            </w:r>
            <w:r>
              <w:rPr>
                <w:rFonts w:ascii="Arial" w:hAnsi="Arial" w:cs="Arial"/>
                <w:sz w:val="22"/>
                <w:szCs w:val="22"/>
              </w:rPr>
              <w:t>n beson</w:t>
            </w:r>
            <w:r w:rsidR="001D134B">
              <w:rPr>
                <w:rFonts w:ascii="Arial" w:hAnsi="Arial" w:cs="Arial"/>
                <w:sz w:val="22"/>
                <w:szCs w:val="22"/>
              </w:rPr>
              <w:t>-</w:t>
            </w:r>
            <w:r>
              <w:rPr>
                <w:rFonts w:ascii="Arial" w:hAnsi="Arial" w:cs="Arial"/>
                <w:sz w:val="22"/>
                <w:szCs w:val="22"/>
              </w:rPr>
              <w:t>derem Maße gelingen wird, die Detailziele zu erreichen.</w:t>
            </w:r>
          </w:p>
        </w:tc>
      </w:tr>
    </w:tbl>
    <w:p w:rsidR="00654713" w:rsidRDefault="00654713" w:rsidP="00654713">
      <w:pPr>
        <w:pStyle w:val="KeinLeerraum"/>
      </w:pPr>
    </w:p>
    <w:p w:rsidR="003B44D1" w:rsidRDefault="003B44D1">
      <w:pPr>
        <w:widowControl/>
        <w:autoSpaceDE/>
        <w:autoSpaceDN/>
        <w:adjustRightInd/>
        <w:spacing w:after="200" w:line="276" w:lineRule="auto"/>
        <w:rPr>
          <w:rFonts w:ascii="Arial" w:eastAsiaTheme="majorEastAsia" w:hAnsi="Arial" w:cs="Arial"/>
          <w:b/>
          <w:bCs/>
        </w:rPr>
      </w:pPr>
      <w:r>
        <w:rPr>
          <w:rFonts w:ascii="Arial" w:hAnsi="Arial" w:cs="Arial"/>
        </w:rPr>
        <w:br w:type="page"/>
      </w:r>
    </w:p>
    <w:p w:rsidR="002B69BA" w:rsidRPr="00BD2536" w:rsidRDefault="002B69BA" w:rsidP="002B69BA">
      <w:pPr>
        <w:pStyle w:val="berschrift3"/>
        <w:ind w:left="705" w:hanging="705"/>
        <w:rPr>
          <w:rFonts w:ascii="Arial" w:hAnsi="Arial" w:cs="Arial"/>
          <w:bCs w:val="0"/>
          <w:color w:val="auto"/>
        </w:rPr>
      </w:pPr>
      <w:r>
        <w:rPr>
          <w:rFonts w:ascii="Arial" w:hAnsi="Arial" w:cs="Arial"/>
          <w:color w:val="auto"/>
        </w:rPr>
        <w:lastRenderedPageBreak/>
        <w:t>B.3.</w:t>
      </w:r>
      <w:r w:rsidR="004D5DF4">
        <w:rPr>
          <w:rFonts w:ascii="Arial" w:hAnsi="Arial" w:cs="Arial"/>
          <w:color w:val="auto"/>
        </w:rPr>
        <w:t>5</w:t>
      </w:r>
      <w:r>
        <w:rPr>
          <w:rFonts w:ascii="Arial" w:hAnsi="Arial" w:cs="Arial"/>
          <w:color w:val="auto"/>
        </w:rPr>
        <w:tab/>
      </w:r>
      <w:r w:rsidRPr="00BD2536">
        <w:rPr>
          <w:rFonts w:ascii="Arial" w:hAnsi="Arial" w:cs="Arial"/>
          <w:color w:val="auto"/>
        </w:rPr>
        <w:t xml:space="preserve">Wertungskriterium: </w:t>
      </w:r>
      <w:r>
        <w:rPr>
          <w:rFonts w:ascii="Arial" w:hAnsi="Arial" w:cs="Arial"/>
          <w:color w:val="auto"/>
        </w:rPr>
        <w:t>Sächliche, technische, räumliche und personelle Ausstattung</w:t>
      </w:r>
    </w:p>
    <w:p w:rsidR="002B69BA" w:rsidRPr="00FB3353" w:rsidRDefault="007B2023" w:rsidP="002B69B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Cs/>
        </w:rPr>
      </w:pPr>
      <w:r>
        <w:rPr>
          <w:rFonts w:ascii="Arial" w:hAnsi="Arial" w:cs="Arial"/>
        </w:rPr>
        <w:tab/>
      </w:r>
      <w:r w:rsidR="00013C36">
        <w:rPr>
          <w:rFonts w:ascii="Arial" w:hAnsi="Arial" w:cs="Arial"/>
        </w:rPr>
        <w:tab/>
      </w:r>
      <w:r w:rsidRPr="004F2D6F">
        <w:rPr>
          <w:rFonts w:ascii="Arial" w:hAnsi="Arial" w:cs="Arial"/>
        </w:rPr>
        <w:t xml:space="preserve">(Gewichtung bei der Wertung: </w:t>
      </w:r>
      <w:r w:rsidR="00890E0C" w:rsidRPr="004F2D6F">
        <w:rPr>
          <w:rFonts w:ascii="Arial" w:hAnsi="Arial" w:cs="Arial"/>
        </w:rPr>
        <w:t>15</w:t>
      </w:r>
      <w:r w:rsidR="002B69BA" w:rsidRPr="004F2D6F">
        <w:rPr>
          <w:rFonts w:ascii="Arial" w:hAnsi="Arial" w:cs="Arial"/>
        </w:rPr>
        <w:t>% der Gesamtpunktzahl)</w:t>
      </w:r>
    </w:p>
    <w:p w:rsidR="002B69BA" w:rsidRPr="007B2023" w:rsidRDefault="002B69B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7B2023" w:rsidRDefault="00013C3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 xml:space="preserve">Bitte stellen Sie </w:t>
      </w:r>
      <w:r w:rsidR="003E7ECD" w:rsidRPr="003E7ECD">
        <w:rPr>
          <w:rFonts w:ascii="Arial" w:hAnsi="Arial" w:cs="Arial"/>
          <w:u w:val="single"/>
        </w:rPr>
        <w:t>anhand der unter</w:t>
      </w:r>
      <w:r w:rsidR="003E7ECD">
        <w:rPr>
          <w:rFonts w:ascii="Arial" w:hAnsi="Arial" w:cs="Arial"/>
        </w:rPr>
        <w:t xml:space="preserve"> </w:t>
      </w:r>
      <w:r w:rsidR="003E7ECD" w:rsidRPr="003E7ECD">
        <w:rPr>
          <w:rFonts w:ascii="Arial" w:hAnsi="Arial" w:cs="Arial"/>
          <w:b/>
        </w:rPr>
        <w:t>D.</w:t>
      </w:r>
      <w:r w:rsidR="003B44D1">
        <w:rPr>
          <w:rFonts w:ascii="Arial" w:hAnsi="Arial" w:cs="Arial"/>
          <w:b/>
        </w:rPr>
        <w:t>7</w:t>
      </w:r>
      <w:r w:rsidR="003E7ECD" w:rsidRPr="003E7ECD">
        <w:rPr>
          <w:rFonts w:ascii="Arial" w:hAnsi="Arial" w:cs="Arial"/>
          <w:b/>
        </w:rPr>
        <w:t xml:space="preserve"> </w:t>
      </w:r>
      <w:r w:rsidR="003E7ECD">
        <w:rPr>
          <w:rFonts w:ascii="Arial" w:hAnsi="Arial" w:cs="Arial"/>
        </w:rPr>
        <w:t xml:space="preserve">beigefügten Formulare </w:t>
      </w:r>
      <w:r>
        <w:rPr>
          <w:rFonts w:ascii="Arial" w:hAnsi="Arial" w:cs="Arial"/>
        </w:rPr>
        <w:t xml:space="preserve">möglichst detailliert dar, welche </w:t>
      </w:r>
    </w:p>
    <w:p w:rsidR="00013C36" w:rsidRDefault="00013C3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013C36" w:rsidRDefault="00013C36" w:rsidP="00CE027C">
      <w:pPr>
        <w:pStyle w:val="Listenabsatz"/>
        <w:widowControl/>
        <w:numPr>
          <w:ilvl w:val="2"/>
          <w:numId w:val="17"/>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rPr>
      </w:pPr>
      <w:r>
        <w:rPr>
          <w:rFonts w:ascii="Arial" w:hAnsi="Arial" w:cs="Arial"/>
        </w:rPr>
        <w:t>sächliche</w:t>
      </w:r>
    </w:p>
    <w:p w:rsidR="00013C36" w:rsidRDefault="00013C36" w:rsidP="00CE027C">
      <w:pPr>
        <w:pStyle w:val="Listenabsatz"/>
        <w:widowControl/>
        <w:numPr>
          <w:ilvl w:val="2"/>
          <w:numId w:val="17"/>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rPr>
      </w:pPr>
      <w:r>
        <w:rPr>
          <w:rFonts w:ascii="Arial" w:hAnsi="Arial" w:cs="Arial"/>
        </w:rPr>
        <w:t>technische</w:t>
      </w:r>
    </w:p>
    <w:p w:rsidR="00013C36" w:rsidRDefault="00013C36" w:rsidP="00CE027C">
      <w:pPr>
        <w:pStyle w:val="Listenabsatz"/>
        <w:widowControl/>
        <w:numPr>
          <w:ilvl w:val="2"/>
          <w:numId w:val="17"/>
        </w:numPr>
        <w:tabs>
          <w:tab w:val="left" w:pos="7"/>
          <w:tab w:val="left" w:pos="715"/>
          <w:tab w:val="left" w:pos="1423"/>
          <w:tab w:val="left" w:pos="2835"/>
          <w:tab w:val="left" w:pos="3547"/>
          <w:tab w:val="left" w:pos="4255"/>
          <w:tab w:val="left" w:pos="4963"/>
          <w:tab w:val="left" w:pos="5671"/>
          <w:tab w:val="left" w:pos="6379"/>
          <w:tab w:val="left" w:pos="7087"/>
          <w:tab w:val="left" w:pos="7795"/>
          <w:tab w:val="left" w:pos="8503"/>
        </w:tabs>
        <w:ind w:left="709" w:hanging="283"/>
        <w:jc w:val="both"/>
        <w:rPr>
          <w:rFonts w:ascii="Arial" w:hAnsi="Arial" w:cs="Arial"/>
        </w:rPr>
      </w:pPr>
      <w:r>
        <w:rPr>
          <w:rFonts w:ascii="Arial" w:hAnsi="Arial" w:cs="Arial"/>
        </w:rPr>
        <w:t>räumliche</w:t>
      </w:r>
    </w:p>
    <w:p w:rsidR="00013C36" w:rsidRDefault="00013C36" w:rsidP="00013C36">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2160"/>
        <w:jc w:val="both"/>
        <w:rPr>
          <w:rFonts w:ascii="Arial" w:hAnsi="Arial" w:cs="Arial"/>
        </w:rPr>
      </w:pPr>
    </w:p>
    <w:p w:rsidR="00013C36" w:rsidRDefault="00013C36" w:rsidP="00013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Ausstattung Sie zur Umsetzung der Maßnahme als notwendig erachten und einbringen werden.</w:t>
      </w:r>
      <w:r w:rsidR="003E7ECD">
        <w:rPr>
          <w:rFonts w:ascii="Arial" w:hAnsi="Arial" w:cs="Arial"/>
        </w:rPr>
        <w:t xml:space="preserve"> </w:t>
      </w:r>
    </w:p>
    <w:p w:rsidR="003B44D1" w:rsidRDefault="003B44D1" w:rsidP="00013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013C36" w:rsidRPr="00013C36" w:rsidRDefault="003B44D1" w:rsidP="00013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 xml:space="preserve">Erläutern Sie den von Ihnen vorgesehenen Personaleinsatz (personelle Ausstattung). </w:t>
      </w:r>
      <w:r w:rsidR="00013C36">
        <w:rPr>
          <w:rFonts w:ascii="Arial" w:hAnsi="Arial" w:cs="Arial"/>
        </w:rPr>
        <w:t>Bitte erläutern Sie</w:t>
      </w:r>
      <w:r w:rsidR="0001202C">
        <w:rPr>
          <w:rFonts w:ascii="Arial" w:hAnsi="Arial" w:cs="Arial"/>
        </w:rPr>
        <w:t xml:space="preserve"> darüber hinaus</w:t>
      </w:r>
      <w:r w:rsidR="00013C36">
        <w:rPr>
          <w:rFonts w:ascii="Arial" w:hAnsi="Arial" w:cs="Arial"/>
        </w:rPr>
        <w:t>, welche Qualifikation</w:t>
      </w:r>
      <w:r w:rsidR="00213F4E">
        <w:rPr>
          <w:rFonts w:ascii="Arial" w:hAnsi="Arial" w:cs="Arial"/>
        </w:rPr>
        <w:t>en</w:t>
      </w:r>
      <w:r w:rsidR="0075108B">
        <w:rPr>
          <w:rFonts w:ascii="Arial" w:hAnsi="Arial" w:cs="Arial"/>
        </w:rPr>
        <w:t xml:space="preserve"> und/</w:t>
      </w:r>
      <w:r w:rsidR="00013C36">
        <w:rPr>
          <w:rFonts w:ascii="Arial" w:hAnsi="Arial" w:cs="Arial"/>
        </w:rPr>
        <w:t>oder Berufserfahrung Ihr Personal vorweist und legen Sie schlüssig dar, inwiefern die Qualifikation</w:t>
      </w:r>
      <w:r w:rsidR="00213F4E">
        <w:rPr>
          <w:rFonts w:ascii="Arial" w:hAnsi="Arial" w:cs="Arial"/>
        </w:rPr>
        <w:t>en</w:t>
      </w:r>
      <w:r w:rsidR="0075108B">
        <w:rPr>
          <w:rFonts w:ascii="Arial" w:hAnsi="Arial" w:cs="Arial"/>
        </w:rPr>
        <w:t xml:space="preserve"> und/</w:t>
      </w:r>
      <w:r w:rsidR="00013C36">
        <w:rPr>
          <w:rFonts w:ascii="Arial" w:hAnsi="Arial" w:cs="Arial"/>
        </w:rPr>
        <w:t xml:space="preserve">oder Berufserfahrung zur Durchführung der Maßnahme notwendig </w:t>
      </w:r>
      <w:r w:rsidR="00213F4E">
        <w:rPr>
          <w:rFonts w:ascii="Arial" w:hAnsi="Arial" w:cs="Arial"/>
        </w:rPr>
        <w:t>sind</w:t>
      </w:r>
      <w:r w:rsidR="00013C36">
        <w:rPr>
          <w:rFonts w:ascii="Arial" w:hAnsi="Arial" w:cs="Arial"/>
        </w:rPr>
        <w:t xml:space="preserve">. Darüber hinaus ist die Anzahl der Wochenarbeitsstunden der jeweiligen Mitarbeiter </w:t>
      </w:r>
      <w:r w:rsidR="00BA2109">
        <w:rPr>
          <w:rFonts w:ascii="Arial" w:hAnsi="Arial" w:cs="Arial"/>
        </w:rPr>
        <w:t xml:space="preserve">– </w:t>
      </w:r>
      <w:r w:rsidR="00013C36">
        <w:rPr>
          <w:rFonts w:ascii="Arial" w:hAnsi="Arial" w:cs="Arial"/>
        </w:rPr>
        <w:t>bezogen auf deren Aufgabenbereiche</w:t>
      </w:r>
      <w:r w:rsidR="00BA2109">
        <w:rPr>
          <w:rFonts w:ascii="Arial" w:hAnsi="Arial" w:cs="Arial"/>
        </w:rPr>
        <w:t xml:space="preserve"> –</w:t>
      </w:r>
      <w:r w:rsidR="00013C36">
        <w:rPr>
          <w:rFonts w:ascii="Arial" w:hAnsi="Arial" w:cs="Arial"/>
        </w:rPr>
        <w:t xml:space="preserve"> innerhalb der Maßnahme nachvollziehbar darzustellen.</w:t>
      </w:r>
      <w:r w:rsidR="0099238F">
        <w:rPr>
          <w:rFonts w:ascii="Arial" w:hAnsi="Arial" w:cs="Arial"/>
        </w:rPr>
        <w:t xml:space="preserve"> </w:t>
      </w:r>
      <w:r w:rsidR="0099238F" w:rsidRPr="0099238F">
        <w:rPr>
          <w:rFonts w:ascii="Arial" w:hAnsi="Arial" w:cs="Arial"/>
          <w:b/>
        </w:rPr>
        <w:t>Verdeutlichen Sie diesen Personaleinsatz bitte auch anhand einer Übersicht mit Nennung der Wochenarbeits</w:t>
      </w:r>
      <w:r w:rsidR="00713872">
        <w:rPr>
          <w:rFonts w:ascii="Arial" w:hAnsi="Arial" w:cs="Arial"/>
          <w:b/>
        </w:rPr>
        <w:t>-</w:t>
      </w:r>
      <w:r w:rsidR="0099238F" w:rsidRPr="0099238F">
        <w:rPr>
          <w:rFonts w:ascii="Arial" w:hAnsi="Arial" w:cs="Arial"/>
          <w:b/>
        </w:rPr>
        <w:t>stunden und Aufgabenbereiche.</w:t>
      </w:r>
    </w:p>
    <w:p w:rsidR="007B2023" w:rsidRPr="00DD7C79" w:rsidRDefault="007B20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DD7C79" w:rsidRDefault="00DD7C79" w:rsidP="00DD7C7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Die Bewertung der Angebote erfolgt nach folgenden Kriterien:</w:t>
      </w:r>
    </w:p>
    <w:p w:rsidR="00DD7C79" w:rsidRDefault="00DD7C79" w:rsidP="00DD7C7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DD7C79" w:rsidRPr="0080692E" w:rsidTr="00654713">
        <w:tc>
          <w:tcPr>
            <w:tcW w:w="2409" w:type="dxa"/>
          </w:tcPr>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0 Punkte</w:t>
            </w:r>
          </w:p>
        </w:tc>
        <w:tc>
          <w:tcPr>
            <w:tcW w:w="2410" w:type="dxa"/>
          </w:tcPr>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1 Punkt</w:t>
            </w:r>
          </w:p>
        </w:tc>
        <w:tc>
          <w:tcPr>
            <w:tcW w:w="2410" w:type="dxa"/>
          </w:tcPr>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2 Punkte</w:t>
            </w:r>
          </w:p>
        </w:tc>
        <w:tc>
          <w:tcPr>
            <w:tcW w:w="2410" w:type="dxa"/>
          </w:tcPr>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3 Punkte</w:t>
            </w:r>
          </w:p>
        </w:tc>
      </w:tr>
      <w:tr w:rsidR="00DD7C79" w:rsidRPr="00D7330F" w:rsidTr="00654713">
        <w:tc>
          <w:tcPr>
            <w:tcW w:w="2409" w:type="dxa"/>
          </w:tcPr>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sidR="000E7EAF">
              <w:rPr>
                <w:rFonts w:ascii="Arial" w:hAnsi="Arial" w:cs="Arial"/>
                <w:sz w:val="22"/>
                <w:szCs w:val="22"/>
              </w:rPr>
              <w:t>r sächlichen oder tech</w:t>
            </w:r>
            <w:r w:rsidR="00B56DFF">
              <w:rPr>
                <w:rFonts w:ascii="Arial" w:hAnsi="Arial" w:cs="Arial"/>
                <w:sz w:val="22"/>
                <w:szCs w:val="22"/>
              </w:rPr>
              <w:t>-</w:t>
            </w:r>
            <w:r w:rsidR="000E7EAF">
              <w:rPr>
                <w:rFonts w:ascii="Arial" w:hAnsi="Arial" w:cs="Arial"/>
                <w:sz w:val="22"/>
                <w:szCs w:val="22"/>
              </w:rPr>
              <w:t>nischen oder räum</w:t>
            </w:r>
            <w:r w:rsidR="00B56DFF">
              <w:rPr>
                <w:rFonts w:ascii="Arial" w:hAnsi="Arial" w:cs="Arial"/>
                <w:sz w:val="22"/>
                <w:szCs w:val="22"/>
              </w:rPr>
              <w:t>-</w:t>
            </w:r>
            <w:r w:rsidR="000E7EAF">
              <w:rPr>
                <w:rFonts w:ascii="Arial" w:hAnsi="Arial" w:cs="Arial"/>
                <w:sz w:val="22"/>
                <w:szCs w:val="22"/>
              </w:rPr>
              <w:t>lichen oder perso</w:t>
            </w:r>
            <w:r w:rsidR="00B56DFF">
              <w:rPr>
                <w:rFonts w:ascii="Arial" w:hAnsi="Arial" w:cs="Arial"/>
                <w:sz w:val="22"/>
                <w:szCs w:val="22"/>
              </w:rPr>
              <w:t>-</w:t>
            </w:r>
            <w:r w:rsidR="000E7EAF">
              <w:rPr>
                <w:rFonts w:ascii="Arial" w:hAnsi="Arial" w:cs="Arial"/>
                <w:sz w:val="22"/>
                <w:szCs w:val="22"/>
              </w:rPr>
              <w:t>nellen Ausstattung zur Umsetzung der Maßnahme</w:t>
            </w:r>
            <w:r>
              <w:rPr>
                <w:rFonts w:ascii="Arial" w:hAnsi="Arial" w:cs="Arial"/>
                <w:sz w:val="22"/>
                <w:szCs w:val="22"/>
              </w:rPr>
              <w:t xml:space="preserve"> fehlen.</w:t>
            </w:r>
          </w:p>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 xml:space="preserve">Die </w:t>
            </w:r>
            <w:r w:rsidR="000E7EAF">
              <w:rPr>
                <w:rFonts w:ascii="Arial" w:hAnsi="Arial" w:cs="Arial"/>
                <w:sz w:val="22"/>
                <w:szCs w:val="22"/>
              </w:rPr>
              <w:t>Übersicht zum vorgesehenen Personaleinsatz mit Nennung der jeweiligen Wochen</w:t>
            </w:r>
            <w:r w:rsidR="00B56DFF">
              <w:rPr>
                <w:rFonts w:ascii="Arial" w:hAnsi="Arial" w:cs="Arial"/>
                <w:sz w:val="22"/>
                <w:szCs w:val="22"/>
              </w:rPr>
              <w:t>-</w:t>
            </w:r>
            <w:r w:rsidR="000E7EAF">
              <w:rPr>
                <w:rFonts w:ascii="Arial" w:hAnsi="Arial" w:cs="Arial"/>
                <w:sz w:val="22"/>
                <w:szCs w:val="22"/>
              </w:rPr>
              <w:t>arbeitsstunden und Aufgabenbereiche fehlt</w:t>
            </w:r>
            <w:r>
              <w:rPr>
                <w:rFonts w:ascii="Arial" w:hAnsi="Arial" w:cs="Arial"/>
                <w:sz w:val="22"/>
                <w:szCs w:val="22"/>
              </w:rPr>
              <w:t>.</w:t>
            </w:r>
          </w:p>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DD7C79"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tc>
        <w:tc>
          <w:tcPr>
            <w:tcW w:w="2410" w:type="dxa"/>
          </w:tcPr>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Pr>
                <w:rFonts w:ascii="Arial" w:hAnsi="Arial" w:cs="Arial"/>
                <w:sz w:val="22"/>
                <w:szCs w:val="22"/>
              </w:rPr>
              <w:t>r</w:t>
            </w:r>
            <w:r w:rsidRPr="0080692E">
              <w:rPr>
                <w:rFonts w:ascii="Arial" w:hAnsi="Arial" w:cs="Arial"/>
                <w:sz w:val="22"/>
                <w:szCs w:val="22"/>
              </w:rPr>
              <w:t xml:space="preserve"> </w:t>
            </w:r>
            <w:r w:rsidR="000E7EAF">
              <w:rPr>
                <w:rFonts w:ascii="Arial" w:hAnsi="Arial" w:cs="Arial"/>
                <w:sz w:val="22"/>
                <w:szCs w:val="22"/>
              </w:rPr>
              <w:t>sächlichen oder tech</w:t>
            </w:r>
            <w:r w:rsidR="00B56DFF">
              <w:rPr>
                <w:rFonts w:ascii="Arial" w:hAnsi="Arial" w:cs="Arial"/>
                <w:sz w:val="22"/>
                <w:szCs w:val="22"/>
              </w:rPr>
              <w:t>-</w:t>
            </w:r>
            <w:r w:rsidR="000E7EAF">
              <w:rPr>
                <w:rFonts w:ascii="Arial" w:hAnsi="Arial" w:cs="Arial"/>
                <w:sz w:val="22"/>
                <w:szCs w:val="22"/>
              </w:rPr>
              <w:t>nischen oder räum</w:t>
            </w:r>
            <w:r w:rsidR="00B56DFF">
              <w:rPr>
                <w:rFonts w:ascii="Arial" w:hAnsi="Arial" w:cs="Arial"/>
                <w:sz w:val="22"/>
                <w:szCs w:val="22"/>
              </w:rPr>
              <w:t>-</w:t>
            </w:r>
            <w:r w:rsidR="000E7EAF">
              <w:rPr>
                <w:rFonts w:ascii="Arial" w:hAnsi="Arial" w:cs="Arial"/>
                <w:sz w:val="22"/>
                <w:szCs w:val="22"/>
              </w:rPr>
              <w:t>lichen oder perso</w:t>
            </w:r>
            <w:r w:rsidR="00B56DFF">
              <w:rPr>
                <w:rFonts w:ascii="Arial" w:hAnsi="Arial" w:cs="Arial"/>
                <w:sz w:val="22"/>
                <w:szCs w:val="22"/>
              </w:rPr>
              <w:t>-</w:t>
            </w:r>
            <w:r w:rsidR="000E7EAF">
              <w:rPr>
                <w:rFonts w:ascii="Arial" w:hAnsi="Arial" w:cs="Arial"/>
                <w:sz w:val="22"/>
                <w:szCs w:val="22"/>
              </w:rPr>
              <w:t xml:space="preserve">nellen Ausstattung </w:t>
            </w:r>
            <w:r w:rsidRPr="0080692E">
              <w:rPr>
                <w:rFonts w:ascii="Arial" w:hAnsi="Arial" w:cs="Arial"/>
                <w:sz w:val="22"/>
                <w:szCs w:val="22"/>
              </w:rPr>
              <w:t>s</w:t>
            </w:r>
            <w:r w:rsidR="000E7EAF">
              <w:rPr>
                <w:rFonts w:ascii="Arial" w:hAnsi="Arial" w:cs="Arial"/>
                <w:sz w:val="22"/>
                <w:szCs w:val="22"/>
              </w:rPr>
              <w:t>ind n</w:t>
            </w:r>
            <w:r w:rsidRPr="0080692E">
              <w:rPr>
                <w:rFonts w:ascii="Arial" w:hAnsi="Arial" w:cs="Arial"/>
                <w:sz w:val="22"/>
                <w:szCs w:val="22"/>
              </w:rPr>
              <w:t xml:space="preserve">ur allgemein </w:t>
            </w:r>
            <w:r w:rsidR="000E7EAF">
              <w:rPr>
                <w:rFonts w:ascii="Arial" w:hAnsi="Arial" w:cs="Arial"/>
                <w:sz w:val="22"/>
                <w:szCs w:val="22"/>
              </w:rPr>
              <w:t>und lassen keinen unmittelbaren Zusammenhang</w:t>
            </w:r>
            <w:r>
              <w:rPr>
                <w:rFonts w:ascii="Arial" w:hAnsi="Arial" w:cs="Arial"/>
                <w:sz w:val="22"/>
                <w:szCs w:val="22"/>
              </w:rPr>
              <w:t xml:space="preserve"> </w:t>
            </w:r>
            <w:r w:rsidR="000E7EAF">
              <w:rPr>
                <w:rFonts w:ascii="Arial" w:hAnsi="Arial" w:cs="Arial"/>
                <w:sz w:val="22"/>
                <w:szCs w:val="22"/>
              </w:rPr>
              <w:t xml:space="preserve">mit dem vorgesehenen Maßnahmenkonzept </w:t>
            </w:r>
            <w:r>
              <w:rPr>
                <w:rFonts w:ascii="Arial" w:hAnsi="Arial" w:cs="Arial"/>
                <w:sz w:val="22"/>
                <w:szCs w:val="22"/>
              </w:rPr>
              <w:t>erkennen</w:t>
            </w:r>
            <w:r w:rsidR="000E7EAF">
              <w:rPr>
                <w:rFonts w:ascii="Arial" w:hAnsi="Arial" w:cs="Arial"/>
                <w:sz w:val="22"/>
                <w:szCs w:val="22"/>
              </w:rPr>
              <w:t>.</w:t>
            </w:r>
          </w:p>
          <w:p w:rsidR="00DD7C79"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DD7C79"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ODER</w:t>
            </w:r>
          </w:p>
          <w:p w:rsidR="00DD7C79"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DD7C79" w:rsidRPr="0080692E" w:rsidRDefault="00ED4948" w:rsidP="00851F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 xml:space="preserve">Die </w:t>
            </w:r>
            <w:r>
              <w:rPr>
                <w:rFonts w:ascii="Arial" w:hAnsi="Arial" w:cs="Arial"/>
                <w:sz w:val="22"/>
                <w:szCs w:val="22"/>
              </w:rPr>
              <w:t>Übersicht zum vorgesehenen Personaleinsatz mit Nennung der jeweiligen Wochen</w:t>
            </w:r>
            <w:r w:rsidR="00B56DFF">
              <w:rPr>
                <w:rFonts w:ascii="Arial" w:hAnsi="Arial" w:cs="Arial"/>
                <w:sz w:val="22"/>
                <w:szCs w:val="22"/>
              </w:rPr>
              <w:t>-</w:t>
            </w:r>
            <w:r>
              <w:rPr>
                <w:rFonts w:ascii="Arial" w:hAnsi="Arial" w:cs="Arial"/>
                <w:sz w:val="22"/>
                <w:szCs w:val="22"/>
              </w:rPr>
              <w:t>arbeitsstun</w:t>
            </w:r>
            <w:r w:rsidR="00B56DFF">
              <w:rPr>
                <w:rFonts w:ascii="Arial" w:hAnsi="Arial" w:cs="Arial"/>
                <w:sz w:val="22"/>
                <w:szCs w:val="22"/>
              </w:rPr>
              <w:t>den und Aufgabenbe</w:t>
            </w:r>
            <w:r>
              <w:rPr>
                <w:rFonts w:ascii="Arial" w:hAnsi="Arial" w:cs="Arial"/>
                <w:sz w:val="22"/>
                <w:szCs w:val="22"/>
              </w:rPr>
              <w:t>reiche ist lückenhaft oder nicht schlüssig.</w:t>
            </w:r>
          </w:p>
        </w:tc>
        <w:tc>
          <w:tcPr>
            <w:tcW w:w="2410" w:type="dxa"/>
          </w:tcPr>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w:t>
            </w:r>
            <w:r w:rsidR="00ED4948" w:rsidRPr="0080692E">
              <w:rPr>
                <w:rFonts w:ascii="Arial" w:hAnsi="Arial" w:cs="Arial"/>
                <w:sz w:val="22"/>
                <w:szCs w:val="22"/>
              </w:rPr>
              <w:t xml:space="preserve"> zu</w:t>
            </w:r>
            <w:r w:rsidR="00ED4948">
              <w:rPr>
                <w:rFonts w:ascii="Arial" w:hAnsi="Arial" w:cs="Arial"/>
                <w:sz w:val="22"/>
                <w:szCs w:val="22"/>
              </w:rPr>
              <w:t>r</w:t>
            </w:r>
            <w:r w:rsidR="00ED4948" w:rsidRPr="0080692E">
              <w:rPr>
                <w:rFonts w:ascii="Arial" w:hAnsi="Arial" w:cs="Arial"/>
                <w:sz w:val="22"/>
                <w:szCs w:val="22"/>
              </w:rPr>
              <w:t xml:space="preserve"> </w:t>
            </w:r>
            <w:r w:rsidR="00ED4948">
              <w:rPr>
                <w:rFonts w:ascii="Arial" w:hAnsi="Arial" w:cs="Arial"/>
                <w:sz w:val="22"/>
                <w:szCs w:val="22"/>
              </w:rPr>
              <w:t>sächlichen und tech</w:t>
            </w:r>
            <w:r w:rsidR="00B56DFF">
              <w:rPr>
                <w:rFonts w:ascii="Arial" w:hAnsi="Arial" w:cs="Arial"/>
                <w:sz w:val="22"/>
                <w:szCs w:val="22"/>
              </w:rPr>
              <w:t>-</w:t>
            </w:r>
            <w:r w:rsidR="00ED4948">
              <w:rPr>
                <w:rFonts w:ascii="Arial" w:hAnsi="Arial" w:cs="Arial"/>
                <w:sz w:val="22"/>
                <w:szCs w:val="22"/>
              </w:rPr>
              <w:t>nischen und räum</w:t>
            </w:r>
            <w:r w:rsidR="00B56DFF">
              <w:rPr>
                <w:rFonts w:ascii="Arial" w:hAnsi="Arial" w:cs="Arial"/>
                <w:sz w:val="22"/>
                <w:szCs w:val="22"/>
              </w:rPr>
              <w:t>-</w:t>
            </w:r>
            <w:r w:rsidR="00ED4948">
              <w:rPr>
                <w:rFonts w:ascii="Arial" w:hAnsi="Arial" w:cs="Arial"/>
                <w:sz w:val="22"/>
                <w:szCs w:val="22"/>
              </w:rPr>
              <w:t>lichen und perso</w:t>
            </w:r>
            <w:r w:rsidR="00B56DFF">
              <w:rPr>
                <w:rFonts w:ascii="Arial" w:hAnsi="Arial" w:cs="Arial"/>
                <w:sz w:val="22"/>
                <w:szCs w:val="22"/>
              </w:rPr>
              <w:t>-</w:t>
            </w:r>
            <w:r w:rsidR="00ED4948">
              <w:rPr>
                <w:rFonts w:ascii="Arial" w:hAnsi="Arial" w:cs="Arial"/>
                <w:sz w:val="22"/>
                <w:szCs w:val="22"/>
              </w:rPr>
              <w:t>nellen Ausstattung</w:t>
            </w:r>
            <w:r w:rsidRPr="0080692E">
              <w:rPr>
                <w:rFonts w:ascii="Arial" w:hAnsi="Arial" w:cs="Arial"/>
                <w:sz w:val="22"/>
                <w:szCs w:val="22"/>
              </w:rPr>
              <w:t xml:space="preserve"> </w:t>
            </w:r>
            <w:r w:rsidR="00ED4948">
              <w:rPr>
                <w:rFonts w:ascii="Arial" w:hAnsi="Arial" w:cs="Arial"/>
                <w:sz w:val="22"/>
                <w:szCs w:val="22"/>
              </w:rPr>
              <w:t>sind</w:t>
            </w:r>
            <w:r w:rsidRPr="0080692E">
              <w:rPr>
                <w:rFonts w:ascii="Arial" w:hAnsi="Arial" w:cs="Arial"/>
                <w:sz w:val="22"/>
                <w:szCs w:val="22"/>
              </w:rPr>
              <w:t xml:space="preserve"> schlüssig</w:t>
            </w:r>
            <w:r w:rsidR="00ED4948">
              <w:rPr>
                <w:rFonts w:ascii="Arial" w:hAnsi="Arial" w:cs="Arial"/>
                <w:sz w:val="22"/>
                <w:szCs w:val="22"/>
              </w:rPr>
              <w:t xml:space="preserve"> und zur Umsetzung des vorgesehenen Konzepts geeignet.</w:t>
            </w:r>
          </w:p>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w:t>
            </w:r>
            <w:r w:rsidRPr="0080692E">
              <w:rPr>
                <w:rFonts w:ascii="Arial" w:hAnsi="Arial" w:cs="Arial"/>
                <w:sz w:val="22"/>
                <w:szCs w:val="22"/>
              </w:rPr>
              <w:t>D</w:t>
            </w:r>
          </w:p>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DD7C79" w:rsidRDefault="00ED4948"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 xml:space="preserve">Die </w:t>
            </w:r>
            <w:r w:rsidR="00B90C75">
              <w:rPr>
                <w:rFonts w:ascii="Arial" w:hAnsi="Arial" w:cs="Arial"/>
                <w:sz w:val="22"/>
                <w:szCs w:val="22"/>
              </w:rPr>
              <w:t>Übersicht zum vorge</w:t>
            </w:r>
            <w:r>
              <w:rPr>
                <w:rFonts w:ascii="Arial" w:hAnsi="Arial" w:cs="Arial"/>
                <w:sz w:val="22"/>
                <w:szCs w:val="22"/>
              </w:rPr>
              <w:t>sehenen Personaleinsatz mit Nennung der jeweiligen Wochen</w:t>
            </w:r>
            <w:r w:rsidR="00B56DFF">
              <w:rPr>
                <w:rFonts w:ascii="Arial" w:hAnsi="Arial" w:cs="Arial"/>
                <w:sz w:val="22"/>
                <w:szCs w:val="22"/>
              </w:rPr>
              <w:t>-</w:t>
            </w:r>
            <w:r>
              <w:rPr>
                <w:rFonts w:ascii="Arial" w:hAnsi="Arial" w:cs="Arial"/>
                <w:sz w:val="22"/>
                <w:szCs w:val="22"/>
              </w:rPr>
              <w:t>arbeitsstunden und Aufgabenbereiche ist schlüssig</w:t>
            </w:r>
            <w:r w:rsidR="00292BA8">
              <w:rPr>
                <w:rFonts w:ascii="Arial" w:hAnsi="Arial" w:cs="Arial"/>
                <w:sz w:val="22"/>
                <w:szCs w:val="22"/>
              </w:rPr>
              <w:t>.</w:t>
            </w:r>
            <w:r>
              <w:rPr>
                <w:rFonts w:ascii="Arial" w:hAnsi="Arial" w:cs="Arial"/>
                <w:sz w:val="22"/>
                <w:szCs w:val="22"/>
              </w:rPr>
              <w:t xml:space="preserve"> </w:t>
            </w:r>
          </w:p>
          <w:p w:rsidR="00DD7C79" w:rsidRPr="0080692E"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tc>
        <w:tc>
          <w:tcPr>
            <w:tcW w:w="2410" w:type="dxa"/>
          </w:tcPr>
          <w:p w:rsidR="00DD7C79" w:rsidRDefault="00713872" w:rsidP="00ED494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98447C">
              <w:rPr>
                <w:rFonts w:ascii="Arial" w:hAnsi="Arial" w:cs="Arial"/>
                <w:sz w:val="22"/>
                <w:szCs w:val="22"/>
              </w:rPr>
              <w:t>Die Voraussetzungen für eine Bewertung mit 2 Punkten sind erfüllt.</w:t>
            </w:r>
          </w:p>
          <w:p w:rsidR="00DD7C79"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DD7C79"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DD7C79" w:rsidRDefault="00DD7C7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DD7C79" w:rsidRPr="0080692E" w:rsidRDefault="00DD7C79" w:rsidP="0071387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lassen erkennen, dass es dem Bieter mit de</w:t>
            </w:r>
            <w:r w:rsidR="00ED4948">
              <w:rPr>
                <w:rFonts w:ascii="Arial" w:hAnsi="Arial" w:cs="Arial"/>
                <w:sz w:val="22"/>
                <w:szCs w:val="22"/>
              </w:rPr>
              <w:t>r</w:t>
            </w:r>
            <w:r>
              <w:rPr>
                <w:rFonts w:ascii="Arial" w:hAnsi="Arial" w:cs="Arial"/>
                <w:sz w:val="22"/>
                <w:szCs w:val="22"/>
              </w:rPr>
              <w:t xml:space="preserve"> beschrieb</w:t>
            </w:r>
            <w:r w:rsidR="00ED4948">
              <w:rPr>
                <w:rFonts w:ascii="Arial" w:hAnsi="Arial" w:cs="Arial"/>
                <w:sz w:val="22"/>
                <w:szCs w:val="22"/>
              </w:rPr>
              <w:t>-</w:t>
            </w:r>
            <w:r>
              <w:rPr>
                <w:rFonts w:ascii="Arial" w:hAnsi="Arial" w:cs="Arial"/>
                <w:sz w:val="22"/>
                <w:szCs w:val="22"/>
              </w:rPr>
              <w:t xml:space="preserve">enen </w:t>
            </w:r>
            <w:r w:rsidR="00ED4948">
              <w:rPr>
                <w:rFonts w:ascii="Arial" w:hAnsi="Arial" w:cs="Arial"/>
                <w:sz w:val="22"/>
                <w:szCs w:val="22"/>
              </w:rPr>
              <w:t>sächlichen</w:t>
            </w:r>
            <w:r w:rsidR="00B56DFF">
              <w:rPr>
                <w:rFonts w:ascii="Arial" w:hAnsi="Arial" w:cs="Arial"/>
                <w:sz w:val="22"/>
                <w:szCs w:val="22"/>
              </w:rPr>
              <w:t>,</w:t>
            </w:r>
            <w:r w:rsidR="00ED4948">
              <w:rPr>
                <w:rFonts w:ascii="Arial" w:hAnsi="Arial" w:cs="Arial"/>
                <w:sz w:val="22"/>
                <w:szCs w:val="22"/>
              </w:rPr>
              <w:t xml:space="preserve"> technischen</w:t>
            </w:r>
            <w:r w:rsidR="00B56DFF">
              <w:rPr>
                <w:rFonts w:ascii="Arial" w:hAnsi="Arial" w:cs="Arial"/>
                <w:sz w:val="22"/>
                <w:szCs w:val="22"/>
              </w:rPr>
              <w:t xml:space="preserve">, </w:t>
            </w:r>
            <w:r w:rsidR="00ED4948">
              <w:rPr>
                <w:rFonts w:ascii="Arial" w:hAnsi="Arial" w:cs="Arial"/>
                <w:sz w:val="22"/>
                <w:szCs w:val="22"/>
              </w:rPr>
              <w:t>räum</w:t>
            </w:r>
            <w:r w:rsidR="00B56DFF">
              <w:rPr>
                <w:rFonts w:ascii="Arial" w:hAnsi="Arial" w:cs="Arial"/>
                <w:sz w:val="22"/>
                <w:szCs w:val="22"/>
              </w:rPr>
              <w:t>-</w:t>
            </w:r>
            <w:r w:rsidR="00ED4948">
              <w:rPr>
                <w:rFonts w:ascii="Arial" w:hAnsi="Arial" w:cs="Arial"/>
                <w:sz w:val="22"/>
                <w:szCs w:val="22"/>
              </w:rPr>
              <w:t>lichen und perso</w:t>
            </w:r>
            <w:r w:rsidR="00B56DFF">
              <w:rPr>
                <w:rFonts w:ascii="Arial" w:hAnsi="Arial" w:cs="Arial"/>
                <w:sz w:val="22"/>
                <w:szCs w:val="22"/>
              </w:rPr>
              <w:t>-</w:t>
            </w:r>
            <w:r w:rsidR="00ED4948">
              <w:rPr>
                <w:rFonts w:ascii="Arial" w:hAnsi="Arial" w:cs="Arial"/>
                <w:sz w:val="22"/>
                <w:szCs w:val="22"/>
              </w:rPr>
              <w:t>nellen Ausstattung</w:t>
            </w:r>
            <w:r>
              <w:rPr>
                <w:rFonts w:ascii="Arial" w:hAnsi="Arial" w:cs="Arial"/>
                <w:sz w:val="22"/>
                <w:szCs w:val="22"/>
              </w:rPr>
              <w:t xml:space="preserve"> in besonderem Maße gelingen wird, d</w:t>
            </w:r>
            <w:r w:rsidR="00713872">
              <w:rPr>
                <w:rFonts w:ascii="Arial" w:hAnsi="Arial" w:cs="Arial"/>
                <w:sz w:val="22"/>
                <w:szCs w:val="22"/>
              </w:rPr>
              <w:t>as</w:t>
            </w:r>
            <w:r>
              <w:rPr>
                <w:rFonts w:ascii="Arial" w:hAnsi="Arial" w:cs="Arial"/>
                <w:sz w:val="22"/>
                <w:szCs w:val="22"/>
              </w:rPr>
              <w:t xml:space="preserve"> </w:t>
            </w:r>
            <w:r w:rsidR="00713872">
              <w:rPr>
                <w:rFonts w:ascii="Arial" w:hAnsi="Arial" w:cs="Arial"/>
                <w:sz w:val="22"/>
                <w:szCs w:val="22"/>
              </w:rPr>
              <w:t>Maßnahmeziel</w:t>
            </w:r>
            <w:r>
              <w:rPr>
                <w:rFonts w:ascii="Arial" w:hAnsi="Arial" w:cs="Arial"/>
                <w:sz w:val="22"/>
                <w:szCs w:val="22"/>
              </w:rPr>
              <w:t xml:space="preserve"> zu erreichen.</w:t>
            </w:r>
          </w:p>
        </w:tc>
      </w:tr>
    </w:tbl>
    <w:p w:rsidR="00473522" w:rsidRDefault="00473522" w:rsidP="00473522">
      <w:pPr>
        <w:pStyle w:val="KeinLeerraum"/>
      </w:pPr>
    </w:p>
    <w:p w:rsidR="007B2023" w:rsidRPr="00BD2536" w:rsidRDefault="007B2023" w:rsidP="007B2023">
      <w:pPr>
        <w:pStyle w:val="berschrift3"/>
        <w:ind w:left="705" w:hanging="705"/>
        <w:rPr>
          <w:rFonts w:ascii="Arial" w:hAnsi="Arial" w:cs="Arial"/>
          <w:bCs w:val="0"/>
          <w:color w:val="auto"/>
        </w:rPr>
      </w:pPr>
      <w:r>
        <w:rPr>
          <w:rFonts w:ascii="Arial" w:hAnsi="Arial" w:cs="Arial"/>
          <w:color w:val="auto"/>
        </w:rPr>
        <w:t>B.3.</w:t>
      </w:r>
      <w:r w:rsidR="004D5DF4">
        <w:rPr>
          <w:rFonts w:ascii="Arial" w:hAnsi="Arial" w:cs="Arial"/>
          <w:color w:val="auto"/>
        </w:rPr>
        <w:t>6</w:t>
      </w:r>
      <w:r>
        <w:rPr>
          <w:rFonts w:ascii="Arial" w:hAnsi="Arial" w:cs="Arial"/>
          <w:color w:val="auto"/>
        </w:rPr>
        <w:tab/>
      </w:r>
      <w:r w:rsidRPr="00BD2536">
        <w:rPr>
          <w:rFonts w:ascii="Arial" w:hAnsi="Arial" w:cs="Arial"/>
          <w:color w:val="auto"/>
        </w:rPr>
        <w:t xml:space="preserve">Wertungskriterium: </w:t>
      </w:r>
      <w:r>
        <w:rPr>
          <w:rFonts w:ascii="Arial" w:hAnsi="Arial" w:cs="Arial"/>
          <w:color w:val="auto"/>
        </w:rPr>
        <w:t>Kooperationen und Arbeitsmarkt</w:t>
      </w:r>
    </w:p>
    <w:p w:rsidR="007B2023" w:rsidRPr="00E44325" w:rsidRDefault="00013C36" w:rsidP="007B202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Pr>
          <w:rFonts w:ascii="Arial" w:hAnsi="Arial" w:cs="Arial"/>
        </w:rPr>
        <w:tab/>
      </w:r>
      <w:r w:rsidR="007B2023">
        <w:rPr>
          <w:rFonts w:ascii="Arial" w:hAnsi="Arial" w:cs="Arial"/>
        </w:rPr>
        <w:tab/>
      </w:r>
      <w:r w:rsidR="007B2023" w:rsidRPr="004F2D6F">
        <w:rPr>
          <w:rFonts w:ascii="Arial" w:hAnsi="Arial" w:cs="Arial"/>
        </w:rPr>
        <w:t>(Gewichtung bei der Wertung: 10% der Gesamtpunktzahl)</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p>
    <w:p w:rsidR="00F511B1" w:rsidRDefault="00F511B1" w:rsidP="00F511B1">
      <w:pPr>
        <w:jc w:val="both"/>
        <w:rPr>
          <w:rFonts w:ascii="Arial" w:hAnsi="Arial" w:cs="Arial"/>
        </w:rPr>
      </w:pPr>
      <w:r>
        <w:rPr>
          <w:rFonts w:ascii="Arial" w:hAnsi="Arial" w:cs="Arial"/>
        </w:rPr>
        <w:lastRenderedPageBreak/>
        <w:t xml:space="preserve">Schildern Sie bitte, welche Kooperationen und/oder Netzwerke zur Umsetzung der Maß-nahme bereits bestehen bzw. </w:t>
      </w:r>
      <w:r w:rsidR="00FD508E">
        <w:rPr>
          <w:rFonts w:ascii="Arial" w:hAnsi="Arial" w:cs="Arial"/>
        </w:rPr>
        <w:t xml:space="preserve">noch </w:t>
      </w:r>
      <w:r>
        <w:rPr>
          <w:rFonts w:ascii="Arial" w:hAnsi="Arial" w:cs="Arial"/>
        </w:rPr>
        <w:t xml:space="preserve">geschaffen werden sollen. Bitte erläutern Sie Ihr </w:t>
      </w:r>
      <w:r w:rsidR="00730ABE">
        <w:rPr>
          <w:rFonts w:ascii="Arial" w:hAnsi="Arial" w:cs="Arial"/>
        </w:rPr>
        <w:t xml:space="preserve">konkretes </w:t>
      </w:r>
      <w:r>
        <w:rPr>
          <w:rFonts w:ascii="Arial" w:hAnsi="Arial" w:cs="Arial"/>
        </w:rPr>
        <w:t>Vorgehen, sofern ein Netzwerk bzw. weitere Kooperationen ausgebaut werden sollen.</w:t>
      </w:r>
    </w:p>
    <w:p w:rsidR="00F511B1" w:rsidRDefault="00F511B1" w:rsidP="00F511B1">
      <w:pPr>
        <w:jc w:val="both"/>
        <w:rPr>
          <w:rFonts w:ascii="Arial" w:hAnsi="Arial" w:cs="Arial"/>
        </w:rPr>
      </w:pPr>
    </w:p>
    <w:p w:rsidR="00C45099" w:rsidRDefault="00F511B1" w:rsidP="00F511B1">
      <w:pPr>
        <w:jc w:val="both"/>
        <w:rPr>
          <w:rFonts w:ascii="Arial" w:hAnsi="Arial" w:cs="Arial"/>
        </w:rPr>
      </w:pPr>
      <w:r w:rsidRPr="00474606">
        <w:rPr>
          <w:rFonts w:ascii="Arial" w:hAnsi="Arial" w:cs="Arial"/>
        </w:rPr>
        <w:t>Skizzieren Sie</w:t>
      </w:r>
      <w:r>
        <w:rPr>
          <w:rFonts w:ascii="Arial" w:hAnsi="Arial" w:cs="Arial"/>
        </w:rPr>
        <w:t xml:space="preserve"> bitte</w:t>
      </w:r>
      <w:r w:rsidRPr="00474606">
        <w:rPr>
          <w:rFonts w:ascii="Arial" w:hAnsi="Arial" w:cs="Arial"/>
        </w:rPr>
        <w:t>, wie Sie mögliche aktuelle Entwicklungen auf dem Arbeitsmarkt während der Vertragsausführung gerade in Zusammenarbeit mit den regionalen Akteuren berück</w:t>
      </w:r>
      <w:r w:rsidR="00713872">
        <w:rPr>
          <w:rFonts w:ascii="Arial" w:hAnsi="Arial" w:cs="Arial"/>
        </w:rPr>
        <w:t>-</w:t>
      </w:r>
      <w:r w:rsidRPr="00474606">
        <w:rPr>
          <w:rFonts w:ascii="Arial" w:hAnsi="Arial" w:cs="Arial"/>
        </w:rPr>
        <w:t xml:space="preserve">sichtigen </w:t>
      </w:r>
      <w:r w:rsidR="00720016">
        <w:rPr>
          <w:rFonts w:ascii="Arial" w:hAnsi="Arial" w:cs="Arial"/>
        </w:rPr>
        <w:t>werden</w:t>
      </w:r>
      <w:r w:rsidRPr="00474606">
        <w:rPr>
          <w:rFonts w:ascii="Arial" w:hAnsi="Arial" w:cs="Arial"/>
        </w:rPr>
        <w:t>.</w:t>
      </w:r>
    </w:p>
    <w:p w:rsidR="00C45099" w:rsidRDefault="00C45099" w:rsidP="00F511B1">
      <w:pPr>
        <w:jc w:val="both"/>
        <w:rPr>
          <w:rFonts w:ascii="Arial" w:hAnsi="Arial" w:cs="Arial"/>
        </w:rPr>
      </w:pPr>
    </w:p>
    <w:p w:rsidR="00C45099" w:rsidRDefault="00C45099" w:rsidP="00C4509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Die Bewertung der Angebote erfolgt nach folgenden Kriterien:</w:t>
      </w:r>
    </w:p>
    <w:p w:rsidR="00C45099" w:rsidRDefault="00C45099" w:rsidP="00C4509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C45099" w:rsidRPr="0080692E" w:rsidTr="00654713">
        <w:tc>
          <w:tcPr>
            <w:tcW w:w="2409" w:type="dxa"/>
          </w:tcPr>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0 Punkte</w:t>
            </w:r>
          </w:p>
        </w:tc>
        <w:tc>
          <w:tcPr>
            <w:tcW w:w="2410" w:type="dxa"/>
          </w:tcPr>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1 Punkt</w:t>
            </w:r>
          </w:p>
        </w:tc>
        <w:tc>
          <w:tcPr>
            <w:tcW w:w="2410" w:type="dxa"/>
          </w:tcPr>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2 Punkte</w:t>
            </w:r>
          </w:p>
        </w:tc>
        <w:tc>
          <w:tcPr>
            <w:tcW w:w="2410" w:type="dxa"/>
          </w:tcPr>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sidRPr="0080692E">
              <w:rPr>
                <w:rFonts w:ascii="Arial" w:hAnsi="Arial" w:cs="Arial"/>
                <w:b/>
              </w:rPr>
              <w:t>3 Punkte</w:t>
            </w:r>
          </w:p>
        </w:tc>
      </w:tr>
      <w:tr w:rsidR="00C45099" w:rsidRPr="00D7330F" w:rsidTr="00654713">
        <w:tc>
          <w:tcPr>
            <w:tcW w:w="2409" w:type="dxa"/>
          </w:tcPr>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sidR="00EE39BB">
              <w:rPr>
                <w:rFonts w:ascii="Arial" w:hAnsi="Arial" w:cs="Arial"/>
                <w:sz w:val="22"/>
                <w:szCs w:val="22"/>
              </w:rPr>
              <w:t xml:space="preserve"> bestehenden oder zu schaffenden</w:t>
            </w:r>
            <w:r>
              <w:rPr>
                <w:rFonts w:ascii="Arial" w:hAnsi="Arial" w:cs="Arial"/>
                <w:sz w:val="22"/>
                <w:szCs w:val="22"/>
              </w:rPr>
              <w:t xml:space="preserve"> </w:t>
            </w:r>
            <w:r w:rsidR="00EE39BB">
              <w:rPr>
                <w:rFonts w:ascii="Arial" w:hAnsi="Arial" w:cs="Arial"/>
                <w:sz w:val="22"/>
                <w:szCs w:val="22"/>
              </w:rPr>
              <w:t>Koopera</w:t>
            </w:r>
            <w:r w:rsidR="00B56DFF">
              <w:rPr>
                <w:rFonts w:ascii="Arial" w:hAnsi="Arial" w:cs="Arial"/>
                <w:sz w:val="22"/>
                <w:szCs w:val="22"/>
              </w:rPr>
              <w:t>-</w:t>
            </w:r>
            <w:r w:rsidR="00EE39BB">
              <w:rPr>
                <w:rFonts w:ascii="Arial" w:hAnsi="Arial" w:cs="Arial"/>
                <w:sz w:val="22"/>
                <w:szCs w:val="22"/>
              </w:rPr>
              <w:t>tionen und/oder Netz</w:t>
            </w:r>
            <w:r w:rsidR="00B56DFF">
              <w:rPr>
                <w:rFonts w:ascii="Arial" w:hAnsi="Arial" w:cs="Arial"/>
                <w:sz w:val="22"/>
                <w:szCs w:val="22"/>
              </w:rPr>
              <w:t>-</w:t>
            </w:r>
            <w:r w:rsidR="00EE39BB">
              <w:rPr>
                <w:rFonts w:ascii="Arial" w:hAnsi="Arial" w:cs="Arial"/>
                <w:sz w:val="22"/>
                <w:szCs w:val="22"/>
              </w:rPr>
              <w:t>werken</w:t>
            </w:r>
            <w:r>
              <w:rPr>
                <w:rFonts w:ascii="Arial" w:hAnsi="Arial" w:cs="Arial"/>
                <w:sz w:val="22"/>
                <w:szCs w:val="22"/>
              </w:rPr>
              <w:t xml:space="preserve"> fehlen.</w:t>
            </w:r>
          </w:p>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ODER</w:t>
            </w:r>
          </w:p>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EE39BB" w:rsidRPr="0080692E"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Pr>
                <w:rFonts w:ascii="Arial" w:hAnsi="Arial" w:cs="Arial"/>
                <w:sz w:val="22"/>
                <w:szCs w:val="22"/>
              </w:rPr>
              <w:t>r Berücksichtigung möglicher Entwick</w:t>
            </w:r>
            <w:r w:rsidR="00B56DFF">
              <w:rPr>
                <w:rFonts w:ascii="Arial" w:hAnsi="Arial" w:cs="Arial"/>
                <w:sz w:val="22"/>
                <w:szCs w:val="22"/>
              </w:rPr>
              <w:t>-</w:t>
            </w:r>
            <w:r>
              <w:rPr>
                <w:rFonts w:ascii="Arial" w:hAnsi="Arial" w:cs="Arial"/>
                <w:sz w:val="22"/>
                <w:szCs w:val="22"/>
              </w:rPr>
              <w:t>lungen auf dem Arbeitsmarkt in Zusammenarbeit mit den regionalen Akteuren fehlen.</w:t>
            </w:r>
          </w:p>
          <w:p w:rsidR="00EE39BB" w:rsidRPr="0080692E"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45099"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rPr>
            </w:pPr>
          </w:p>
        </w:tc>
        <w:tc>
          <w:tcPr>
            <w:tcW w:w="2410" w:type="dxa"/>
          </w:tcPr>
          <w:p w:rsidR="00C45099" w:rsidRPr="0080692E" w:rsidRDefault="00EE39BB"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Pr>
                <w:rFonts w:ascii="Arial" w:hAnsi="Arial" w:cs="Arial"/>
                <w:sz w:val="22"/>
                <w:szCs w:val="22"/>
              </w:rPr>
              <w:t xml:space="preserve"> bestehenden oder zu schaffenden Koopera</w:t>
            </w:r>
            <w:r w:rsidR="00B56DFF">
              <w:rPr>
                <w:rFonts w:ascii="Arial" w:hAnsi="Arial" w:cs="Arial"/>
                <w:sz w:val="22"/>
                <w:szCs w:val="22"/>
              </w:rPr>
              <w:t>-</w:t>
            </w:r>
            <w:r>
              <w:rPr>
                <w:rFonts w:ascii="Arial" w:hAnsi="Arial" w:cs="Arial"/>
                <w:sz w:val="22"/>
                <w:szCs w:val="22"/>
              </w:rPr>
              <w:t>tionen und/oder Netz</w:t>
            </w:r>
            <w:r w:rsidR="00B56DFF">
              <w:rPr>
                <w:rFonts w:ascii="Arial" w:hAnsi="Arial" w:cs="Arial"/>
                <w:sz w:val="22"/>
                <w:szCs w:val="22"/>
              </w:rPr>
              <w:t>-</w:t>
            </w:r>
            <w:r>
              <w:rPr>
                <w:rFonts w:ascii="Arial" w:hAnsi="Arial" w:cs="Arial"/>
                <w:sz w:val="22"/>
                <w:szCs w:val="22"/>
              </w:rPr>
              <w:t xml:space="preserve">werken </w:t>
            </w:r>
            <w:r w:rsidR="00C45099" w:rsidRPr="0080692E">
              <w:rPr>
                <w:rFonts w:ascii="Arial" w:hAnsi="Arial" w:cs="Arial"/>
                <w:sz w:val="22"/>
                <w:szCs w:val="22"/>
              </w:rPr>
              <w:t>s</w:t>
            </w:r>
            <w:r w:rsidR="00C45099">
              <w:rPr>
                <w:rFonts w:ascii="Arial" w:hAnsi="Arial" w:cs="Arial"/>
                <w:sz w:val="22"/>
                <w:szCs w:val="22"/>
              </w:rPr>
              <w:t>ind n</w:t>
            </w:r>
            <w:r w:rsidR="00C45099" w:rsidRPr="0080692E">
              <w:rPr>
                <w:rFonts w:ascii="Arial" w:hAnsi="Arial" w:cs="Arial"/>
                <w:sz w:val="22"/>
                <w:szCs w:val="22"/>
              </w:rPr>
              <w:t xml:space="preserve">ur allgemein </w:t>
            </w:r>
            <w:r w:rsidR="00C45099">
              <w:rPr>
                <w:rFonts w:ascii="Arial" w:hAnsi="Arial" w:cs="Arial"/>
                <w:sz w:val="22"/>
                <w:szCs w:val="22"/>
              </w:rPr>
              <w:t>und lassen keinen unmittelbaren Zusammenhan</w:t>
            </w:r>
            <w:r w:rsidR="00602DCA">
              <w:rPr>
                <w:rFonts w:ascii="Arial" w:hAnsi="Arial" w:cs="Arial"/>
                <w:sz w:val="22"/>
                <w:szCs w:val="22"/>
              </w:rPr>
              <w:t>g mit dem vorgesehenen Maßnahme</w:t>
            </w:r>
            <w:r w:rsidR="00C45099">
              <w:rPr>
                <w:rFonts w:ascii="Arial" w:hAnsi="Arial" w:cs="Arial"/>
                <w:sz w:val="22"/>
                <w:szCs w:val="22"/>
              </w:rPr>
              <w:t>konzept erkennen.</w:t>
            </w:r>
          </w:p>
          <w:p w:rsidR="00C45099"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45099"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ODER</w:t>
            </w:r>
          </w:p>
          <w:p w:rsidR="00C45099"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45099" w:rsidRPr="0080692E" w:rsidRDefault="00EE39BB"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Pr>
                <w:rFonts w:ascii="Arial" w:hAnsi="Arial" w:cs="Arial"/>
                <w:sz w:val="22"/>
                <w:szCs w:val="22"/>
              </w:rPr>
              <w:t>r Berücksichtigung möglicher Entwick</w:t>
            </w:r>
            <w:r w:rsidR="00B56DFF">
              <w:rPr>
                <w:rFonts w:ascii="Arial" w:hAnsi="Arial" w:cs="Arial"/>
                <w:sz w:val="22"/>
                <w:szCs w:val="22"/>
              </w:rPr>
              <w:t>-</w:t>
            </w:r>
            <w:r>
              <w:rPr>
                <w:rFonts w:ascii="Arial" w:hAnsi="Arial" w:cs="Arial"/>
                <w:sz w:val="22"/>
                <w:szCs w:val="22"/>
              </w:rPr>
              <w:t>lungen auf dem Arbeitsmarkt in Zusammenarbeit mit den regionalen Akteuren</w:t>
            </w:r>
            <w:r w:rsidR="00C45099">
              <w:rPr>
                <w:rFonts w:ascii="Arial" w:hAnsi="Arial" w:cs="Arial"/>
                <w:sz w:val="22"/>
                <w:szCs w:val="22"/>
              </w:rPr>
              <w:t xml:space="preserve"> </w:t>
            </w:r>
            <w:r>
              <w:rPr>
                <w:rFonts w:ascii="Arial" w:hAnsi="Arial" w:cs="Arial"/>
                <w:sz w:val="22"/>
                <w:szCs w:val="22"/>
              </w:rPr>
              <w:t>sind n</w:t>
            </w:r>
            <w:r w:rsidRPr="0080692E">
              <w:rPr>
                <w:rFonts w:ascii="Arial" w:hAnsi="Arial" w:cs="Arial"/>
                <w:sz w:val="22"/>
                <w:szCs w:val="22"/>
              </w:rPr>
              <w:t xml:space="preserve">ur allgemein </w:t>
            </w:r>
            <w:r>
              <w:rPr>
                <w:rFonts w:ascii="Arial" w:hAnsi="Arial" w:cs="Arial"/>
                <w:sz w:val="22"/>
                <w:szCs w:val="22"/>
              </w:rPr>
              <w:t>und lassen keinen unmittelbaren Zusammenhan</w:t>
            </w:r>
            <w:r w:rsidR="00602DCA">
              <w:rPr>
                <w:rFonts w:ascii="Arial" w:hAnsi="Arial" w:cs="Arial"/>
                <w:sz w:val="22"/>
                <w:szCs w:val="22"/>
              </w:rPr>
              <w:t>g mit dem vorgesehenen Maßnahme</w:t>
            </w:r>
            <w:r>
              <w:rPr>
                <w:rFonts w:ascii="Arial" w:hAnsi="Arial" w:cs="Arial"/>
                <w:sz w:val="22"/>
                <w:szCs w:val="22"/>
              </w:rPr>
              <w:t>konzept erkennen.</w:t>
            </w:r>
          </w:p>
        </w:tc>
        <w:tc>
          <w:tcPr>
            <w:tcW w:w="2410" w:type="dxa"/>
          </w:tcPr>
          <w:p w:rsidR="00C45099" w:rsidRPr="0080692E" w:rsidRDefault="00EE39BB"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Pr>
                <w:rFonts w:ascii="Arial" w:hAnsi="Arial" w:cs="Arial"/>
                <w:sz w:val="22"/>
                <w:szCs w:val="22"/>
              </w:rPr>
              <w:t xml:space="preserve"> bestehenden oder zu schaffenden Koopera</w:t>
            </w:r>
            <w:r w:rsidR="00B56DFF">
              <w:rPr>
                <w:rFonts w:ascii="Arial" w:hAnsi="Arial" w:cs="Arial"/>
                <w:sz w:val="22"/>
                <w:szCs w:val="22"/>
              </w:rPr>
              <w:t>-</w:t>
            </w:r>
            <w:r>
              <w:rPr>
                <w:rFonts w:ascii="Arial" w:hAnsi="Arial" w:cs="Arial"/>
                <w:sz w:val="22"/>
                <w:szCs w:val="22"/>
              </w:rPr>
              <w:t>tionen und/oder Netz</w:t>
            </w:r>
            <w:r w:rsidR="00B56DFF">
              <w:rPr>
                <w:rFonts w:ascii="Arial" w:hAnsi="Arial" w:cs="Arial"/>
                <w:sz w:val="22"/>
                <w:szCs w:val="22"/>
              </w:rPr>
              <w:t>-</w:t>
            </w:r>
            <w:r>
              <w:rPr>
                <w:rFonts w:ascii="Arial" w:hAnsi="Arial" w:cs="Arial"/>
                <w:sz w:val="22"/>
                <w:szCs w:val="22"/>
              </w:rPr>
              <w:t xml:space="preserve">werken </w:t>
            </w:r>
            <w:r w:rsidR="00C45099">
              <w:rPr>
                <w:rFonts w:ascii="Arial" w:hAnsi="Arial" w:cs="Arial"/>
                <w:sz w:val="22"/>
                <w:szCs w:val="22"/>
              </w:rPr>
              <w:t>sind</w:t>
            </w:r>
            <w:r w:rsidR="00C45099" w:rsidRPr="0080692E">
              <w:rPr>
                <w:rFonts w:ascii="Arial" w:hAnsi="Arial" w:cs="Arial"/>
                <w:sz w:val="22"/>
                <w:szCs w:val="22"/>
              </w:rPr>
              <w:t xml:space="preserve"> schlüssig</w:t>
            </w:r>
            <w:r w:rsidR="00C45099">
              <w:rPr>
                <w:rFonts w:ascii="Arial" w:hAnsi="Arial" w:cs="Arial"/>
                <w:sz w:val="22"/>
                <w:szCs w:val="22"/>
              </w:rPr>
              <w:t xml:space="preserve"> und zur Umsetzung des vorgesehenen Konzepts geeignet.</w:t>
            </w:r>
          </w:p>
          <w:p w:rsidR="00C45099"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Pr="0080692E"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w:t>
            </w:r>
            <w:r w:rsidRPr="0080692E">
              <w:rPr>
                <w:rFonts w:ascii="Arial" w:hAnsi="Arial" w:cs="Arial"/>
                <w:sz w:val="22"/>
                <w:szCs w:val="22"/>
              </w:rPr>
              <w:t>D</w:t>
            </w:r>
          </w:p>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45099" w:rsidRDefault="00EE39BB"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80692E">
              <w:rPr>
                <w:rFonts w:ascii="Arial" w:hAnsi="Arial" w:cs="Arial"/>
                <w:sz w:val="22"/>
                <w:szCs w:val="22"/>
              </w:rPr>
              <w:t>Die Ausführungen zu</w:t>
            </w:r>
            <w:r>
              <w:rPr>
                <w:rFonts w:ascii="Arial" w:hAnsi="Arial" w:cs="Arial"/>
                <w:sz w:val="22"/>
                <w:szCs w:val="22"/>
              </w:rPr>
              <w:t>r Berücksichtigung möglicher Entwick</w:t>
            </w:r>
            <w:r w:rsidR="00B56DFF">
              <w:rPr>
                <w:rFonts w:ascii="Arial" w:hAnsi="Arial" w:cs="Arial"/>
                <w:sz w:val="22"/>
                <w:szCs w:val="22"/>
              </w:rPr>
              <w:t>-</w:t>
            </w:r>
            <w:r>
              <w:rPr>
                <w:rFonts w:ascii="Arial" w:hAnsi="Arial" w:cs="Arial"/>
                <w:sz w:val="22"/>
                <w:szCs w:val="22"/>
              </w:rPr>
              <w:t xml:space="preserve">lungen auf dem Arbeitsmarkt in Zusammenarbeit mit den regionalen Akteuren </w:t>
            </w:r>
            <w:r w:rsidR="00C45099">
              <w:rPr>
                <w:rFonts w:ascii="Arial" w:hAnsi="Arial" w:cs="Arial"/>
                <w:sz w:val="22"/>
                <w:szCs w:val="22"/>
              </w:rPr>
              <w:t>s</w:t>
            </w:r>
            <w:r>
              <w:rPr>
                <w:rFonts w:ascii="Arial" w:hAnsi="Arial" w:cs="Arial"/>
                <w:sz w:val="22"/>
                <w:szCs w:val="22"/>
              </w:rPr>
              <w:t>ind</w:t>
            </w:r>
            <w:r w:rsidR="00C45099">
              <w:rPr>
                <w:rFonts w:ascii="Arial" w:hAnsi="Arial" w:cs="Arial"/>
                <w:sz w:val="22"/>
                <w:szCs w:val="22"/>
              </w:rPr>
              <w:t xml:space="preserve"> </w:t>
            </w:r>
            <w:r>
              <w:rPr>
                <w:rFonts w:ascii="Arial" w:hAnsi="Arial" w:cs="Arial"/>
                <w:sz w:val="22"/>
                <w:szCs w:val="22"/>
              </w:rPr>
              <w:t>bezoge</w:t>
            </w:r>
            <w:r w:rsidR="00602DCA">
              <w:rPr>
                <w:rFonts w:ascii="Arial" w:hAnsi="Arial" w:cs="Arial"/>
                <w:sz w:val="22"/>
                <w:szCs w:val="22"/>
              </w:rPr>
              <w:t>n auf das vorgesehene Maßnahme</w:t>
            </w:r>
            <w:r>
              <w:rPr>
                <w:rFonts w:ascii="Arial" w:hAnsi="Arial" w:cs="Arial"/>
                <w:sz w:val="22"/>
                <w:szCs w:val="22"/>
              </w:rPr>
              <w:t xml:space="preserve">ziel </w:t>
            </w:r>
            <w:r w:rsidR="00C45099">
              <w:rPr>
                <w:rFonts w:ascii="Arial" w:hAnsi="Arial" w:cs="Arial"/>
                <w:sz w:val="22"/>
                <w:szCs w:val="22"/>
              </w:rPr>
              <w:t>schlüssig</w:t>
            </w:r>
            <w:r>
              <w:rPr>
                <w:rFonts w:ascii="Arial" w:hAnsi="Arial" w:cs="Arial"/>
                <w:sz w:val="22"/>
                <w:szCs w:val="22"/>
              </w:rPr>
              <w:t>.</w:t>
            </w:r>
            <w:r w:rsidR="00C45099">
              <w:rPr>
                <w:rFonts w:ascii="Arial" w:hAnsi="Arial" w:cs="Arial"/>
                <w:sz w:val="22"/>
                <w:szCs w:val="22"/>
              </w:rPr>
              <w:t xml:space="preserve"> </w:t>
            </w:r>
          </w:p>
          <w:p w:rsidR="00C45099" w:rsidRPr="0080692E"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tc>
        <w:tc>
          <w:tcPr>
            <w:tcW w:w="2410" w:type="dxa"/>
          </w:tcPr>
          <w:p w:rsidR="00EE39BB" w:rsidRDefault="00713872" w:rsidP="00EE39B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sidRPr="0098447C">
              <w:rPr>
                <w:rFonts w:ascii="Arial" w:hAnsi="Arial" w:cs="Arial"/>
                <w:sz w:val="22"/>
                <w:szCs w:val="22"/>
              </w:rPr>
              <w:t>Die Voraussetzungen für eine Bewertung mit 2 Punkten sind erfüllt.</w:t>
            </w:r>
            <w:r w:rsidR="00EE39BB">
              <w:rPr>
                <w:rFonts w:ascii="Arial" w:hAnsi="Arial" w:cs="Arial"/>
                <w:sz w:val="22"/>
                <w:szCs w:val="22"/>
              </w:rPr>
              <w:t xml:space="preserve"> </w:t>
            </w:r>
          </w:p>
          <w:p w:rsidR="00C45099"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3B44D1" w:rsidRDefault="003B44D1"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45099"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UND</w:t>
            </w:r>
          </w:p>
          <w:p w:rsidR="00C45099" w:rsidRDefault="00C45099" w:rsidP="008B09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p>
          <w:p w:rsidR="00C45099" w:rsidRPr="0080692E" w:rsidRDefault="00C45099" w:rsidP="0071387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rPr>
            </w:pPr>
            <w:r>
              <w:rPr>
                <w:rFonts w:ascii="Arial" w:hAnsi="Arial" w:cs="Arial"/>
                <w:sz w:val="22"/>
                <w:szCs w:val="22"/>
              </w:rPr>
              <w:t>Die Ausführungen lassen erkennen, dass es dem Bieter mit de</w:t>
            </w:r>
            <w:r w:rsidR="00EE39BB">
              <w:rPr>
                <w:rFonts w:ascii="Arial" w:hAnsi="Arial" w:cs="Arial"/>
                <w:sz w:val="22"/>
                <w:szCs w:val="22"/>
              </w:rPr>
              <w:t>n</w:t>
            </w:r>
            <w:r>
              <w:rPr>
                <w:rFonts w:ascii="Arial" w:hAnsi="Arial" w:cs="Arial"/>
                <w:sz w:val="22"/>
                <w:szCs w:val="22"/>
              </w:rPr>
              <w:t xml:space="preserve"> beschrie</w:t>
            </w:r>
            <w:r w:rsidR="00B56DFF">
              <w:rPr>
                <w:rFonts w:ascii="Arial" w:hAnsi="Arial" w:cs="Arial"/>
                <w:sz w:val="22"/>
                <w:szCs w:val="22"/>
              </w:rPr>
              <w:t>-</w:t>
            </w:r>
            <w:r>
              <w:rPr>
                <w:rFonts w:ascii="Arial" w:hAnsi="Arial" w:cs="Arial"/>
                <w:sz w:val="22"/>
                <w:szCs w:val="22"/>
              </w:rPr>
              <w:t xml:space="preserve">benen </w:t>
            </w:r>
            <w:r w:rsidR="00EE39BB">
              <w:rPr>
                <w:rFonts w:ascii="Arial" w:hAnsi="Arial" w:cs="Arial"/>
                <w:sz w:val="22"/>
                <w:szCs w:val="22"/>
              </w:rPr>
              <w:t>Kooperationen und/oder Netzwerken</w:t>
            </w:r>
            <w:r>
              <w:rPr>
                <w:rFonts w:ascii="Arial" w:hAnsi="Arial" w:cs="Arial"/>
                <w:sz w:val="22"/>
                <w:szCs w:val="22"/>
              </w:rPr>
              <w:t xml:space="preserve"> </w:t>
            </w:r>
            <w:r w:rsidR="00B56DFF">
              <w:rPr>
                <w:rFonts w:ascii="Arial" w:hAnsi="Arial" w:cs="Arial"/>
                <w:sz w:val="22"/>
                <w:szCs w:val="22"/>
              </w:rPr>
              <w:t>sowie der Berück-sichtig</w:t>
            </w:r>
            <w:r w:rsidR="00207309">
              <w:rPr>
                <w:rFonts w:ascii="Arial" w:hAnsi="Arial" w:cs="Arial"/>
                <w:sz w:val="22"/>
                <w:szCs w:val="22"/>
              </w:rPr>
              <w:t xml:space="preserve">ung möglicher Entwicklungen auf dem Arbeitsmarkt in Zusammenarbeit mit den regionalen Akteuren </w:t>
            </w:r>
            <w:r>
              <w:rPr>
                <w:rFonts w:ascii="Arial" w:hAnsi="Arial" w:cs="Arial"/>
                <w:sz w:val="22"/>
                <w:szCs w:val="22"/>
              </w:rPr>
              <w:t>in beson</w:t>
            </w:r>
            <w:r w:rsidR="00B56DFF">
              <w:rPr>
                <w:rFonts w:ascii="Arial" w:hAnsi="Arial" w:cs="Arial"/>
                <w:sz w:val="22"/>
                <w:szCs w:val="22"/>
              </w:rPr>
              <w:t>-</w:t>
            </w:r>
            <w:r>
              <w:rPr>
                <w:rFonts w:ascii="Arial" w:hAnsi="Arial" w:cs="Arial"/>
                <w:sz w:val="22"/>
                <w:szCs w:val="22"/>
              </w:rPr>
              <w:t>derem Maße gelingen wird, d</w:t>
            </w:r>
            <w:r w:rsidR="00713872">
              <w:rPr>
                <w:rFonts w:ascii="Arial" w:hAnsi="Arial" w:cs="Arial"/>
                <w:sz w:val="22"/>
                <w:szCs w:val="22"/>
              </w:rPr>
              <w:t>as</w:t>
            </w:r>
            <w:r>
              <w:rPr>
                <w:rFonts w:ascii="Arial" w:hAnsi="Arial" w:cs="Arial"/>
                <w:sz w:val="22"/>
                <w:szCs w:val="22"/>
              </w:rPr>
              <w:t xml:space="preserve"> Maßnahme</w:t>
            </w:r>
            <w:r w:rsidR="00B56DFF">
              <w:rPr>
                <w:rFonts w:ascii="Arial" w:hAnsi="Arial" w:cs="Arial"/>
                <w:sz w:val="22"/>
                <w:szCs w:val="22"/>
              </w:rPr>
              <w:t>-</w:t>
            </w:r>
            <w:r w:rsidR="00713872">
              <w:rPr>
                <w:rFonts w:ascii="Arial" w:hAnsi="Arial" w:cs="Arial"/>
                <w:sz w:val="22"/>
                <w:szCs w:val="22"/>
              </w:rPr>
              <w:t>ziel</w:t>
            </w:r>
            <w:r>
              <w:rPr>
                <w:rFonts w:ascii="Arial" w:hAnsi="Arial" w:cs="Arial"/>
                <w:sz w:val="22"/>
                <w:szCs w:val="22"/>
              </w:rPr>
              <w:t xml:space="preserve"> zu erreichen.</w:t>
            </w:r>
          </w:p>
        </w:tc>
      </w:tr>
    </w:tbl>
    <w:p w:rsidR="00C45099" w:rsidRDefault="00C45099" w:rsidP="00F511B1">
      <w:pPr>
        <w:jc w:val="both"/>
        <w:rPr>
          <w:rFonts w:ascii="Arial" w:hAnsi="Arial" w:cs="Arial"/>
        </w:rPr>
      </w:pPr>
    </w:p>
    <w:p w:rsidR="00C45099" w:rsidRDefault="00C45099" w:rsidP="00F511B1">
      <w:pPr>
        <w:jc w:val="both"/>
        <w:rPr>
          <w:rFonts w:ascii="Arial" w:hAnsi="Arial" w:cs="Arial"/>
        </w:rPr>
      </w:pPr>
    </w:p>
    <w:p w:rsidR="00B83422" w:rsidRPr="00E44325" w:rsidRDefault="00B83422" w:rsidP="00F511B1">
      <w:pPr>
        <w:jc w:val="both"/>
        <w:rPr>
          <w:rFonts w:ascii="Arial" w:hAnsi="Arial" w:cs="Arial"/>
        </w:rPr>
      </w:pPr>
      <w:r w:rsidRPr="00E44325">
        <w:rPr>
          <w:rFonts w:ascii="Arial" w:hAnsi="Arial" w:cs="Arial"/>
        </w:rPr>
        <w:br w:type="page"/>
      </w:r>
    </w:p>
    <w:p w:rsidR="00B83422" w:rsidRPr="00C80F02" w:rsidRDefault="00B83422" w:rsidP="00B83422">
      <w:pPr>
        <w:pStyle w:val="berschrift1"/>
        <w:rPr>
          <w:rFonts w:ascii="Arial" w:hAnsi="Arial" w:cs="Arial"/>
          <w:color w:val="auto"/>
          <w:sz w:val="24"/>
          <w:szCs w:val="24"/>
          <w:u w:val="single"/>
        </w:rPr>
      </w:pPr>
      <w:r w:rsidRPr="00C80F02">
        <w:rPr>
          <w:rFonts w:ascii="Arial" w:hAnsi="Arial" w:cs="Arial"/>
          <w:color w:val="auto"/>
          <w:sz w:val="24"/>
          <w:szCs w:val="24"/>
          <w:u w:val="single"/>
        </w:rPr>
        <w:lastRenderedPageBreak/>
        <w:t>Teil C Vertragsbedingungen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Zwischen der</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Pro Arbeit – Kreis Offenbach – (AöR)</w:t>
      </w:r>
      <w:r w:rsidR="00F4702F">
        <w:rPr>
          <w:rFonts w:ascii="Arial" w:hAnsi="Arial" w:cs="Arial"/>
        </w:rPr>
        <w:t xml:space="preserve"> – Kommunales Jobcenter</w:t>
      </w:r>
      <w:r w:rsidRPr="00E44325">
        <w:rPr>
          <w:rFonts w:ascii="Arial" w:hAnsi="Arial" w:cs="Arial"/>
        </w:rPr>
        <w:t>, vertreten durch den Vorstand</w:t>
      </w:r>
      <w:r w:rsidR="00C60A77">
        <w:rPr>
          <w:rFonts w:ascii="Arial" w:hAnsi="Arial" w:cs="Arial"/>
        </w:rPr>
        <w:t>,</w:t>
      </w:r>
      <w:r w:rsidRPr="00E44325">
        <w:rPr>
          <w:rFonts w:ascii="Arial" w:hAnsi="Arial" w:cs="Arial"/>
        </w:rPr>
        <w:t xml:space="preserve"> Herrn Boris Berner, </w:t>
      </w:r>
      <w:r w:rsidR="008F516D" w:rsidRPr="00135FC7">
        <w:rPr>
          <w:rFonts w:ascii="Arial" w:hAnsi="Arial" w:cs="Arial"/>
        </w:rPr>
        <w:t>Dienstsitz Max-Planck-Straße 1-3, 63303 Dreieich</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rPr>
      </w:pPr>
      <w:r w:rsidRPr="00E44325">
        <w:rPr>
          <w:rFonts w:ascii="Arial" w:hAnsi="Arial" w:cs="Arial"/>
        </w:rPr>
        <w:t>–</w:t>
      </w:r>
      <w:r w:rsidR="00B83422" w:rsidRPr="00E44325">
        <w:rPr>
          <w:rFonts w:ascii="Arial" w:hAnsi="Arial" w:cs="Arial"/>
        </w:rPr>
        <w:t xml:space="preserve"> nachfolgend als „</w:t>
      </w:r>
      <w:r w:rsidR="00304036" w:rsidRPr="00E44325">
        <w:rPr>
          <w:rFonts w:ascii="Arial" w:hAnsi="Arial" w:cs="Arial"/>
        </w:rPr>
        <w:t>Auftraggeber</w:t>
      </w:r>
      <w:r w:rsidR="00B83422" w:rsidRPr="00E44325">
        <w:rPr>
          <w:rFonts w:ascii="Arial" w:hAnsi="Arial" w:cs="Arial"/>
        </w:rPr>
        <w:t xml:space="preserve">“ bezeichnet </w:t>
      </w:r>
      <w:r w:rsidRPr="00E44325">
        <w:rPr>
          <w:rFonts w:ascii="Arial" w:hAnsi="Arial" w:cs="Arial"/>
        </w:rPr>
        <w:t>–</w:t>
      </w:r>
    </w:p>
    <w:p w:rsidR="003B44D1" w:rsidRDefault="003B44D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und</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sym w:font="Symbol" w:char="F0BC"/>
      </w:r>
    </w:p>
    <w:p w:rsidR="00B83422" w:rsidRPr="00E4432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rPr>
      </w:pPr>
      <w:r w:rsidRPr="00E44325">
        <w:rPr>
          <w:rFonts w:ascii="Arial" w:hAnsi="Arial" w:cs="Arial"/>
        </w:rPr>
        <w:t>–</w:t>
      </w:r>
      <w:r w:rsidR="00B83422" w:rsidRPr="00E44325">
        <w:rPr>
          <w:rFonts w:ascii="Arial" w:hAnsi="Arial" w:cs="Arial"/>
        </w:rPr>
        <w:t xml:space="preserve"> nachfolgend als „Auftragnehmer“ bezeichnet </w:t>
      </w:r>
      <w:r w:rsidRPr="00E44325">
        <w:rPr>
          <w:rFonts w:ascii="Arial" w:hAnsi="Arial" w:cs="Arial"/>
        </w:rPr>
        <w:t>–</w:t>
      </w:r>
      <w:r w:rsidR="00B83422" w:rsidRPr="00E44325">
        <w:rPr>
          <w:rFonts w:ascii="Arial" w:hAnsi="Arial" w:cs="Arial"/>
        </w:rPr>
        <w:t xml:space="preserv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CF64D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 xml:space="preserve">wird hiermit folgende vertragliche Vereinbarung über die Konzeption und Durchführung von Leistungen zur Aktivierung und beruflichen Eingliederung </w:t>
      </w:r>
      <w:r w:rsidRPr="00B774DE">
        <w:rPr>
          <w:rFonts w:ascii="Arial" w:hAnsi="Arial" w:cs="Arial"/>
          <w:color w:val="000000"/>
        </w:rPr>
        <w:t>(„</w:t>
      </w:r>
      <w:r w:rsidR="00B774DE" w:rsidRPr="00B774DE">
        <w:rPr>
          <w:rFonts w:ascii="Arial" w:hAnsi="Arial" w:cs="Arial"/>
        </w:rPr>
        <w:t>MW-Alle-Zusammen zum Ziel</w:t>
      </w:r>
      <w:r w:rsidR="003B44D1">
        <w:rPr>
          <w:rFonts w:ascii="Arial" w:hAnsi="Arial" w:cs="Arial"/>
        </w:rPr>
        <w:t> </w:t>
      </w:r>
      <w:r w:rsidR="00B774DE" w:rsidRPr="00B774DE">
        <w:rPr>
          <w:rFonts w:ascii="Arial" w:hAnsi="Arial" w:cs="Arial"/>
        </w:rPr>
        <w:t>II</w:t>
      </w:r>
      <w:r w:rsidRPr="00B774DE">
        <w:rPr>
          <w:rFonts w:ascii="Arial" w:hAnsi="Arial" w:cs="Arial"/>
          <w:color w:val="000000"/>
        </w:rPr>
        <w:t>“;</w:t>
      </w:r>
      <w:r w:rsidRPr="009E6D8A">
        <w:rPr>
          <w:rFonts w:ascii="Arial" w:hAnsi="Arial" w:cs="Arial"/>
          <w:color w:val="000000"/>
        </w:rPr>
        <w:t xml:space="preserve"> Vergabe-Nr.: </w:t>
      </w:r>
      <w:r w:rsidR="00B774DE">
        <w:rPr>
          <w:rFonts w:ascii="Arial" w:hAnsi="Arial" w:cs="Arial"/>
          <w:color w:val="000000"/>
        </w:rPr>
        <w:t>18</w:t>
      </w:r>
      <w:r>
        <w:rPr>
          <w:rFonts w:ascii="Arial" w:hAnsi="Arial" w:cs="Arial"/>
          <w:color w:val="000000"/>
        </w:rPr>
        <w:t>-PROARBEIT-</w:t>
      </w:r>
      <w:r w:rsidR="00B774DE">
        <w:rPr>
          <w:rFonts w:ascii="Arial" w:hAnsi="Arial" w:cs="Arial"/>
          <w:color w:val="000000"/>
        </w:rPr>
        <w:t>07</w:t>
      </w:r>
      <w:r w:rsidRPr="009E6D8A">
        <w:rPr>
          <w:rFonts w:ascii="Arial" w:hAnsi="Arial" w:cs="Arial"/>
          <w:color w:val="000000"/>
        </w:rPr>
        <w:t>)</w:t>
      </w:r>
      <w:r>
        <w:rPr>
          <w:rFonts w:ascii="Arial" w:hAnsi="Arial" w:cs="Arial"/>
          <w:color w:val="000000"/>
        </w:rPr>
        <w:t xml:space="preserve"> </w:t>
      </w:r>
      <w:r w:rsidRPr="00E44325">
        <w:rPr>
          <w:rFonts w:ascii="Arial" w:hAnsi="Arial" w:cs="Arial"/>
        </w:rPr>
        <w:t>geschlossen:</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FF41B4"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FF41B4" w:rsidRPr="00FF41B4" w:rsidRDefault="00FF41B4" w:rsidP="00FF41B4">
      <w:pPr>
        <w:rPr>
          <w:rFonts w:ascii="Arial" w:hAnsi="Arial" w:cs="Arial"/>
          <w:b/>
          <w:u w:val="single"/>
        </w:rPr>
      </w:pPr>
      <w:r w:rsidRPr="00FF41B4">
        <w:rPr>
          <w:rFonts w:ascii="Arial" w:hAnsi="Arial" w:cs="Arial"/>
          <w:b/>
          <w:u w:val="single"/>
        </w:rPr>
        <w:t>Vorbemerkung:</w:t>
      </w:r>
    </w:p>
    <w:p w:rsidR="00FF41B4" w:rsidRPr="00FF41B4" w:rsidRDefault="00FF41B4" w:rsidP="00FF41B4">
      <w:pPr>
        <w:rPr>
          <w:rFonts w:ascii="Arial" w:hAnsi="Arial" w:cs="Arial"/>
        </w:rPr>
      </w:pPr>
    </w:p>
    <w:p w:rsidR="00FF41B4" w:rsidRPr="00FF41B4"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FF41B4">
        <w:rPr>
          <w:rFonts w:ascii="Arial" w:hAnsi="Arial" w:cs="Arial"/>
        </w:rPr>
        <w:t xml:space="preserve">Die in dem Vertrag enthaltenen Angaben beziehen sich grundsätzlich sowohl auf die männliche als auch </w:t>
      </w:r>
      <w:r w:rsidR="00713F41">
        <w:rPr>
          <w:rFonts w:ascii="Arial" w:hAnsi="Arial" w:cs="Arial"/>
        </w:rPr>
        <w:t xml:space="preserve">auf </w:t>
      </w:r>
      <w:r w:rsidRPr="00FF41B4">
        <w:rPr>
          <w:rFonts w:ascii="Arial" w:hAnsi="Arial" w:cs="Arial"/>
        </w:rPr>
        <w:t>die weibliche Form. Zur besseren Lesbarkeit wurde auf die zusätz</w:t>
      </w:r>
      <w:r w:rsidR="00713F41">
        <w:rPr>
          <w:rFonts w:ascii="Arial" w:hAnsi="Arial" w:cs="Arial"/>
        </w:rPr>
        <w:t>-</w:t>
      </w:r>
      <w:r w:rsidRPr="00FF41B4">
        <w:rPr>
          <w:rFonts w:ascii="Arial" w:hAnsi="Arial" w:cs="Arial"/>
        </w:rPr>
        <w:t xml:space="preserve">liche Bezeichnung in weiblicher Form verzichtet. </w:t>
      </w:r>
    </w:p>
    <w:p w:rsidR="00AE4E65" w:rsidRPr="00213F42" w:rsidRDefault="00D6106B" w:rsidP="00D6106B">
      <w:pPr>
        <w:widowControl/>
        <w:tabs>
          <w:tab w:val="left" w:pos="7"/>
        </w:tabs>
        <w:ind w:right="19"/>
        <w:jc w:val="both"/>
        <w:rPr>
          <w:rFonts w:ascii="Arial" w:hAnsi="Arial" w:cs="Arial"/>
          <w:sz w:val="20"/>
          <w:szCs w:val="20"/>
        </w:rPr>
      </w:pPr>
      <w:r>
        <w:rPr>
          <w:rFonts w:ascii="Arial" w:hAnsi="Arial" w:cs="Arial"/>
        </w:rPr>
        <w:tab/>
      </w:r>
    </w:p>
    <w:p w:rsidR="00213F42" w:rsidRPr="00E44325" w:rsidRDefault="00213F42" w:rsidP="00D6106B">
      <w:pPr>
        <w:widowControl/>
        <w:tabs>
          <w:tab w:val="left" w:pos="7"/>
        </w:tabs>
        <w:ind w:right="19"/>
        <w:jc w:val="both"/>
        <w:rPr>
          <w:rFonts w:ascii="Arial" w:hAnsi="Arial" w:cs="Arial"/>
        </w:rPr>
      </w:pPr>
    </w:p>
    <w:p w:rsidR="00B83422" w:rsidRPr="00D6106B" w:rsidRDefault="00B83422" w:rsidP="00B83422">
      <w:pPr>
        <w:pStyle w:val="berschrift2"/>
        <w:rPr>
          <w:rFonts w:ascii="Arial" w:hAnsi="Arial" w:cs="Arial"/>
          <w:color w:val="auto"/>
          <w:sz w:val="24"/>
          <w:szCs w:val="24"/>
          <w:u w:val="single"/>
        </w:rPr>
      </w:pPr>
      <w:r w:rsidRPr="00D6106B">
        <w:rPr>
          <w:rFonts w:ascii="Arial" w:hAnsi="Arial" w:cs="Arial"/>
          <w:color w:val="auto"/>
          <w:sz w:val="24"/>
          <w:szCs w:val="24"/>
          <w:u w:val="single"/>
        </w:rPr>
        <w:t>1. Teil:</w:t>
      </w:r>
      <w:r w:rsidRPr="00303E72">
        <w:rPr>
          <w:rFonts w:ascii="Arial" w:hAnsi="Arial" w:cs="Arial"/>
          <w:color w:val="auto"/>
          <w:sz w:val="24"/>
          <w:szCs w:val="24"/>
        </w:rPr>
        <w:tab/>
      </w:r>
      <w:r w:rsidRPr="00D6106B">
        <w:rPr>
          <w:rFonts w:ascii="Arial" w:hAnsi="Arial" w:cs="Arial"/>
          <w:color w:val="auto"/>
          <w:sz w:val="24"/>
          <w:szCs w:val="24"/>
          <w:u w:val="single"/>
        </w:rPr>
        <w:t>Allgemeine Regelungen</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rPr>
      </w:pPr>
      <w:r w:rsidRPr="00E44325">
        <w:rPr>
          <w:rFonts w:ascii="Arial" w:hAnsi="Arial" w:cs="Arial"/>
          <w:b/>
          <w:bCs/>
        </w:rPr>
        <w:t>Vertragsgegenstand</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 xml:space="preserve">(1) Gegenstand des Vertrages ist der Abruf und die Durchführung der oben bezeichneten Eingliederungsmaßnahme. </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 xml:space="preserve">(2) Inhalt und Umfang der vom Auftragnehmer zu erbringenden Leistungen bestimmen sich nach den in § 2 bezeichneten Vertragsbestandteilen. </w:t>
      </w:r>
    </w:p>
    <w:p w:rsidR="00213F42" w:rsidRDefault="00213F42" w:rsidP="00B83422">
      <w:pPr>
        <w:widowControl/>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 xml:space="preserve">(3) Für die Besetzung und Nachbesetzung der Teilnehmerplätze, den Austausch und Ausschluss von Teilnehmern, die Zahlung der vereinbarten Vergütung pro </w:t>
      </w:r>
      <w:r w:rsidR="00C22093">
        <w:rPr>
          <w:rFonts w:ascii="Arial" w:hAnsi="Arial" w:cs="Arial"/>
        </w:rPr>
        <w:t>Teilnehmertag etc.</w:t>
      </w:r>
      <w:r w:rsidRPr="00E44325">
        <w:rPr>
          <w:rFonts w:ascii="Arial" w:hAnsi="Arial" w:cs="Arial"/>
        </w:rPr>
        <w:t xml:space="preserve"> sowie die laufende Qualitätskontrolle und Zusammenarbeit ist </w:t>
      </w:r>
      <w:r w:rsidR="00D6106B">
        <w:rPr>
          <w:rFonts w:ascii="Arial" w:hAnsi="Arial" w:cs="Arial"/>
        </w:rPr>
        <w:t xml:space="preserve">der </w:t>
      </w:r>
      <w:r w:rsidR="00DE2801" w:rsidRPr="00E44325">
        <w:rPr>
          <w:rFonts w:ascii="Arial" w:hAnsi="Arial" w:cs="Arial"/>
        </w:rPr>
        <w:t xml:space="preserve">Auftraggeber </w:t>
      </w:r>
      <w:r w:rsidRPr="00E44325">
        <w:rPr>
          <w:rFonts w:ascii="Arial" w:hAnsi="Arial" w:cs="Arial"/>
        </w:rPr>
        <w:t>zu</w:t>
      </w:r>
      <w:r w:rsidR="00D6106B">
        <w:rPr>
          <w:rFonts w:ascii="Arial" w:hAnsi="Arial" w:cs="Arial"/>
        </w:rPr>
        <w:t>-</w:t>
      </w:r>
      <w:r w:rsidRPr="00E44325">
        <w:rPr>
          <w:rFonts w:ascii="Arial" w:hAnsi="Arial" w:cs="Arial"/>
        </w:rPr>
        <w:t xml:space="preserve">ständig. </w:t>
      </w:r>
    </w:p>
    <w:p w:rsidR="00B83422" w:rsidRPr="00E44325" w:rsidRDefault="00B83422" w:rsidP="00B83422">
      <w:pPr>
        <w:widowControl/>
        <w:jc w:val="both"/>
        <w:rPr>
          <w:rFonts w:ascii="Arial" w:hAnsi="Arial" w:cs="Arial"/>
          <w:sz w:val="20"/>
          <w:szCs w:val="20"/>
        </w:rPr>
      </w:pPr>
      <w:r w:rsidRPr="00E44325">
        <w:rPr>
          <w:rFonts w:ascii="Arial" w:hAnsi="Arial" w:cs="Arial"/>
        </w:rPr>
        <w:t>(4) Der Auftragnehmer hat keinen Anspruch darauf, dass die Vergabe weiterer oder vergleichbarer Maßnahmen, die Gegenstand dieses Vertrages sind oder die gleiche Rechtsgrundlage haben, an andere Auftragnehmer unterbleibt</w:t>
      </w:r>
      <w:r w:rsidRPr="00E44325">
        <w:rPr>
          <w:rFonts w:ascii="Arial" w:hAnsi="Arial" w:cs="Arial"/>
          <w:sz w:val="20"/>
          <w:szCs w:val="20"/>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rPr>
      </w:pPr>
    </w:p>
    <w:p w:rsidR="00FF41B4"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lastRenderedPageBreak/>
        <w:t>§ 2</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rPr>
      </w:pPr>
      <w:r w:rsidRPr="00E44325">
        <w:rPr>
          <w:rFonts w:ascii="Arial" w:hAnsi="Arial" w:cs="Arial"/>
          <w:b/>
          <w:bCs/>
        </w:rPr>
        <w:t>Vertragsbestandteile</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(1) Als Vertragsbestandteile gelten in der nachstehenden Rangfolge:</w:t>
      </w:r>
    </w:p>
    <w:p w:rsidR="00D6106B" w:rsidRPr="00E44325"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rPr>
      </w:pPr>
      <w:r w:rsidRPr="00E44325">
        <w:rPr>
          <w:rFonts w:ascii="Arial" w:hAnsi="Arial" w:cs="Arial"/>
        </w:rPr>
        <w:t>1.</w:t>
      </w:r>
      <w:r w:rsidRPr="00E44325">
        <w:rPr>
          <w:rFonts w:ascii="Arial" w:hAnsi="Arial" w:cs="Arial"/>
        </w:rPr>
        <w:tab/>
      </w:r>
      <w:r w:rsidRPr="00E44325">
        <w:rPr>
          <w:rFonts w:ascii="Arial" w:hAnsi="Arial" w:cs="Arial"/>
        </w:rPr>
        <w:tab/>
        <w:t>die Bedingungen und Vereinbarungen dieses Vertrages einschließlich dem den Vergabeun</w:t>
      </w:r>
      <w:r w:rsidR="00D6106B">
        <w:rPr>
          <w:rFonts w:ascii="Arial" w:hAnsi="Arial" w:cs="Arial"/>
        </w:rPr>
        <w:t>terlagen beigefügten Preisblatt</w:t>
      </w:r>
      <w:r w:rsidR="00AE4E65">
        <w:rPr>
          <w:rFonts w:ascii="Arial" w:hAnsi="Arial" w:cs="Arial"/>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rPr>
      </w:pPr>
      <w:r w:rsidRPr="00D10D46">
        <w:rPr>
          <w:rFonts w:ascii="Arial" w:hAnsi="Arial" w:cs="Arial"/>
        </w:rPr>
        <w:t>2.</w:t>
      </w:r>
      <w:r w:rsidRPr="00D10D46">
        <w:rPr>
          <w:rFonts w:ascii="Arial" w:hAnsi="Arial" w:cs="Arial"/>
        </w:rPr>
        <w:tab/>
        <w:t xml:space="preserve">die Leistungsbeschreibung zu diesem Vergabeverfahren </w:t>
      </w:r>
      <w:r w:rsidR="00B774DE">
        <w:rPr>
          <w:rFonts w:ascii="Arial" w:hAnsi="Arial" w:cs="Arial"/>
        </w:rPr>
        <w:t>18</w:t>
      </w:r>
      <w:r w:rsidR="00D34374">
        <w:rPr>
          <w:rFonts w:ascii="Arial" w:hAnsi="Arial" w:cs="Arial"/>
        </w:rPr>
        <w:t>-PROARBEIT-</w:t>
      </w:r>
      <w:r w:rsidR="00B774DE">
        <w:rPr>
          <w:rFonts w:ascii="Arial" w:hAnsi="Arial" w:cs="Arial"/>
        </w:rPr>
        <w:t>07</w:t>
      </w:r>
      <w:r w:rsidR="00AE4E65" w:rsidRPr="008B3B44">
        <w:rPr>
          <w:rFonts w:ascii="Arial" w:hAnsi="Arial" w:cs="Arial"/>
        </w:rPr>
        <w:t>,</w:t>
      </w:r>
    </w:p>
    <w:p w:rsidR="00B83422" w:rsidRPr="00E44325"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rPr>
      </w:pPr>
      <w:r w:rsidRPr="00E44325">
        <w:rPr>
          <w:rFonts w:ascii="Arial" w:hAnsi="Arial" w:cs="Arial"/>
        </w:rPr>
        <w:t>3.</w:t>
      </w:r>
      <w:r w:rsidRPr="00E44325">
        <w:rPr>
          <w:rFonts w:ascii="Arial" w:hAnsi="Arial" w:cs="Arial"/>
        </w:rPr>
        <w:tab/>
        <w:t>das Angebot des Auftragnehmers auf der Grundlage der Leistungsbeschreibung zu</w:t>
      </w:r>
      <w:r w:rsidR="00D6106B">
        <w:rPr>
          <w:rFonts w:ascii="Arial" w:hAnsi="Arial" w:cs="Arial"/>
        </w:rPr>
        <w:t>m vorgenannten Vergabeverfahren</w:t>
      </w:r>
      <w:r w:rsidR="007D3602">
        <w:rPr>
          <w:rFonts w:ascii="Arial" w:hAnsi="Arial" w:cs="Arial"/>
        </w:rPr>
        <w:t xml:space="preserve"> </w:t>
      </w:r>
      <w:r w:rsidR="007D3602" w:rsidRPr="008B3B44">
        <w:rPr>
          <w:rFonts w:ascii="Arial" w:hAnsi="Arial" w:cs="Arial"/>
        </w:rPr>
        <w:t>einschließlich der hierzu eingereichten Erklärungen und der konzeptionellen Ausführungen</w:t>
      </w:r>
      <w:r w:rsidR="00AE4E65" w:rsidRPr="008B3B44">
        <w:rPr>
          <w:rFonts w:ascii="Arial" w:hAnsi="Arial" w:cs="Arial"/>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rPr>
      </w:pPr>
      <w:r w:rsidRPr="00E44325">
        <w:rPr>
          <w:rFonts w:ascii="Arial" w:hAnsi="Arial" w:cs="Arial"/>
        </w:rPr>
        <w:t>4.</w:t>
      </w:r>
      <w:r w:rsidRPr="00E44325">
        <w:rPr>
          <w:rFonts w:ascii="Arial" w:hAnsi="Arial" w:cs="Arial"/>
        </w:rPr>
        <w:tab/>
        <w:t>die „Allgemeinen Vertragsbedingungen“ der Vergabe- und Vertragsordnung für Leistungen (VOL/B)</w:t>
      </w:r>
      <w:r w:rsidR="00AE4E65">
        <w:rPr>
          <w:rFonts w:ascii="Arial" w:hAnsi="Arial" w:cs="Arial"/>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rPr>
      </w:pPr>
      <w:r w:rsidRPr="00E44325">
        <w:rPr>
          <w:rFonts w:ascii="Arial" w:hAnsi="Arial" w:cs="Arial"/>
        </w:rPr>
        <w:t>5.</w:t>
      </w:r>
      <w:r w:rsidRPr="00E44325">
        <w:rPr>
          <w:rFonts w:ascii="Arial" w:hAnsi="Arial" w:cs="Arial"/>
        </w:rPr>
        <w:tab/>
        <w:t xml:space="preserve">im Übrigen die Bestimmungen des </w:t>
      </w:r>
      <w:r w:rsidR="00D6106B">
        <w:rPr>
          <w:rFonts w:ascii="Arial" w:hAnsi="Arial" w:cs="Arial"/>
        </w:rPr>
        <w:t>Bürgerlichen Gesetzbuches (BGB)</w:t>
      </w:r>
      <w:r w:rsidR="00AE4E65">
        <w:rPr>
          <w:rFonts w:ascii="Arial" w:hAnsi="Arial" w:cs="Arial"/>
        </w:rPr>
        <w: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(2) Etwaige Allgemeine Geschäfts-, Liefer- und Zahlungsbedingungen des Auftragnehmers finden keine Anwendung.</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3</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rPr>
      </w:pPr>
      <w:r w:rsidRPr="00E44325">
        <w:rPr>
          <w:rFonts w:ascii="Arial" w:hAnsi="Arial" w:cs="Arial"/>
          <w:b/>
          <w:bCs/>
        </w:rPr>
        <w:t>Vertragslaufzeit</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0423A7"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0423A7">
        <w:rPr>
          <w:rFonts w:ascii="Arial" w:hAnsi="Arial" w:cs="Arial"/>
        </w:rPr>
        <w:t>Der Vertragsbeginn und das Vertragsende sind dem Preisblatt zu entnehmen. Der Vertrag endet mit dem ausgewiesenen Vertragsende, ohne dass es einer Kündigung bedarf.</w:t>
      </w:r>
      <w:r w:rsidR="000423A7" w:rsidRPr="000423A7">
        <w:rPr>
          <w:rFonts w:ascii="Arial" w:hAnsi="Arial" w:cs="Arial"/>
        </w:rPr>
        <w:t xml:space="preserve"> </w:t>
      </w:r>
      <w:r w:rsidR="000423A7" w:rsidRPr="00443952">
        <w:rPr>
          <w:rFonts w:ascii="Arial" w:hAnsi="Arial" w:cs="Arial"/>
          <w:color w:val="000000"/>
        </w:rPr>
        <w:t xml:space="preserve">Auf die Regelung zum </w:t>
      </w:r>
      <w:r w:rsidR="000423A7" w:rsidRPr="00B774DE">
        <w:rPr>
          <w:rFonts w:ascii="Arial" w:hAnsi="Arial" w:cs="Arial"/>
          <w:color w:val="000000"/>
        </w:rPr>
        <w:t>Optionszeitraum (§</w:t>
      </w:r>
      <w:r w:rsidR="00B13A9B" w:rsidRPr="00B774DE">
        <w:rPr>
          <w:rFonts w:ascii="Arial" w:hAnsi="Arial" w:cs="Arial"/>
          <w:color w:val="000000"/>
        </w:rPr>
        <w:t xml:space="preserve"> </w:t>
      </w:r>
      <w:r w:rsidR="00537877" w:rsidRPr="00B774DE">
        <w:rPr>
          <w:rFonts w:ascii="Arial" w:hAnsi="Arial" w:cs="Arial"/>
          <w:color w:val="000000"/>
        </w:rPr>
        <w:t>2</w:t>
      </w:r>
      <w:r w:rsidR="00B774DE" w:rsidRPr="00B774DE">
        <w:rPr>
          <w:rFonts w:ascii="Arial" w:hAnsi="Arial" w:cs="Arial"/>
          <w:color w:val="000000"/>
        </w:rPr>
        <w:t>2</w:t>
      </w:r>
      <w:r w:rsidR="000423A7" w:rsidRPr="00443952">
        <w:rPr>
          <w:rFonts w:ascii="Arial" w:hAnsi="Arial" w:cs="Arial"/>
          <w:color w:val="000000"/>
        </w:rPr>
        <w:t xml:space="preserve"> dieses Vertrages) wird verwiesen.</w:t>
      </w:r>
    </w:p>
    <w:p w:rsidR="0018526E" w:rsidRDefault="001852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rPr>
      </w:pPr>
    </w:p>
    <w:p w:rsidR="0018526E" w:rsidRPr="000423A7" w:rsidRDefault="001852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4</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rPr>
      </w:pPr>
      <w:r w:rsidRPr="00E44325">
        <w:rPr>
          <w:rFonts w:ascii="Arial" w:hAnsi="Arial" w:cs="Arial"/>
          <w:b/>
          <w:bCs/>
        </w:rPr>
        <w:t>Durchführung des Vertrages</w:t>
      </w: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rPr>
      </w:pPr>
    </w:p>
    <w:p w:rsidR="00B83422" w:rsidRPr="00E4432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(1)</w:t>
      </w:r>
      <w:r w:rsidRPr="00E44325">
        <w:rPr>
          <w:rFonts w:ascii="Arial" w:hAnsi="Arial" w:cs="Arial"/>
          <w:sz w:val="28"/>
        </w:rPr>
        <w:t> </w:t>
      </w:r>
      <w:r w:rsidRPr="00E44325">
        <w:rPr>
          <w:rFonts w:ascii="Arial" w:hAnsi="Arial" w:cs="Arial"/>
        </w:rPr>
        <w:t>Der Auftragnehmer verpflichtet sich, seine vertraglich geschuldeten Leistungen ver</w:t>
      </w:r>
      <w:r w:rsidR="00CB54A0">
        <w:rPr>
          <w:rFonts w:ascii="Arial" w:hAnsi="Arial" w:cs="Arial"/>
        </w:rPr>
        <w:t>-</w:t>
      </w:r>
      <w:r w:rsidRPr="00E44325">
        <w:rPr>
          <w:rFonts w:ascii="Arial" w:hAnsi="Arial" w:cs="Arial"/>
        </w:rPr>
        <w:t>tragsgerecht unter Anwendung größtmöglicher Sorgfalt innerhalb der vereinbarten Fristen zu erbringen. Der Auftragnehmer hat bei der Durchführung dieses Vertrages die gesetz</w:t>
      </w:r>
      <w:r w:rsidR="00CB54A0">
        <w:rPr>
          <w:rFonts w:ascii="Arial" w:hAnsi="Arial" w:cs="Arial"/>
        </w:rPr>
        <w:t>-</w:t>
      </w:r>
      <w:r w:rsidRPr="00E44325">
        <w:rPr>
          <w:rFonts w:ascii="Arial" w:hAnsi="Arial" w:cs="Arial"/>
        </w:rPr>
        <w:t xml:space="preserve">lichen Vorschriften zu beachten.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213F42" w:rsidRPr="00E44325" w:rsidRDefault="00213F4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D62E80" w:rsidRDefault="00B83422"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(2) Der Auftragnehmer hat seine vertraglich geschuldeten Leistungen frei von Rechten Dritter zu erbringen. Der Auftragnehmer stellt d</w:t>
      </w:r>
      <w:r w:rsidR="00DE2801" w:rsidRPr="00E44325">
        <w:rPr>
          <w:rFonts w:ascii="Arial" w:hAnsi="Arial" w:cs="Arial"/>
        </w:rPr>
        <w:t>en Auftraggeber</w:t>
      </w:r>
      <w:r w:rsidRPr="00E44325">
        <w:rPr>
          <w:rFonts w:ascii="Arial" w:hAnsi="Arial" w:cs="Arial"/>
        </w:rPr>
        <w:t xml:space="preserve"> von etwaigen Schaden</w:t>
      </w:r>
      <w:r w:rsidR="00FD0613">
        <w:rPr>
          <w:rFonts w:ascii="Arial" w:hAnsi="Arial" w:cs="Arial"/>
        </w:rPr>
        <w:t>-</w:t>
      </w:r>
      <w:r w:rsidRPr="00E44325">
        <w:rPr>
          <w:rFonts w:ascii="Arial" w:hAnsi="Arial" w:cs="Arial"/>
        </w:rPr>
        <w:t>ersatzansprüchen Dritter jeder Art frei, sofern die Ansprüche auf ein schuldhaftes Verhalten des Auftragnehmers im Zusammenhang mit der Beauftragung und Durch</w:t>
      </w:r>
      <w:r w:rsidR="005B2668">
        <w:rPr>
          <w:rFonts w:ascii="Arial" w:hAnsi="Arial" w:cs="Arial"/>
        </w:rPr>
        <w:t>führung dieses Vertrages zurückzu</w:t>
      </w:r>
      <w:r w:rsidRPr="00E44325">
        <w:rPr>
          <w:rFonts w:ascii="Arial" w:hAnsi="Arial" w:cs="Arial"/>
        </w:rPr>
        <w:t xml:space="preserve">führen sind. </w:t>
      </w:r>
    </w:p>
    <w:p w:rsidR="00D62E80" w:rsidRDefault="00D62E80"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395FA4"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(3) Fallen ein oder mehrere Mitglieder einer Bietergemeinschaft nach der Zuschlagser</w:t>
      </w:r>
      <w:r>
        <w:rPr>
          <w:rFonts w:ascii="Arial" w:hAnsi="Arial" w:cs="Arial"/>
        </w:rPr>
        <w:t>-</w:t>
      </w:r>
      <w:r w:rsidRPr="00E44325">
        <w:rPr>
          <w:rFonts w:ascii="Arial" w:hAnsi="Arial" w:cs="Arial"/>
        </w:rPr>
        <w:t xml:space="preserve">teilung aus, muss weiterhin die ordnungsgemäße Leistungserbringung sichergestellt sein. Der Auftraggeber </w:t>
      </w:r>
      <w:r w:rsidRPr="000B79C9">
        <w:rPr>
          <w:rFonts w:ascii="Arial" w:hAnsi="Arial" w:cs="Arial"/>
        </w:rPr>
        <w:t>(Abteilung Arbeitsmarktpolitische Instrumente)</w:t>
      </w:r>
      <w:r>
        <w:rPr>
          <w:rFonts w:ascii="Arial" w:hAnsi="Arial" w:cs="Arial"/>
        </w:rPr>
        <w:t xml:space="preserve"> </w:t>
      </w:r>
      <w:r w:rsidRPr="00E44325">
        <w:rPr>
          <w:rFonts w:ascii="Arial" w:hAnsi="Arial" w:cs="Arial"/>
        </w:rPr>
        <w:t xml:space="preserve">ist unverzüglich über den Ausfall zu informieren. Die Aufnahme eines weiteren Mitglieds der Bietergemeinschaft ist nur mit Zustimmung des Auftraggebers </w:t>
      </w:r>
      <w:r w:rsidRPr="000B79C9">
        <w:rPr>
          <w:rFonts w:ascii="Arial" w:hAnsi="Arial" w:cs="Arial"/>
        </w:rPr>
        <w:t>(Abteilung Arbeitsmarktpolitische Instrumente)</w:t>
      </w:r>
      <w:r>
        <w:rPr>
          <w:rFonts w:ascii="Arial" w:hAnsi="Arial" w:cs="Arial"/>
        </w:rPr>
        <w:t xml:space="preserve"> </w:t>
      </w:r>
      <w:r w:rsidRPr="00E44325">
        <w:rPr>
          <w:rFonts w:ascii="Arial" w:hAnsi="Arial" w:cs="Arial"/>
        </w:rPr>
        <w:t>zulässig.</w:t>
      </w:r>
      <w:r w:rsidR="00B83422" w:rsidRPr="00E44325">
        <w:rPr>
          <w:rFonts w:ascii="Arial" w:hAnsi="Arial" w:cs="Arial"/>
        </w:rPr>
        <w:t xml:space="preserve"> </w:t>
      </w:r>
    </w:p>
    <w:p w:rsidR="00B83422" w:rsidRPr="00E44325" w:rsidRDefault="00B83422"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E44325"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lastRenderedPageBreak/>
        <w:t>(4)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w:t>
      </w:r>
      <w:r w:rsidR="00213F42">
        <w:rPr>
          <w:rFonts w:ascii="Arial" w:hAnsi="Arial" w:cs="Arial"/>
        </w:rPr>
        <w:t>-</w:t>
      </w:r>
      <w:r w:rsidRPr="00E44325">
        <w:rPr>
          <w:rFonts w:ascii="Arial" w:hAnsi="Arial" w:cs="Arial"/>
        </w:rPr>
        <w:t xml:space="preserve">nehmer, die nicht bereits bei Zuschlagserteilung genehmigt wurden, ist nur mit vorheriger schriftlicher Zustimmung des Auftraggebers </w:t>
      </w:r>
      <w:r w:rsidRPr="000B79C9">
        <w:rPr>
          <w:rFonts w:ascii="Arial" w:hAnsi="Arial" w:cs="Arial"/>
        </w:rPr>
        <w:t>(Abteilung Arbeitsmarktpolitische Instrumente)</w:t>
      </w:r>
      <w:r>
        <w:rPr>
          <w:rFonts w:ascii="Arial" w:hAnsi="Arial" w:cs="Arial"/>
        </w:rPr>
        <w:t xml:space="preserve"> </w:t>
      </w:r>
      <w:r w:rsidRPr="00E44325">
        <w:rPr>
          <w:rFonts w:ascii="Arial" w:hAnsi="Arial" w:cs="Arial"/>
        </w:rPr>
        <w:t>möglich. Zusammenfassend sind sich die Parteien darüber einig, dass bei der Einschaltung von Subunternehmern der Auftragnehmer gegenüber dem Auftraggeber für die ordnungs</w:t>
      </w:r>
      <w:r w:rsidR="00213F42">
        <w:rPr>
          <w:rFonts w:ascii="Arial" w:hAnsi="Arial" w:cs="Arial"/>
        </w:rPr>
        <w:t>-</w:t>
      </w:r>
      <w:r w:rsidRPr="00E44325">
        <w:rPr>
          <w:rFonts w:ascii="Arial" w:hAnsi="Arial" w:cs="Arial"/>
        </w:rPr>
        <w:t>gemäße Gesamtabwicklung des Auftrag</w:t>
      </w:r>
      <w:r>
        <w:rPr>
          <w:rFonts w:ascii="Arial" w:hAnsi="Arial" w:cs="Arial"/>
        </w:rPr>
        <w:t>e</w:t>
      </w:r>
      <w:r w:rsidRPr="00E44325">
        <w:rPr>
          <w:rFonts w:ascii="Arial" w:hAnsi="Arial" w:cs="Arial"/>
        </w:rPr>
        <w:t xml:space="preserve">s haftet. Beim Ausfall eines Subunternehmers ist der Auftraggeber </w:t>
      </w:r>
      <w:r w:rsidRPr="000B79C9">
        <w:rPr>
          <w:rFonts w:ascii="Arial" w:hAnsi="Arial" w:cs="Arial"/>
        </w:rPr>
        <w:t>(Abteilung Arbeitsmarktpolitische Instrumente)</w:t>
      </w:r>
      <w:r>
        <w:rPr>
          <w:rFonts w:ascii="Arial" w:hAnsi="Arial" w:cs="Arial"/>
        </w:rPr>
        <w:t xml:space="preserve"> </w:t>
      </w:r>
      <w:r w:rsidRPr="00E44325">
        <w:rPr>
          <w:rFonts w:ascii="Arial" w:hAnsi="Arial" w:cs="Arial"/>
        </w:rPr>
        <w:t>unverzüglich vom Auftrag</w:t>
      </w:r>
      <w:r w:rsidR="00213F42">
        <w:rPr>
          <w:rFonts w:ascii="Arial" w:hAnsi="Arial" w:cs="Arial"/>
        </w:rPr>
        <w:t>-</w:t>
      </w:r>
      <w:r w:rsidRPr="00E44325">
        <w:rPr>
          <w:rFonts w:ascii="Arial" w:hAnsi="Arial" w:cs="Arial"/>
        </w:rPr>
        <w:t>nehmer zu informieren. Ein „Austausch“ von Subunternehmern ist nur unter den Voraus</w:t>
      </w:r>
      <w:r w:rsidR="00213F42">
        <w:rPr>
          <w:rFonts w:ascii="Arial" w:hAnsi="Arial" w:cs="Arial"/>
        </w:rPr>
        <w:t>-</w:t>
      </w:r>
      <w:r w:rsidRPr="00E44325">
        <w:rPr>
          <w:rFonts w:ascii="Arial" w:hAnsi="Arial" w:cs="Arial"/>
        </w:rPr>
        <w:t xml:space="preserve">setzungen des Satzes 2 </w:t>
      </w:r>
      <w:r>
        <w:rPr>
          <w:rFonts w:ascii="Arial" w:hAnsi="Arial" w:cs="Arial"/>
        </w:rPr>
        <w:t xml:space="preserve">und nach schriftlicher Zustimmung des Auftraggebers </w:t>
      </w:r>
      <w:r w:rsidRPr="00E44325">
        <w:rPr>
          <w:rFonts w:ascii="Arial" w:hAnsi="Arial" w:cs="Arial"/>
        </w:rPr>
        <w:t>zulässig.</w:t>
      </w:r>
    </w:p>
    <w:p w:rsidR="00B83422"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213F42" w:rsidRPr="00E44325" w:rsidRDefault="00213F4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5</w:t>
      </w:r>
    </w:p>
    <w:p w:rsidR="00B83422" w:rsidRPr="00E4432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 xml:space="preserve">Vergütung </w:t>
      </w:r>
    </w:p>
    <w:p w:rsidR="00B83422" w:rsidRPr="00E44325" w:rsidRDefault="00B83422" w:rsidP="00B83422">
      <w:pPr>
        <w:pStyle w:val="Default"/>
        <w:jc w:val="both"/>
        <w:rPr>
          <w:rFonts w:ascii="Arial" w:hAnsi="Arial" w:cs="Arial"/>
          <w:color w:val="auto"/>
        </w:rPr>
      </w:pPr>
    </w:p>
    <w:p w:rsidR="00B83422" w:rsidRPr="00E4432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(1) Die Leistungen des Auftragnehmers sind auf der Grundlage des Preisblatt</w:t>
      </w:r>
      <w:r w:rsidR="004A0023">
        <w:rPr>
          <w:rFonts w:ascii="Arial" w:hAnsi="Arial" w:cs="Arial"/>
        </w:rPr>
        <w:t>e</w:t>
      </w:r>
      <w:r w:rsidRPr="00E44325">
        <w:rPr>
          <w:rFonts w:ascii="Arial" w:hAnsi="Arial" w:cs="Arial"/>
        </w:rPr>
        <w:t xml:space="preserve">s zu vergüten. Näheres ist den besonderen Regelungen, insbesondere §§ 20ff. dieses Vertrages zu entnehmen. </w:t>
      </w:r>
    </w:p>
    <w:p w:rsidR="00B83422" w:rsidRPr="00E4432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E44325"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r w:rsidRPr="00E44325">
        <w:rPr>
          <w:rFonts w:ascii="Arial" w:hAnsi="Arial" w:cs="Arial"/>
        </w:rPr>
        <w:t>(2) Mit der vereinbarten Vergütung nach §§ 20ff. dieses Vertrages sind alle Leistungen abgegolten, die zur ordnungsgemäßen Erfüllung des Vertrages erforderlich sind. Erhöhun</w:t>
      </w:r>
      <w:r w:rsidR="00FD0613">
        <w:rPr>
          <w:rFonts w:ascii="Arial" w:hAnsi="Arial" w:cs="Arial"/>
        </w:rPr>
        <w:t>-</w:t>
      </w:r>
      <w:r w:rsidRPr="00E44325">
        <w:rPr>
          <w:rFonts w:ascii="Arial" w:hAnsi="Arial" w:cs="Arial"/>
        </w:rPr>
        <w:t>gen der Vergütung während der gesamten Vertragslaufzeit sind ausgeschlossen.</w:t>
      </w:r>
    </w:p>
    <w:p w:rsidR="00B83422"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p>
    <w:p w:rsidR="00395FA4"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rPr>
      </w:pPr>
      <w:r>
        <w:rPr>
          <w:rFonts w:ascii="Arial" w:hAnsi="Arial" w:cs="Arial"/>
        </w:rPr>
        <w:t>(3</w:t>
      </w:r>
      <w:r w:rsidR="00395FA4" w:rsidRPr="00E44325">
        <w:rPr>
          <w:rFonts w:ascii="Arial" w:hAnsi="Arial" w:cs="Arial"/>
        </w:rPr>
        <w:t>) Die Abtretung von Forderungen an Dritte ist nur mit vorheriger schriftlicher Zustimmung des Auftraggebers zulässig.</w:t>
      </w: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6</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rPr>
      </w:pPr>
      <w:r w:rsidRPr="00E44325">
        <w:rPr>
          <w:rFonts w:ascii="Arial" w:hAnsi="Arial" w:cs="Arial"/>
          <w:b/>
          <w:bCs/>
        </w:rPr>
        <w:t xml:space="preserve">Rechnungslegung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rPr>
      </w:pPr>
    </w:p>
    <w:p w:rsidR="00B83422" w:rsidRPr="00E44325" w:rsidRDefault="00B83422" w:rsidP="00B83422">
      <w:pPr>
        <w:ind w:right="19"/>
        <w:jc w:val="both"/>
        <w:rPr>
          <w:rFonts w:ascii="Arial" w:hAnsi="Arial" w:cs="Arial"/>
        </w:rPr>
      </w:pPr>
      <w:r w:rsidRPr="00E44325">
        <w:rPr>
          <w:rFonts w:ascii="Arial" w:hAnsi="Arial" w:cs="Arial"/>
        </w:rPr>
        <w:t xml:space="preserve">(1) Der Auftragnehmer stellt die für den jeweiligen Teilnehmer erbrachten Leistungen in Rechnung. Sollte eine Bietergemeinschaft bestehen, hat die Rechnungsstellung im Namen der Bietergemeinschaft zu erfolgen und ist vom Bevollmächtigten der Bietergemeinschaft zu unterschreiben. </w:t>
      </w:r>
      <w:r w:rsidR="00450712" w:rsidRPr="00E44325">
        <w:rPr>
          <w:rFonts w:ascii="Arial" w:hAnsi="Arial" w:cs="Arial"/>
        </w:rPr>
        <w:t xml:space="preserve">Der Auftragnehmer rechnet monatlich zum Monatsende ab und übersendet die Rechnung </w:t>
      </w:r>
      <w:r w:rsidR="00450712" w:rsidRPr="00CF4883">
        <w:rPr>
          <w:rFonts w:ascii="Arial" w:hAnsi="Arial" w:cs="Arial"/>
        </w:rPr>
        <w:t>mit einer Kopie der aus der SAM-Web-Plattform zu generierenden Anwesenheitsliste spätestens am 10. des Folgemonats</w:t>
      </w:r>
      <w:r w:rsidR="00450712" w:rsidRPr="00E44325">
        <w:rPr>
          <w:rFonts w:ascii="Arial" w:hAnsi="Arial" w:cs="Arial"/>
        </w:rPr>
        <w:t xml:space="preserve"> an den Auftraggeber </w:t>
      </w:r>
      <w:r w:rsidR="001B673B" w:rsidRPr="000B79C9">
        <w:rPr>
          <w:rFonts w:ascii="Arial" w:hAnsi="Arial" w:cs="Arial"/>
        </w:rPr>
        <w:t>(Abteilung Arbeitsmarktpolitische Instrumente)</w:t>
      </w:r>
      <w:r w:rsidR="00450712" w:rsidRPr="00E44325">
        <w:rPr>
          <w:rFonts w:ascii="Arial" w:hAnsi="Arial" w:cs="Arial"/>
        </w:rPr>
        <w:t>. Der Auftraggeber ist zur Zahlung binnen 30 Tagen nach Rechnungseingang verpflichtet.</w:t>
      </w:r>
      <w:r w:rsidR="00CF4883">
        <w:rPr>
          <w:rFonts w:ascii="Arial" w:hAnsi="Arial" w:cs="Arial"/>
        </w:rPr>
        <w:t xml:space="preserve"> </w:t>
      </w:r>
      <w:r w:rsidRPr="00E44325">
        <w:rPr>
          <w:rFonts w:ascii="Arial" w:hAnsi="Arial" w:cs="Arial"/>
        </w:rPr>
        <w:t xml:space="preserve">Die Zahlung erfolgt im Überweisungsverkehr auf ein vom Auftragnehmer schriftlich zu benennendes Konto. Als Tag der Zahlung gilt der Tag, an welchem </w:t>
      </w:r>
      <w:r w:rsidR="00DE2801" w:rsidRPr="00E44325">
        <w:rPr>
          <w:rFonts w:ascii="Arial" w:hAnsi="Arial" w:cs="Arial"/>
        </w:rPr>
        <w:t xml:space="preserve">der Auftraggeber </w:t>
      </w:r>
      <w:r w:rsidRPr="00E44325">
        <w:rPr>
          <w:rFonts w:ascii="Arial" w:hAnsi="Arial" w:cs="Arial"/>
        </w:rPr>
        <w:t xml:space="preserve">den Überweisungsauftrag an </w:t>
      </w:r>
      <w:r w:rsidR="00FF5E6F">
        <w:rPr>
          <w:rFonts w:ascii="Arial" w:hAnsi="Arial" w:cs="Arial"/>
        </w:rPr>
        <w:t>seine</w:t>
      </w:r>
      <w:r w:rsidRPr="00E44325">
        <w:rPr>
          <w:rFonts w:ascii="Arial" w:hAnsi="Arial" w:cs="Arial"/>
        </w:rPr>
        <w:t xml:space="preserve"> Geldanstalt erteilt.</w:t>
      </w:r>
    </w:p>
    <w:p w:rsidR="00B83422" w:rsidRPr="00E44325"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(2) Im Falle der vorzeitigen Vertragsbeendigung steht dem Auftragnehmer die Vergütung nur anteilig für bis dahin ordnungsgemäß erbrachte Leistungen zu. Ohne Rechtsgrund erlangte Vergütung ist vom Auftragnehmer zurückzuerstatten. Der Rückerstattungsan</w:t>
      </w:r>
      <w:r w:rsidR="001B673B">
        <w:rPr>
          <w:rFonts w:ascii="Arial" w:hAnsi="Arial" w:cs="Arial"/>
        </w:rPr>
        <w:t>-</w:t>
      </w:r>
      <w:r w:rsidRPr="00E44325">
        <w:rPr>
          <w:rFonts w:ascii="Arial" w:hAnsi="Arial" w:cs="Arial"/>
        </w:rPr>
        <w:t>spruch ist sofort fällig. Kommt der Auftragnehmer mit der Rückerstattung in Verzug, so ist der Erstattungsbetrag mit 8 Prozentpunkten über dem geltenden Basiszinssatz der Euro</w:t>
      </w:r>
      <w:r w:rsidR="001B673B">
        <w:rPr>
          <w:rFonts w:ascii="Arial" w:hAnsi="Arial" w:cs="Arial"/>
        </w:rPr>
        <w:t>-</w:t>
      </w:r>
      <w:r w:rsidRPr="00E44325">
        <w:rPr>
          <w:rFonts w:ascii="Arial" w:hAnsi="Arial" w:cs="Arial"/>
        </w:rPr>
        <w:t xml:space="preserve">päischen Zentralbank zu verzinsen.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FF41B4" w:rsidRDefault="00B8342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lastRenderedPageBreak/>
        <w:t xml:space="preserve">(3) Um eine zweckmäßige „Abarbeitung“ der </w:t>
      </w:r>
      <w:r w:rsidR="001F329B" w:rsidRPr="00E44325">
        <w:rPr>
          <w:rFonts w:ascii="Arial" w:hAnsi="Arial" w:cs="Arial"/>
        </w:rPr>
        <w:t xml:space="preserve">beim Auftraggeber </w:t>
      </w:r>
      <w:r w:rsidRPr="00E44325">
        <w:rPr>
          <w:rFonts w:ascii="Arial" w:hAnsi="Arial" w:cs="Arial"/>
        </w:rPr>
        <w:t>im Kalendermonat Dezember eingehenden Rechnungen sicherzustellen, hat der Auftragnehmer die Ab</w:t>
      </w:r>
      <w:r w:rsidR="001B673B">
        <w:rPr>
          <w:rFonts w:ascii="Arial" w:hAnsi="Arial" w:cs="Arial"/>
        </w:rPr>
        <w:t>-</w:t>
      </w:r>
      <w:r w:rsidRPr="00E44325">
        <w:rPr>
          <w:rFonts w:ascii="Arial" w:hAnsi="Arial" w:cs="Arial"/>
        </w:rPr>
        <w:t>rechnung der im Monat November erbrachten Leistungen spätestens am 5. Kalendertag des Monats Dezember de</w:t>
      </w:r>
      <w:r w:rsidR="001F329B" w:rsidRPr="00E44325">
        <w:rPr>
          <w:rFonts w:ascii="Arial" w:hAnsi="Arial" w:cs="Arial"/>
        </w:rPr>
        <w:t>m Auftraggeber</w:t>
      </w:r>
      <w:r w:rsidRPr="00E44325">
        <w:rPr>
          <w:rFonts w:ascii="Arial" w:hAnsi="Arial" w:cs="Arial"/>
        </w:rPr>
        <w:t xml:space="preserve"> vorzulegen. </w:t>
      </w:r>
      <w:r w:rsidR="00304036" w:rsidRPr="00E44325">
        <w:rPr>
          <w:rFonts w:ascii="Arial" w:hAnsi="Arial" w:cs="Arial"/>
        </w:rPr>
        <w:t xml:space="preserve">Der Auftraggeber </w:t>
      </w:r>
      <w:r w:rsidRPr="00E44325">
        <w:rPr>
          <w:rFonts w:ascii="Arial" w:hAnsi="Arial" w:cs="Arial"/>
        </w:rPr>
        <w:t>behält sich eine gesonderte Regelung für die im Monat Dezember erbrachten Leistungen (gesonderte Rechnungslegung) vor.</w:t>
      </w:r>
    </w:p>
    <w:p w:rsidR="00860995" w:rsidRDefault="00860995"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860995" w:rsidRDefault="00860995"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492219">
        <w:rPr>
          <w:rFonts w:ascii="Arial" w:hAnsi="Arial" w:cs="Arial"/>
        </w:rPr>
        <w:t xml:space="preserve">(4) Für die Geltendmachung sämtlicher Vergütungs- und Erstattungsansprüche gilt eine Ausschlussfrist von sechs Monaten nach Beendigung des Vertragszeitraums, sofern in diesem Vertrag nicht etwas anderes geregelt ist. </w:t>
      </w:r>
      <w:r w:rsidRPr="00B774DE">
        <w:rPr>
          <w:rFonts w:ascii="Arial" w:hAnsi="Arial" w:cs="Arial"/>
        </w:rPr>
        <w:t>Hinsichtlich der Ausschlussfristen ist zwischen der Beendigung der jeweiligen Maßnahme im Vertragszeitraum und dem Ende des Optionszeitraums zu unterscheiden.</w:t>
      </w:r>
      <w:r w:rsidRPr="00492219">
        <w:rPr>
          <w:rFonts w:ascii="Arial" w:hAnsi="Arial" w:cs="Arial"/>
        </w:rPr>
        <w:t xml:space="preserve"> Abrechnungen und Nachweise sind dem Auftraggeber daher spätestens bis zum Ablauf der jeweiligen Ausschlussfrist prüfbar vorzulegen. Andernfalls ist eine Vergütung bzw. Erstattung ausgeschlossen.</w:t>
      </w:r>
    </w:p>
    <w:p w:rsidR="00213F42" w:rsidRDefault="00213F4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320A98"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7</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 xml:space="preserve">Haftungsausschluss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p>
    <w:p w:rsidR="00B83422" w:rsidRPr="00E44325" w:rsidRDefault="00B83422" w:rsidP="00B83422">
      <w:pPr>
        <w:widowControl/>
        <w:jc w:val="both"/>
        <w:rPr>
          <w:rFonts w:ascii="Arial" w:hAnsi="Arial" w:cs="Arial"/>
        </w:rPr>
      </w:pPr>
      <w:r w:rsidRPr="00E44325">
        <w:rPr>
          <w:rFonts w:ascii="Arial" w:hAnsi="Arial" w:cs="Arial"/>
        </w:rPr>
        <w:t>(1) </w:t>
      </w:r>
      <w:r w:rsidR="00304036" w:rsidRPr="00E44325">
        <w:rPr>
          <w:rFonts w:ascii="Arial" w:hAnsi="Arial" w:cs="Arial"/>
        </w:rPr>
        <w:t xml:space="preserve">Der Auftraggeber </w:t>
      </w:r>
      <w:r w:rsidRPr="00E44325">
        <w:rPr>
          <w:rFonts w:ascii="Arial" w:hAnsi="Arial" w:cs="Arial"/>
        </w:rPr>
        <w:t>übernimmt keinerlei Haftung für Vermögens-, Sach- und Personen</w:t>
      </w:r>
      <w:r w:rsidR="000B0B54">
        <w:rPr>
          <w:rFonts w:ascii="Arial" w:hAnsi="Arial" w:cs="Arial"/>
        </w:rPr>
        <w:t>-</w:t>
      </w:r>
      <w:r w:rsidRPr="00E44325">
        <w:rPr>
          <w:rFonts w:ascii="Arial" w:hAnsi="Arial" w:cs="Arial"/>
        </w:rPr>
        <w:t xml:space="preserve">schäden. </w:t>
      </w:r>
    </w:p>
    <w:p w:rsidR="00B83422" w:rsidRPr="00E44325" w:rsidRDefault="00B83422" w:rsidP="00B83422">
      <w:pPr>
        <w:widowControl/>
        <w:jc w:val="both"/>
        <w:rPr>
          <w:rFonts w:ascii="Arial" w:hAnsi="Arial" w:cs="Arial"/>
        </w:rPr>
      </w:pPr>
    </w:p>
    <w:p w:rsidR="00B83422" w:rsidRPr="00E44325" w:rsidRDefault="00B83422" w:rsidP="00B83422">
      <w:pPr>
        <w:widowControl/>
        <w:jc w:val="both"/>
        <w:rPr>
          <w:rFonts w:ascii="Arial" w:hAnsi="Arial" w:cs="Arial"/>
        </w:rPr>
      </w:pPr>
      <w:r w:rsidRPr="00E44325">
        <w:rPr>
          <w:rFonts w:ascii="Arial" w:hAnsi="Arial" w:cs="Arial"/>
        </w:rPr>
        <w:t>(2) Der Auftragnehmer ist verpflichtet, die Teilnehmer in den Schutzbereich der betrieb</w:t>
      </w:r>
      <w:r w:rsidR="00FB1A50">
        <w:rPr>
          <w:rFonts w:ascii="Arial" w:hAnsi="Arial" w:cs="Arial"/>
        </w:rPr>
        <w:t>-</w:t>
      </w:r>
      <w:r w:rsidRPr="00E44325">
        <w:rPr>
          <w:rFonts w:ascii="Arial" w:hAnsi="Arial" w:cs="Arial"/>
        </w:rPr>
        <w:t>lichen Unfall- und Haftpflichtversicherung aufzunehmen, so dass die Teilnehmer insbe</w:t>
      </w:r>
      <w:r w:rsidR="00FB1A50">
        <w:rPr>
          <w:rFonts w:ascii="Arial" w:hAnsi="Arial" w:cs="Arial"/>
        </w:rPr>
        <w:t>-</w:t>
      </w:r>
      <w:r w:rsidRPr="00E44325">
        <w:rPr>
          <w:rFonts w:ascii="Arial" w:hAnsi="Arial" w:cs="Arial"/>
        </w:rPr>
        <w:t xml:space="preserve">sondere während der Anwesenheit in den Räumlichkeiten des Auftragnehmers über einen entsprechenden Versicherungsschutz verfügen. Dies gilt nicht für Schäden, die von den Teilnehmern grob fahrlässig oder vorsätzlich verursacht werden. </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p>
    <w:p w:rsidR="00F34189" w:rsidRPr="00E44325" w:rsidRDefault="00F34189"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8</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 xml:space="preserve">Zusammenarbeit </w:t>
      </w:r>
      <w:r w:rsidR="00304036" w:rsidRPr="00E44325">
        <w:rPr>
          <w:rFonts w:ascii="Arial" w:hAnsi="Arial" w:cs="Arial"/>
          <w:b/>
          <w:bCs/>
        </w:rPr>
        <w:t>mit dem Auftraggeber</w:t>
      </w:r>
      <w:r w:rsidRPr="00E44325">
        <w:rPr>
          <w:rFonts w:ascii="Arial" w:hAnsi="Arial" w:cs="Arial"/>
          <w:b/>
          <w:bCs/>
        </w:rPr>
        <w:t xml:space="preserve">,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Zusammenarbeit mit zuständigen Stellen bei der Gefährdung</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rPr>
      </w:pPr>
      <w:r w:rsidRPr="00E44325">
        <w:rPr>
          <w:rFonts w:ascii="Arial" w:hAnsi="Arial" w:cs="Arial"/>
          <w:b/>
          <w:bCs/>
        </w:rPr>
        <w:t xml:space="preserve">des Wohls eines </w:t>
      </w:r>
      <w:r w:rsidR="00320A98">
        <w:rPr>
          <w:rFonts w:ascii="Arial" w:hAnsi="Arial" w:cs="Arial"/>
          <w:b/>
          <w:bCs/>
        </w:rPr>
        <w:t>Kindes oder Jugendlichen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(1) Der Auftragnehmer erteilt de</w:t>
      </w:r>
      <w:r w:rsidR="001F329B" w:rsidRPr="00E44325">
        <w:rPr>
          <w:rFonts w:ascii="Arial" w:hAnsi="Arial" w:cs="Arial"/>
        </w:rPr>
        <w:t>m Auftraggeber</w:t>
      </w:r>
      <w:r w:rsidRPr="00E44325">
        <w:rPr>
          <w:rFonts w:ascii="Arial" w:hAnsi="Arial" w:cs="Arial"/>
        </w:rPr>
        <w:t xml:space="preserve"> die zur Information über den jeweiligen Kenntnisstand </w:t>
      </w:r>
      <w:r w:rsidR="00616B90">
        <w:rPr>
          <w:rFonts w:ascii="Arial" w:hAnsi="Arial" w:cs="Arial"/>
        </w:rPr>
        <w:t xml:space="preserve">– auch </w:t>
      </w:r>
      <w:r w:rsidRPr="00E44325">
        <w:rPr>
          <w:rFonts w:ascii="Arial" w:hAnsi="Arial" w:cs="Arial"/>
        </w:rPr>
        <w:t xml:space="preserve">einzelner Teilnehmer </w:t>
      </w:r>
      <w:r w:rsidR="00616B90">
        <w:rPr>
          <w:rFonts w:ascii="Arial" w:hAnsi="Arial" w:cs="Arial"/>
        </w:rPr>
        <w:t>–</w:t>
      </w:r>
      <w:r w:rsidRPr="00E44325">
        <w:rPr>
          <w:rFonts w:ascii="Arial" w:hAnsi="Arial" w:cs="Arial"/>
        </w:rPr>
        <w:t xml:space="preserve"> erbetenen Auskünfte ohne schuldhaftes Zögern. Der Auftragnehmer verpflichtet sich, </w:t>
      </w:r>
      <w:r w:rsidR="00304036" w:rsidRPr="00E44325">
        <w:rPr>
          <w:rFonts w:ascii="Arial" w:hAnsi="Arial" w:cs="Arial"/>
        </w:rPr>
        <w:t>mit dem Auftraggeber</w:t>
      </w:r>
      <w:r w:rsidRPr="00E44325">
        <w:rPr>
          <w:rFonts w:ascii="Arial" w:hAnsi="Arial" w:cs="Arial"/>
        </w:rPr>
        <w:t xml:space="preserve"> zusammenzuarbeiten, insbesondere den jeweiligen Ansprechpartner unverzüglich über alle wesentlichen Vor</w:t>
      </w:r>
      <w:r w:rsidR="00616B90">
        <w:rPr>
          <w:rFonts w:ascii="Arial" w:hAnsi="Arial" w:cs="Arial"/>
        </w:rPr>
        <w:t>-</w:t>
      </w:r>
      <w:r w:rsidRPr="00E44325">
        <w:rPr>
          <w:rFonts w:ascii="Arial" w:hAnsi="Arial" w:cs="Arial"/>
        </w:rPr>
        <w:t xml:space="preserve">gänge zu informieren und sämtliche in diesem Zusammenhang relevanten Unterlagen (Nachweise) unverzüglich an </w:t>
      </w:r>
      <w:r w:rsidR="00DE2801" w:rsidRPr="00E44325">
        <w:rPr>
          <w:rFonts w:ascii="Arial" w:hAnsi="Arial" w:cs="Arial"/>
        </w:rPr>
        <w:t xml:space="preserve">den Auftraggeber </w:t>
      </w:r>
      <w:r w:rsidRPr="00E44325">
        <w:rPr>
          <w:rFonts w:ascii="Arial" w:hAnsi="Arial" w:cs="Arial"/>
        </w:rPr>
        <w:t xml:space="preserve">zu übersenden.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r w:rsidRPr="00E44325">
        <w:rPr>
          <w:rFonts w:ascii="Arial" w:hAnsi="Arial" w:cs="Arial"/>
        </w:rPr>
        <w:t>(2) Die Mitwirkungspflicht des Auftragnehmers umfasst ferner insbesondere:</w:t>
      </w:r>
    </w:p>
    <w:p w:rsidR="00FE69EE" w:rsidRPr="00E44325"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B83422" w:rsidRPr="00E44325" w:rsidRDefault="00B83422" w:rsidP="00CE027C">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rPr>
      </w:pPr>
      <w:r w:rsidRPr="00E44325">
        <w:rPr>
          <w:rFonts w:ascii="Arial" w:hAnsi="Arial" w:cs="Arial"/>
          <w:color w:val="auto"/>
        </w:rPr>
        <w:t>Änderungen der</w:t>
      </w:r>
      <w:r w:rsidR="00FE69EE">
        <w:rPr>
          <w:rFonts w:ascii="Arial" w:hAnsi="Arial" w:cs="Arial"/>
          <w:color w:val="auto"/>
        </w:rPr>
        <w:t xml:space="preserve"> fachlichen Leistungserbringung</w:t>
      </w:r>
      <w:r w:rsidR="000D39DC">
        <w:rPr>
          <w:rFonts w:ascii="Arial" w:hAnsi="Arial" w:cs="Arial"/>
          <w:color w:val="auto"/>
        </w:rPr>
        <w:t>,</w:t>
      </w:r>
    </w:p>
    <w:p w:rsidR="00B83422" w:rsidRPr="00E44325" w:rsidRDefault="00B83422" w:rsidP="00CE027C">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rPr>
      </w:pPr>
      <w:r w:rsidRPr="00E44325">
        <w:rPr>
          <w:rFonts w:ascii="Arial" w:hAnsi="Arial" w:cs="Arial"/>
          <w:color w:val="auto"/>
        </w:rPr>
        <w:t>An</w:t>
      </w:r>
      <w:r w:rsidR="00FE69EE">
        <w:rPr>
          <w:rFonts w:ascii="Arial" w:hAnsi="Arial" w:cs="Arial"/>
          <w:color w:val="auto"/>
        </w:rPr>
        <w:t>wesenheitszeiten der Teilnehmer</w:t>
      </w:r>
      <w:r w:rsidR="000D39DC">
        <w:rPr>
          <w:rFonts w:ascii="Arial" w:hAnsi="Arial" w:cs="Arial"/>
          <w:color w:val="auto"/>
        </w:rPr>
        <w:t>,</w:t>
      </w:r>
    </w:p>
    <w:p w:rsidR="00B83422" w:rsidRPr="00E44325" w:rsidRDefault="00B83422" w:rsidP="00CE027C">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rPr>
      </w:pPr>
      <w:r w:rsidRPr="00E44325">
        <w:rPr>
          <w:rFonts w:ascii="Arial" w:hAnsi="Arial" w:cs="Arial"/>
          <w:color w:val="auto"/>
        </w:rPr>
        <w:t>Fehlzeiten von Teilnehmern wegen Krankh</w:t>
      </w:r>
      <w:r w:rsidR="00FE69EE">
        <w:rPr>
          <w:rFonts w:ascii="Arial" w:hAnsi="Arial" w:cs="Arial"/>
          <w:color w:val="auto"/>
        </w:rPr>
        <w:t>eit sowie aus sonstigen Gründen</w:t>
      </w:r>
      <w:r w:rsidR="000D39DC">
        <w:rPr>
          <w:rFonts w:ascii="Arial" w:hAnsi="Arial" w:cs="Arial"/>
          <w:color w:val="auto"/>
        </w:rPr>
        <w:t>,</w:t>
      </w:r>
    </w:p>
    <w:p w:rsidR="00B83422" w:rsidRPr="00E44325" w:rsidRDefault="00B83422" w:rsidP="00CE027C">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rPr>
      </w:pPr>
      <w:r w:rsidRPr="00E44325">
        <w:rPr>
          <w:rFonts w:ascii="Arial" w:hAnsi="Arial" w:cs="Arial"/>
          <w:color w:val="auto"/>
        </w:rPr>
        <w:t>Unzureichende Mitwirkung und S</w:t>
      </w:r>
      <w:r w:rsidR="00FE69EE">
        <w:rPr>
          <w:rFonts w:ascii="Arial" w:hAnsi="Arial" w:cs="Arial"/>
          <w:color w:val="auto"/>
        </w:rPr>
        <w:t>chlechtleistung von Teilnehmern</w:t>
      </w:r>
      <w:r w:rsidR="000D39DC">
        <w:rPr>
          <w:rFonts w:ascii="Arial" w:hAnsi="Arial" w:cs="Arial"/>
          <w:color w:val="auto"/>
        </w:rPr>
        <w:t>,</w:t>
      </w:r>
    </w:p>
    <w:p w:rsidR="00B83422" w:rsidRPr="00E44325" w:rsidRDefault="00B83422" w:rsidP="00CE027C">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rPr>
      </w:pPr>
      <w:r w:rsidRPr="00E44325">
        <w:rPr>
          <w:rFonts w:ascii="Arial" w:hAnsi="Arial" w:cs="Arial"/>
          <w:color w:val="auto"/>
        </w:rPr>
        <w:t>Tatsachen im Sinne des § 61 Abs. 1 SGB II, die Aufschluss darüber geben können, ob und inwieweit Leistungen zu Unrecht erbracht worden sind oder werden, insbesondere Hinweise auf möglichen Leist</w:t>
      </w:r>
      <w:r w:rsidR="00FE69EE">
        <w:rPr>
          <w:rFonts w:ascii="Arial" w:hAnsi="Arial" w:cs="Arial"/>
          <w:color w:val="auto"/>
        </w:rPr>
        <w:t>ungsmissbrauch durch Teilnehmer</w:t>
      </w:r>
      <w:r w:rsidR="000D39DC">
        <w:rPr>
          <w:rFonts w:ascii="Arial" w:hAnsi="Arial" w:cs="Arial"/>
          <w:color w:val="auto"/>
        </w:rPr>
        <w:t>.</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D10D46"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lastRenderedPageBreak/>
        <w:t>(3) Ein Verstoß des Auftragnehmers gegen die Mitteilungspflicht kann unter den Vor</w:t>
      </w:r>
      <w:r w:rsidR="00616B90">
        <w:rPr>
          <w:rFonts w:ascii="Arial" w:hAnsi="Arial" w:cs="Arial"/>
        </w:rPr>
        <w:t>-</w:t>
      </w:r>
      <w:r w:rsidRPr="00E44325">
        <w:rPr>
          <w:rFonts w:ascii="Arial" w:hAnsi="Arial" w:cs="Arial"/>
        </w:rPr>
        <w:t xml:space="preserve">aussetzungen des § 63 SGB II </w:t>
      </w:r>
      <w:r w:rsidR="00304036" w:rsidRPr="00E44325">
        <w:rPr>
          <w:rFonts w:ascii="Arial" w:hAnsi="Arial" w:cs="Arial"/>
        </w:rPr>
        <w:t>vom Auftraggeber</w:t>
      </w:r>
      <w:r w:rsidRPr="00E44325">
        <w:rPr>
          <w:rFonts w:ascii="Arial" w:hAnsi="Arial" w:cs="Arial"/>
        </w:rPr>
        <w:t xml:space="preserve"> geahndet werden. Schadenersatzan</w:t>
      </w:r>
      <w:r w:rsidR="00616B90">
        <w:rPr>
          <w:rFonts w:ascii="Arial" w:hAnsi="Arial" w:cs="Arial"/>
        </w:rPr>
        <w:t>-</w:t>
      </w:r>
      <w:r w:rsidRPr="00E44325">
        <w:rPr>
          <w:rFonts w:ascii="Arial" w:hAnsi="Arial" w:cs="Arial"/>
        </w:rPr>
        <w:t xml:space="preserve">sprüche </w:t>
      </w:r>
      <w:r w:rsidR="001F329B" w:rsidRPr="00E44325">
        <w:rPr>
          <w:rFonts w:ascii="Arial" w:hAnsi="Arial" w:cs="Arial"/>
        </w:rPr>
        <w:t xml:space="preserve">des Auftraggebers </w:t>
      </w:r>
      <w:r w:rsidRPr="00E44325">
        <w:rPr>
          <w:rFonts w:ascii="Arial" w:hAnsi="Arial" w:cs="Arial"/>
        </w:rPr>
        <w:t>gegenüber dem Auftragnehmer bleiben unberührt.</w:t>
      </w:r>
    </w:p>
    <w:p w:rsidR="0018526E" w:rsidRDefault="0018526E" w:rsidP="0018526E">
      <w:pPr>
        <w:widowControl/>
        <w:adjustRightInd/>
        <w:jc w:val="both"/>
        <w:rPr>
          <w:rFonts w:ascii="Arial" w:hAnsi="Arial" w:cs="Arial"/>
          <w:color w:val="000000"/>
          <w:lang w:eastAsia="en-US"/>
        </w:rPr>
      </w:pPr>
    </w:p>
    <w:p w:rsidR="003B44D1" w:rsidRDefault="0018526E" w:rsidP="0018526E">
      <w:pPr>
        <w:jc w:val="both"/>
        <w:rPr>
          <w:rFonts w:ascii="Arial" w:hAnsi="Arial" w:cs="Arial"/>
          <w:color w:val="000000"/>
        </w:rPr>
      </w:pPr>
      <w:r w:rsidRPr="00D43389">
        <w:rPr>
          <w:rFonts w:ascii="Arial" w:hAnsi="Arial" w:cs="Arial"/>
        </w:rPr>
        <w:t>(4) </w:t>
      </w:r>
      <w:r w:rsidRPr="00D43389">
        <w:rPr>
          <w:rFonts w:ascii="Arial" w:hAnsi="Arial" w:cs="Arial"/>
          <w:color w:val="000000"/>
        </w:rPr>
        <w:t xml:space="preserve">Der Auftragnehmer und die mit der Maßnahme betrauten Mitarbeiter oder dritten Personen (z. B. „freie Mitarbeiter“) haben zum Schutze von Kindern und Jugendlichen die Vorgaben des § 8b SGB VIII und des § 4 KKG entsprechend anzuwenden und zu beachten. </w:t>
      </w:r>
    </w:p>
    <w:p w:rsidR="003B44D1" w:rsidRDefault="003B44D1">
      <w:pPr>
        <w:widowControl/>
        <w:autoSpaceDE/>
        <w:autoSpaceDN/>
        <w:adjustRightInd/>
        <w:spacing w:after="200" w:line="276" w:lineRule="auto"/>
        <w:rPr>
          <w:rFonts w:ascii="Arial" w:hAnsi="Arial" w:cs="Arial"/>
          <w:color w:val="000000"/>
        </w:rPr>
      </w:pPr>
      <w:r>
        <w:rPr>
          <w:rFonts w:ascii="Arial" w:hAnsi="Arial" w:cs="Arial"/>
          <w:color w:val="000000"/>
        </w:rPr>
        <w:br w:type="page"/>
      </w:r>
    </w:p>
    <w:p w:rsidR="0018526E" w:rsidRDefault="0018526E" w:rsidP="0018526E">
      <w:pPr>
        <w:jc w:val="both"/>
        <w:rPr>
          <w:rFonts w:ascii="Arial" w:hAnsi="Arial" w:cs="Arial"/>
          <w:color w:val="000000"/>
        </w:rPr>
      </w:pPr>
      <w:r w:rsidRPr="00D43389">
        <w:rPr>
          <w:rFonts w:ascii="Arial" w:hAnsi="Arial" w:cs="Arial"/>
          <w:color w:val="000000"/>
        </w:rPr>
        <w:lastRenderedPageBreak/>
        <w:t xml:space="preserve">Werden gewichtige Anhaltspunkte für die Gefährdung des Wohls eines Kindes oder Jugendlichen bekannt, so hat der Auftragnehmer bzw. die mit der Maßnahme betrauten Mitarbeiter oder dritten Personen </w:t>
      </w:r>
    </w:p>
    <w:p w:rsidR="0018526E" w:rsidRPr="00D43389" w:rsidRDefault="0018526E" w:rsidP="0018526E">
      <w:pPr>
        <w:jc w:val="both"/>
        <w:rPr>
          <w:rFonts w:ascii="Arial" w:hAnsi="Arial" w:cs="Arial"/>
          <w:color w:val="000000"/>
        </w:rPr>
      </w:pPr>
    </w:p>
    <w:p w:rsidR="0018526E" w:rsidRPr="00D43389" w:rsidRDefault="0018526E" w:rsidP="00CE027C">
      <w:pPr>
        <w:pStyle w:val="Listenabsatz"/>
        <w:widowControl/>
        <w:numPr>
          <w:ilvl w:val="0"/>
          <w:numId w:val="8"/>
        </w:numPr>
        <w:adjustRightInd/>
        <w:ind w:hanging="294"/>
        <w:jc w:val="both"/>
        <w:rPr>
          <w:rFonts w:ascii="Arial" w:hAnsi="Arial" w:cs="Arial"/>
          <w:color w:val="000000"/>
          <w:lang w:eastAsia="en-US"/>
        </w:rPr>
      </w:pPr>
      <w:r w:rsidRPr="00D43389">
        <w:rPr>
          <w:rFonts w:ascii="Arial" w:hAnsi="Arial" w:cs="Arial"/>
          <w:color w:val="000000"/>
          <w:lang w:eastAsia="en-US"/>
        </w:rPr>
        <w:t>die Beratung durch das Jugendamt in Anspruch zu nehmen, um das Gefährdungs</w:t>
      </w:r>
      <w:r>
        <w:rPr>
          <w:rFonts w:ascii="Arial" w:hAnsi="Arial" w:cs="Arial"/>
          <w:color w:val="000000"/>
          <w:lang w:eastAsia="en-US"/>
        </w:rPr>
        <w:t>-</w:t>
      </w:r>
      <w:r w:rsidRPr="00D43389">
        <w:rPr>
          <w:rFonts w:ascii="Arial" w:hAnsi="Arial" w:cs="Arial"/>
          <w:color w:val="000000"/>
          <w:lang w:eastAsia="en-US"/>
        </w:rPr>
        <w:t>risiko abzuschätzen,</w:t>
      </w:r>
    </w:p>
    <w:p w:rsidR="0018526E" w:rsidRPr="00D43389" w:rsidRDefault="0018526E" w:rsidP="00CE027C">
      <w:pPr>
        <w:pStyle w:val="Listenabsatz"/>
        <w:widowControl/>
        <w:numPr>
          <w:ilvl w:val="0"/>
          <w:numId w:val="8"/>
        </w:numPr>
        <w:adjustRightInd/>
        <w:ind w:hanging="294"/>
        <w:jc w:val="both"/>
        <w:rPr>
          <w:rFonts w:ascii="Arial" w:hAnsi="Arial" w:cs="Arial"/>
          <w:color w:val="000000"/>
          <w:lang w:eastAsia="en-US"/>
        </w:rPr>
      </w:pPr>
      <w:r w:rsidRPr="00D43389">
        <w:rPr>
          <w:rFonts w:ascii="Arial" w:hAnsi="Arial" w:cs="Arial"/>
          <w:color w:val="000000"/>
          <w:lang w:eastAsia="en-US"/>
        </w:rPr>
        <w:t>ggf. mit dem Kind oder Jugendlichen und den Personensorgeberechtigten die Situation zu erörtern und</w:t>
      </w:r>
    </w:p>
    <w:p w:rsidR="0018526E" w:rsidRPr="00D43389" w:rsidRDefault="0018526E" w:rsidP="00CE027C">
      <w:pPr>
        <w:pStyle w:val="Listenabsatz"/>
        <w:widowControl/>
        <w:numPr>
          <w:ilvl w:val="0"/>
          <w:numId w:val="8"/>
        </w:numPr>
        <w:adjustRightInd/>
        <w:ind w:hanging="294"/>
        <w:jc w:val="both"/>
        <w:rPr>
          <w:rFonts w:ascii="Arial" w:hAnsi="Arial" w:cs="Arial"/>
          <w:color w:val="000000"/>
          <w:lang w:eastAsia="en-US"/>
        </w:rPr>
      </w:pPr>
      <w:r w:rsidRPr="00D43389">
        <w:rPr>
          <w:rFonts w:ascii="Arial" w:hAnsi="Arial" w:cs="Arial"/>
          <w:color w:val="000000"/>
          <w:lang w:eastAsia="en-US"/>
        </w:rPr>
        <w:t>soweit erforderlich bei den Personensorgeberechtigten auf die Inanspruchnahme von Hilfen hinzuwirken.</w:t>
      </w:r>
    </w:p>
    <w:p w:rsidR="0018526E" w:rsidRPr="00D43389" w:rsidRDefault="0018526E" w:rsidP="0018526E">
      <w:pPr>
        <w:pStyle w:val="Listenabsatz"/>
        <w:widowControl/>
        <w:adjustRightInd/>
        <w:jc w:val="both"/>
        <w:rPr>
          <w:rFonts w:ascii="Arial" w:hAnsi="Arial" w:cs="Arial"/>
          <w:color w:val="000000"/>
          <w:lang w:eastAsia="en-US"/>
        </w:rPr>
      </w:pPr>
    </w:p>
    <w:p w:rsidR="0018526E" w:rsidRDefault="0018526E" w:rsidP="0018526E">
      <w:pPr>
        <w:widowControl/>
        <w:adjustRightInd/>
        <w:jc w:val="both"/>
        <w:rPr>
          <w:rFonts w:ascii="Arial" w:hAnsi="Arial" w:cs="Arial"/>
          <w:color w:val="000000"/>
        </w:rPr>
      </w:pPr>
      <w:r w:rsidRPr="00D43389">
        <w:rPr>
          <w:rFonts w:ascii="Arial" w:hAnsi="Arial" w:cs="Arial"/>
          <w:color w:val="000000"/>
        </w:rPr>
        <w:t xml:space="preserve">Die vorgenannten Pflichten des Auftragnehmers bestehen unter der Bedingung, dass etwa durch die Einwirkung auf den Personensorgeberechtigten der wirksame Schutz des Kindes oder des Jugendlichen nicht in Frage gestellt wird. Der Auftragnehmer hat zur Erfüllung der in Satz 2 genannten Pflichten die erforderlichen Daten an das Jugendamt zu übermitteln und die Daten im gebotenen Umfang zu pseudonymisieren (vgl. </w:t>
      </w:r>
      <w:r w:rsidRPr="00D00065">
        <w:rPr>
          <w:rFonts w:ascii="Arial" w:hAnsi="Arial" w:cs="Arial"/>
          <w:color w:val="000000"/>
        </w:rPr>
        <w:t>§ 4 Abs. 1 und Abs. 2 KKG).</w:t>
      </w:r>
    </w:p>
    <w:p w:rsidR="00C63F12" w:rsidRPr="00767AE5"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p>
    <w:p w:rsidR="00C63F12" w:rsidRPr="00767AE5"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p>
    <w:p w:rsidR="00025460" w:rsidRPr="0017394B" w:rsidRDefault="00025460" w:rsidP="0017394B">
      <w:pPr>
        <w:pStyle w:val="berschrift3"/>
        <w:jc w:val="center"/>
        <w:rPr>
          <w:rFonts w:ascii="Arial" w:hAnsi="Arial" w:cs="Arial"/>
          <w:color w:val="auto"/>
        </w:rPr>
      </w:pPr>
      <w:r w:rsidRPr="0017394B">
        <w:rPr>
          <w:rFonts w:ascii="Arial" w:hAnsi="Arial" w:cs="Arial"/>
          <w:color w:val="auto"/>
        </w:rPr>
        <w:t>§ 9</w:t>
      </w:r>
    </w:p>
    <w:p w:rsidR="00025460" w:rsidRPr="00E4432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Fehlzeitenmeldung</w:t>
      </w:r>
    </w:p>
    <w:p w:rsidR="00025460" w:rsidRPr="00E4432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C63F12" w:rsidRPr="00C22093" w:rsidRDefault="00665DB1" w:rsidP="00C63F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C22093">
        <w:rPr>
          <w:rFonts w:ascii="Arial" w:hAnsi="Arial" w:cs="Arial"/>
        </w:rPr>
        <w:t>(1) </w:t>
      </w:r>
      <w:r w:rsidR="00522C52" w:rsidRPr="00C22093">
        <w:rPr>
          <w:rFonts w:ascii="Arial" w:hAnsi="Arial" w:cs="Arial"/>
        </w:rPr>
        <w:t>Der Auftragnehmer ist ver</w:t>
      </w:r>
      <w:r w:rsidR="00522C52">
        <w:rPr>
          <w:rFonts w:ascii="Arial" w:hAnsi="Arial" w:cs="Arial"/>
        </w:rPr>
        <w:t>pflichtet, die</w:t>
      </w:r>
      <w:r w:rsidR="00522C52" w:rsidRPr="00C22093">
        <w:rPr>
          <w:rFonts w:ascii="Arial" w:hAnsi="Arial" w:cs="Arial"/>
        </w:rPr>
        <w:t xml:space="preserve"> SAM-Web-Plattform</w:t>
      </w:r>
      <w:r w:rsidR="00522C52">
        <w:rPr>
          <w:rFonts w:ascii="Arial" w:hAnsi="Arial" w:cs="Arial"/>
        </w:rPr>
        <w:t xml:space="preserve"> (SAM)</w:t>
      </w:r>
      <w:r w:rsidR="00522C52" w:rsidRPr="00C22093">
        <w:rPr>
          <w:rFonts w:ascii="Arial" w:hAnsi="Arial" w:cs="Arial"/>
        </w:rPr>
        <w:t xml:space="preserve"> entsprechend der Vorgaben des Auftraggebers zu nutzen. </w:t>
      </w:r>
      <w:r w:rsidRPr="00C22093">
        <w:rPr>
          <w:rFonts w:ascii="Arial" w:hAnsi="Arial" w:cs="Arial"/>
        </w:rPr>
        <w:t xml:space="preserve">Anwesenheits- und Fehlzeiten werden durch die legitimierten Mitarbeiter beim Auftragnehmer </w:t>
      </w:r>
      <w:r w:rsidR="00522C52">
        <w:rPr>
          <w:rFonts w:ascii="Arial" w:hAnsi="Arial" w:cs="Arial"/>
        </w:rPr>
        <w:t>in</w:t>
      </w:r>
      <w:r w:rsidRPr="00C22093">
        <w:rPr>
          <w:rFonts w:ascii="Arial" w:hAnsi="Arial" w:cs="Arial"/>
        </w:rPr>
        <w:t xml:space="preserve"> SAM unverzüglich </w:t>
      </w:r>
      <w:r w:rsidRPr="007624BE">
        <w:rPr>
          <w:rFonts w:ascii="Arial" w:hAnsi="Arial" w:cs="Arial"/>
        </w:rPr>
        <w:t>(tagesaktuell)</w:t>
      </w:r>
      <w:r w:rsidRPr="00C22093">
        <w:rPr>
          <w:rFonts w:ascii="Arial" w:hAnsi="Arial" w:cs="Arial"/>
          <w:b/>
        </w:rPr>
        <w:t xml:space="preserve"> </w:t>
      </w:r>
      <w:r w:rsidRPr="00C22093">
        <w:rPr>
          <w:rFonts w:ascii="Arial" w:hAnsi="Arial" w:cs="Arial"/>
        </w:rPr>
        <w:t>erfasst</w:t>
      </w:r>
      <w:r w:rsidR="00522C52">
        <w:rPr>
          <w:rFonts w:ascii="Arial" w:hAnsi="Arial" w:cs="Arial"/>
        </w:rPr>
        <w:t>.</w:t>
      </w:r>
      <w:r w:rsidRPr="00C22093">
        <w:rPr>
          <w:rFonts w:ascii="Arial" w:hAnsi="Arial" w:cs="Arial"/>
        </w:rPr>
        <w:t xml:space="preserve"> </w:t>
      </w:r>
    </w:p>
    <w:p w:rsidR="00025460" w:rsidRPr="00C22093"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rPr>
      </w:pPr>
    </w:p>
    <w:p w:rsidR="00025460" w:rsidRPr="002139D2" w:rsidRDefault="00025460" w:rsidP="0002546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rPr>
      </w:pPr>
      <w:r w:rsidRPr="002139D2">
        <w:rPr>
          <w:rFonts w:ascii="Arial" w:hAnsi="Arial" w:cs="Arial"/>
        </w:rPr>
        <w:t>(2) </w:t>
      </w:r>
      <w:r w:rsidR="003C12DB" w:rsidRPr="002139D2">
        <w:rPr>
          <w:rFonts w:ascii="Arial" w:hAnsi="Arial" w:cs="Arial"/>
        </w:rPr>
        <w:t>Teilnehmer müssen bereits am ersten Tag der Erkrankung eine Arbeitsunfähigkeits-bescheinigung oder ggf. eine Wegeunfähigkeitsbescheinigung vorlegen. Der Auftragnehmer ist verpflichtet die Arbeits- bzw. Wegeunfähigkeitsbescheinigung im Original bis zum 10. Kalendertag des Folgemonats an den Auftraggeber (Service-Center) zu übersenden.</w:t>
      </w:r>
    </w:p>
    <w:p w:rsidR="00025460" w:rsidRPr="002139D2" w:rsidRDefault="00025460" w:rsidP="00025460">
      <w:pPr>
        <w:widowControl/>
        <w:tabs>
          <w:tab w:val="left" w:pos="56"/>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left="56" w:right="19" w:hanging="56"/>
        <w:rPr>
          <w:rFonts w:ascii="Arial" w:hAnsi="Arial" w:cs="Arial"/>
        </w:rPr>
      </w:pPr>
    </w:p>
    <w:p w:rsidR="00767AE5" w:rsidRDefault="00025460"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2139D2">
        <w:rPr>
          <w:rFonts w:ascii="Arial" w:hAnsi="Arial" w:cs="Arial"/>
        </w:rPr>
        <w:t>(3) </w:t>
      </w:r>
      <w:r w:rsidR="00522C52" w:rsidRPr="002139D2">
        <w:rPr>
          <w:rFonts w:ascii="Arial" w:hAnsi="Arial" w:cs="Arial"/>
        </w:rPr>
        <w:t>Sofern der Teilnehmer einen anderweitigen Entschuldigungsgrund</w:t>
      </w:r>
      <w:r w:rsidR="00522C52">
        <w:rPr>
          <w:rFonts w:ascii="Arial" w:hAnsi="Arial" w:cs="Arial"/>
        </w:rPr>
        <w:t xml:space="preserve"> vorbringt, ist der Auftragnehmer verpflichtet den zuständigen Ansprechpartner beim Auftraggeber über den Fehlgrund unverzüglich per SAM-Kommunikation zu informieren.</w:t>
      </w:r>
    </w:p>
    <w:p w:rsidR="00522C52" w:rsidRDefault="00522C5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3B44D1"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t>(4) </w:t>
      </w:r>
      <w:r w:rsidR="00CC5215" w:rsidRPr="00E44325">
        <w:rPr>
          <w:rFonts w:ascii="Arial" w:hAnsi="Arial" w:cs="Arial"/>
        </w:rPr>
        <w:t xml:space="preserve">Der Auftragnehmer erhält </w:t>
      </w:r>
      <w:r w:rsidR="00CC5215">
        <w:rPr>
          <w:rFonts w:ascii="Arial" w:hAnsi="Arial" w:cs="Arial"/>
        </w:rPr>
        <w:t xml:space="preserve">per SAM-Kommunikation </w:t>
      </w:r>
      <w:r w:rsidR="00CC5215" w:rsidRPr="00E44325">
        <w:rPr>
          <w:rFonts w:ascii="Arial" w:hAnsi="Arial" w:cs="Arial"/>
        </w:rPr>
        <w:t xml:space="preserve">eine Rückmeldung des zuständigen </w:t>
      </w:r>
      <w:r w:rsidR="00CC5215">
        <w:rPr>
          <w:rFonts w:ascii="Arial" w:hAnsi="Arial" w:cs="Arial"/>
        </w:rPr>
        <w:t xml:space="preserve">Ansprechpartners </w:t>
      </w:r>
      <w:r w:rsidR="00CC5215" w:rsidRPr="00E44325">
        <w:rPr>
          <w:rFonts w:ascii="Arial" w:hAnsi="Arial" w:cs="Arial"/>
        </w:rPr>
        <w:t>beim Auftraggeber, ob die gegenständliche Fehlzeit als „entschuldigt“ oder „nicht entschuldigt“ zu vermerken ist. Die Fehlzeiten sind entsprechend der Rück</w:t>
      </w:r>
      <w:r w:rsidR="00B774DE">
        <w:rPr>
          <w:rFonts w:ascii="Arial" w:hAnsi="Arial" w:cs="Arial"/>
        </w:rPr>
        <w:t>-</w:t>
      </w:r>
      <w:r w:rsidR="00CC5215" w:rsidRPr="00E44325">
        <w:rPr>
          <w:rFonts w:ascii="Arial" w:hAnsi="Arial" w:cs="Arial"/>
        </w:rPr>
        <w:t>meldung vom legitimierten Mitarbeiter beim Auftragnehmer in SAM beim jeweiligen Teilnehmer zu erfassen bzw. zu korrigieren.</w:t>
      </w:r>
      <w:r w:rsidR="0018526E">
        <w:rPr>
          <w:rFonts w:ascii="Arial" w:hAnsi="Arial" w:cs="Arial"/>
        </w:rPr>
        <w:t xml:space="preserve"> </w:t>
      </w:r>
    </w:p>
    <w:p w:rsidR="003B44D1" w:rsidRDefault="003B44D1">
      <w:pPr>
        <w:widowControl/>
        <w:autoSpaceDE/>
        <w:autoSpaceDN/>
        <w:adjustRightInd/>
        <w:spacing w:after="200" w:line="276" w:lineRule="auto"/>
        <w:rPr>
          <w:rFonts w:ascii="Arial" w:hAnsi="Arial" w:cs="Arial"/>
        </w:rPr>
      </w:pPr>
      <w:r>
        <w:rPr>
          <w:rFonts w:ascii="Arial" w:hAnsi="Arial" w:cs="Arial"/>
        </w:rPr>
        <w:br w:type="page"/>
      </w:r>
    </w:p>
    <w:p w:rsidR="00025460"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E44325">
        <w:rPr>
          <w:rFonts w:ascii="Arial" w:hAnsi="Arial" w:cs="Arial"/>
        </w:rPr>
        <w:lastRenderedPageBreak/>
        <w:t>Die Parteien sind sich darüber einig, dass es dem Auftraggeber obliegt, die Abwesenheit der Teilnehmer nach Maßgabe der sozialrechtlichen Vorschriften zu würdigen. Eine rechtliche Beratung der Teilnehmer durch den Auftragnehmer bzw. eine Zusicherung des Auftragnehmers gegenüber dem Teilnehmer, ob bzw. in welchem Umfang etwa Fehlzeiten als „entschuldigt“ oder „nicht entschuldigt“ gelten, ist nicht zulässig. Gleiches gilt für die zustimmungsbedürftige Ortsabwesenheit der Teil</w:t>
      </w:r>
      <w:r w:rsidR="00CC5215">
        <w:rPr>
          <w:rFonts w:ascii="Arial" w:hAnsi="Arial" w:cs="Arial"/>
        </w:rPr>
        <w:t>nehmer. E</w:t>
      </w:r>
      <w:r w:rsidRPr="00E44325">
        <w:rPr>
          <w:rFonts w:ascii="Arial" w:hAnsi="Arial" w:cs="Arial"/>
        </w:rPr>
        <w:t>ine Zustimmung zur Ortsabwesenheit darf während der Teilnahme nur durch den Auftraggeber erteilt werden. Der Auftraggeber trifft hierüber eine abschließende Ent</w:t>
      </w:r>
      <w:r w:rsidR="00CC5215">
        <w:rPr>
          <w:rFonts w:ascii="Arial" w:hAnsi="Arial" w:cs="Arial"/>
        </w:rPr>
        <w:t>scheidung. D</w:t>
      </w:r>
      <w:r w:rsidRPr="00E44325">
        <w:rPr>
          <w:rFonts w:ascii="Arial" w:hAnsi="Arial" w:cs="Arial"/>
        </w:rPr>
        <w:t>er Auftragnehmer darf diese Entscheidung weder vorwegnehmen noch an Stelle des Auftraggebers treffen.</w:t>
      </w:r>
    </w:p>
    <w:p w:rsidR="00A13512" w:rsidRPr="00E44325" w:rsidRDefault="00A1351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025460" w:rsidRPr="00E44325" w:rsidRDefault="00025460" w:rsidP="00025460">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D10D46">
        <w:rPr>
          <w:rFonts w:ascii="Arial" w:hAnsi="Arial" w:cs="Arial"/>
        </w:rPr>
        <w:t xml:space="preserve">(5) Eine </w:t>
      </w:r>
      <w:r w:rsidR="00C22093" w:rsidRPr="00D10D46">
        <w:rPr>
          <w:rFonts w:ascii="Arial" w:hAnsi="Arial" w:cs="Arial"/>
        </w:rPr>
        <w:t xml:space="preserve">nicht ordnungsgemäße, lückenhafte, </w:t>
      </w:r>
      <w:r w:rsidRPr="00D10D46">
        <w:rPr>
          <w:rFonts w:ascii="Arial" w:hAnsi="Arial" w:cs="Arial"/>
        </w:rPr>
        <w:t xml:space="preserve">verspätete bzw. unterlassene </w:t>
      </w:r>
      <w:r w:rsidR="00C22093" w:rsidRPr="00D10D46">
        <w:rPr>
          <w:rFonts w:ascii="Arial" w:hAnsi="Arial" w:cs="Arial"/>
        </w:rPr>
        <w:t>Meldung von Anwesenheits- und Fehlzeiten durch den Auftragnehmer (Ver</w:t>
      </w:r>
      <w:r w:rsidR="00CC5215">
        <w:rPr>
          <w:rFonts w:ascii="Arial" w:hAnsi="Arial" w:cs="Arial"/>
        </w:rPr>
        <w:t>stoß gegen § 9 Abs. 1 bis Abs.</w:t>
      </w:r>
      <w:r w:rsidR="003B44D1">
        <w:rPr>
          <w:rFonts w:ascii="Arial" w:hAnsi="Arial" w:cs="Arial"/>
        </w:rPr>
        <w:t> </w:t>
      </w:r>
      <w:r w:rsidR="00CC5215">
        <w:rPr>
          <w:rFonts w:ascii="Arial" w:hAnsi="Arial" w:cs="Arial"/>
        </w:rPr>
        <w:t>4)</w:t>
      </w:r>
      <w:r w:rsidR="00C22093" w:rsidRPr="00D10D46">
        <w:rPr>
          <w:rFonts w:ascii="Arial" w:hAnsi="Arial" w:cs="Arial"/>
        </w:rPr>
        <w:t xml:space="preserve"> oder </w:t>
      </w:r>
      <w:r w:rsidR="00CC5215">
        <w:rPr>
          <w:rFonts w:ascii="Arial" w:hAnsi="Arial" w:cs="Arial"/>
        </w:rPr>
        <w:t xml:space="preserve">ein </w:t>
      </w:r>
      <w:r w:rsidR="00C22093" w:rsidRPr="00D10D46">
        <w:rPr>
          <w:rFonts w:ascii="Arial" w:hAnsi="Arial" w:cs="Arial"/>
        </w:rPr>
        <w:t xml:space="preserve">Verstoß gegen die </w:t>
      </w:r>
      <w:r w:rsidR="00CC5215">
        <w:rPr>
          <w:rFonts w:ascii="Arial" w:hAnsi="Arial" w:cs="Arial"/>
        </w:rPr>
        <w:t>SAM-Nutzungsvereinbarung stellen</w:t>
      </w:r>
      <w:r w:rsidRPr="00D10D46">
        <w:rPr>
          <w:rFonts w:ascii="Arial" w:hAnsi="Arial" w:cs="Arial"/>
        </w:rPr>
        <w:t xml:space="preserve"> eine Pflichtverletzung im Sinne der §§ 10</w:t>
      </w:r>
      <w:r w:rsidR="00CC5215">
        <w:rPr>
          <w:rFonts w:ascii="Arial" w:hAnsi="Arial" w:cs="Arial"/>
        </w:rPr>
        <w:t xml:space="preserve"> und</w:t>
      </w:r>
      <w:r w:rsidRPr="00D10D46">
        <w:rPr>
          <w:rFonts w:ascii="Arial" w:hAnsi="Arial" w:cs="Arial"/>
        </w:rPr>
        <w:t xml:space="preserve"> 11 dieses Vertrages dar.</w:t>
      </w:r>
    </w:p>
    <w:p w:rsidR="00FF41B4" w:rsidRDefault="00FF41B4" w:rsidP="00B83422">
      <w:pPr>
        <w:jc w:val="center"/>
        <w:rPr>
          <w:rFonts w:ascii="Arial" w:hAnsi="Arial" w:cs="Arial"/>
          <w:b/>
        </w:rPr>
      </w:pPr>
    </w:p>
    <w:p w:rsidR="00FF41B4" w:rsidRDefault="00FF41B4" w:rsidP="00B83422">
      <w:pPr>
        <w:jc w:val="center"/>
        <w:rPr>
          <w:rFonts w:ascii="Arial" w:hAnsi="Arial" w:cs="Arial"/>
          <w:b/>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10</w:t>
      </w:r>
    </w:p>
    <w:p w:rsidR="00B83422" w:rsidRPr="00E44325" w:rsidRDefault="00B83422" w:rsidP="00B83422">
      <w:pPr>
        <w:jc w:val="center"/>
        <w:rPr>
          <w:rFonts w:ascii="Arial" w:hAnsi="Arial" w:cs="Arial"/>
          <w:b/>
        </w:rPr>
      </w:pPr>
      <w:r w:rsidRPr="00E44325">
        <w:rPr>
          <w:rFonts w:ascii="Arial" w:hAnsi="Arial" w:cs="Arial"/>
          <w:b/>
        </w:rPr>
        <w:t>Pflichtverletzung durch den Auftragnehmer, Vertragsstrafe</w:t>
      </w:r>
    </w:p>
    <w:p w:rsidR="00B83422" w:rsidRPr="00E44325" w:rsidRDefault="00B83422" w:rsidP="00B83422">
      <w:pPr>
        <w:rPr>
          <w:rFonts w:ascii="Arial" w:hAnsi="Arial" w:cs="Arial"/>
        </w:rPr>
      </w:pPr>
    </w:p>
    <w:p w:rsidR="00B83422" w:rsidRDefault="00C22093" w:rsidP="00C22093">
      <w:pPr>
        <w:jc w:val="both"/>
        <w:rPr>
          <w:rFonts w:ascii="Arial" w:hAnsi="Arial" w:cs="Arial"/>
          <w:lang w:eastAsia="en-US"/>
        </w:rPr>
      </w:pPr>
      <w:r>
        <w:rPr>
          <w:rFonts w:ascii="Arial" w:hAnsi="Arial" w:cs="Arial"/>
          <w:lang w:eastAsia="en-US"/>
        </w:rPr>
        <w:t>(1) </w:t>
      </w:r>
      <w:r w:rsidR="00B83422" w:rsidRPr="00E44325">
        <w:rPr>
          <w:rFonts w:ascii="Arial" w:hAnsi="Arial" w:cs="Arial"/>
          <w:lang w:eastAsia="en-US"/>
        </w:rPr>
        <w:t>Verstößt der Auftragnehmer, gleich aus welchen Gründen, schuldhaft gegen seine vertraglichen Pflichten (insbesondere gegen seine Pflichten aufgrund der Leistungs</w:t>
      </w:r>
      <w:r w:rsidR="00A13512">
        <w:rPr>
          <w:rFonts w:ascii="Arial" w:hAnsi="Arial" w:cs="Arial"/>
          <w:lang w:eastAsia="en-US"/>
        </w:rPr>
        <w:t>-</w:t>
      </w:r>
      <w:r w:rsidR="00B83422" w:rsidRPr="00E44325">
        <w:rPr>
          <w:rFonts w:ascii="Arial" w:hAnsi="Arial" w:cs="Arial"/>
          <w:lang w:eastAsia="en-US"/>
        </w:rPr>
        <w:t>beschreibung</w:t>
      </w:r>
      <w:r w:rsidR="00F712DA">
        <w:rPr>
          <w:rFonts w:ascii="Arial" w:hAnsi="Arial" w:cs="Arial"/>
          <w:lang w:eastAsia="en-US"/>
        </w:rPr>
        <w:t xml:space="preserve"> und des eingereichten Angebots</w:t>
      </w:r>
      <w:r w:rsidR="00B83422" w:rsidRPr="00E44325">
        <w:rPr>
          <w:rFonts w:ascii="Arial" w:hAnsi="Arial" w:cs="Arial"/>
          <w:lang w:eastAsia="en-US"/>
        </w:rPr>
        <w:t xml:space="preserve">) oder erfüllt er diese nicht in gehöriger, insbesondere branchenüblicher Weise, so kann </w:t>
      </w:r>
      <w:r>
        <w:rPr>
          <w:rFonts w:ascii="Arial" w:hAnsi="Arial" w:cs="Arial"/>
          <w:lang w:eastAsia="en-US"/>
        </w:rPr>
        <w:t>der Auftraggeber</w:t>
      </w:r>
      <w:r w:rsidR="00B83422" w:rsidRPr="00E44325">
        <w:rPr>
          <w:rFonts w:ascii="Arial" w:hAnsi="Arial" w:cs="Arial"/>
          <w:lang w:eastAsia="en-US"/>
        </w:rPr>
        <w:t xml:space="preserve"> </w:t>
      </w:r>
    </w:p>
    <w:p w:rsidR="00A13512" w:rsidRPr="00E44325" w:rsidRDefault="00A13512" w:rsidP="00C22093">
      <w:pPr>
        <w:jc w:val="both"/>
        <w:rPr>
          <w:rFonts w:ascii="Arial" w:hAnsi="Arial" w:cs="Arial"/>
          <w:lang w:eastAsia="en-US"/>
        </w:rPr>
      </w:pPr>
    </w:p>
    <w:p w:rsidR="00B83422" w:rsidRPr="00E44325" w:rsidRDefault="00B83422" w:rsidP="00A806D5">
      <w:pPr>
        <w:pStyle w:val="Listenabsatz"/>
        <w:numPr>
          <w:ilvl w:val="0"/>
          <w:numId w:val="5"/>
        </w:numPr>
        <w:tabs>
          <w:tab w:val="clear" w:pos="792"/>
          <w:tab w:val="num" w:pos="993"/>
        </w:tabs>
        <w:ind w:left="709" w:hanging="277"/>
        <w:jc w:val="both"/>
        <w:rPr>
          <w:rFonts w:ascii="Arial" w:hAnsi="Arial" w:cs="Arial"/>
          <w:lang w:eastAsia="en-US"/>
        </w:rPr>
      </w:pPr>
      <w:r w:rsidRPr="00E44325">
        <w:rPr>
          <w:rFonts w:ascii="Arial" w:hAnsi="Arial" w:cs="Arial"/>
          <w:lang w:eastAsia="en-US"/>
        </w:rPr>
        <w:t>für jede Pflichtverletzung die Vergütung unter Berücksichtigung der begangenen Pflichtverletzung angemessen herabsetzen oder</w:t>
      </w:r>
    </w:p>
    <w:p w:rsidR="00B83422" w:rsidRDefault="00B83422" w:rsidP="00A806D5">
      <w:pPr>
        <w:pStyle w:val="Listenabsatz"/>
        <w:numPr>
          <w:ilvl w:val="0"/>
          <w:numId w:val="5"/>
        </w:numPr>
        <w:tabs>
          <w:tab w:val="clear" w:pos="792"/>
          <w:tab w:val="num" w:pos="993"/>
        </w:tabs>
        <w:ind w:left="709" w:hanging="277"/>
        <w:jc w:val="both"/>
        <w:rPr>
          <w:rFonts w:ascii="Arial" w:hAnsi="Arial" w:cs="Arial"/>
          <w:lang w:eastAsia="en-US"/>
        </w:rPr>
      </w:pPr>
      <w:r w:rsidRPr="00E44325">
        <w:rPr>
          <w:rFonts w:ascii="Arial" w:hAnsi="Arial" w:cs="Arial"/>
          <w:lang w:eastAsia="en-US"/>
        </w:rPr>
        <w:t xml:space="preserve">für jede erhebliche Pflichtverletzung eine Vertragsstrafe in Höhe von bis zu 5% des Auftragswertes dieses Vertrages verlangen. </w:t>
      </w:r>
    </w:p>
    <w:p w:rsidR="00A13512" w:rsidRPr="00E44325" w:rsidRDefault="00A13512" w:rsidP="00A13512">
      <w:pPr>
        <w:pStyle w:val="Listenabsatz"/>
        <w:ind w:left="792"/>
        <w:jc w:val="both"/>
        <w:rPr>
          <w:rFonts w:ascii="Arial" w:hAnsi="Arial" w:cs="Arial"/>
          <w:lang w:eastAsia="en-US"/>
        </w:rPr>
      </w:pPr>
    </w:p>
    <w:p w:rsidR="00B83422" w:rsidRDefault="00B83422" w:rsidP="00C22093">
      <w:pPr>
        <w:jc w:val="both"/>
        <w:rPr>
          <w:rFonts w:ascii="Arial" w:hAnsi="Arial" w:cs="Arial"/>
          <w:lang w:eastAsia="en-US"/>
        </w:rPr>
      </w:pPr>
      <w:r w:rsidRPr="00E44325">
        <w:rPr>
          <w:rFonts w:ascii="Arial" w:hAnsi="Arial" w:cs="Arial"/>
          <w:lang w:eastAsia="en-US"/>
        </w:rPr>
        <w:t>Eine erhebliche Pflichtverletzung ist/sind insbesondere</w:t>
      </w:r>
    </w:p>
    <w:p w:rsidR="00A13512" w:rsidRPr="00E44325" w:rsidRDefault="00A13512" w:rsidP="00C22093">
      <w:pPr>
        <w:jc w:val="both"/>
        <w:rPr>
          <w:rFonts w:ascii="Arial" w:hAnsi="Arial" w:cs="Arial"/>
          <w:lang w:eastAsia="en-US"/>
        </w:rPr>
      </w:pPr>
    </w:p>
    <w:p w:rsidR="00B83422"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 xml:space="preserve">die Nichteinhaltung des </w:t>
      </w:r>
      <w:r w:rsidR="00F712DA">
        <w:rPr>
          <w:rFonts w:ascii="Arial" w:hAnsi="Arial" w:cs="Arial"/>
          <w:lang w:eastAsia="en-US"/>
        </w:rPr>
        <w:t xml:space="preserve">vom Auftragnehmer angegebenen </w:t>
      </w:r>
      <w:r w:rsidR="00990C60">
        <w:rPr>
          <w:rFonts w:ascii="Arial" w:hAnsi="Arial" w:cs="Arial"/>
          <w:lang w:eastAsia="en-US"/>
        </w:rPr>
        <w:t>Personals</w:t>
      </w:r>
      <w:r w:rsidRPr="00E44325">
        <w:rPr>
          <w:rFonts w:ascii="Arial" w:hAnsi="Arial" w:cs="Arial"/>
          <w:lang w:eastAsia="en-US"/>
        </w:rPr>
        <w:t xml:space="preserve"> bzw. die Nicht</w:t>
      </w:r>
      <w:r w:rsidR="00990C60">
        <w:rPr>
          <w:rFonts w:ascii="Arial" w:hAnsi="Arial" w:cs="Arial"/>
          <w:lang w:eastAsia="en-US"/>
        </w:rPr>
        <w:t>-</w:t>
      </w:r>
      <w:r w:rsidRPr="00E44325">
        <w:rPr>
          <w:rFonts w:ascii="Arial" w:hAnsi="Arial" w:cs="Arial"/>
          <w:lang w:eastAsia="en-US"/>
        </w:rPr>
        <w:t xml:space="preserve">vorhaltung von Personal im </w:t>
      </w:r>
      <w:r w:rsidR="00F712DA">
        <w:rPr>
          <w:rFonts w:ascii="Arial" w:hAnsi="Arial" w:cs="Arial"/>
          <w:lang w:eastAsia="en-US"/>
        </w:rPr>
        <w:t>vom Auftragnehmer angegebenem</w:t>
      </w:r>
      <w:r w:rsidR="00A13512">
        <w:rPr>
          <w:rFonts w:ascii="Arial" w:hAnsi="Arial" w:cs="Arial"/>
          <w:lang w:eastAsia="en-US"/>
        </w:rPr>
        <w:t xml:space="preserve"> Umfang;</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die fehlende fachliche Qualifikation des eingesetzten Personals (</w:t>
      </w:r>
      <w:r w:rsidR="00F712DA" w:rsidRPr="00E44325">
        <w:rPr>
          <w:rFonts w:ascii="Arial" w:hAnsi="Arial" w:cs="Arial"/>
          <w:lang w:eastAsia="en-US"/>
        </w:rPr>
        <w:t>Nichteinhaltung</w:t>
      </w:r>
      <w:r w:rsidR="00F712DA">
        <w:rPr>
          <w:rFonts w:ascii="Arial" w:hAnsi="Arial" w:cs="Arial"/>
          <w:lang w:eastAsia="en-US"/>
        </w:rPr>
        <w:t xml:space="preserve"> der vom Auftragnehmer festgelegten </w:t>
      </w:r>
      <w:r w:rsidR="00F34189" w:rsidRPr="008B3B44">
        <w:rPr>
          <w:rFonts w:ascii="Arial" w:hAnsi="Arial" w:cs="Arial"/>
          <w:lang w:eastAsia="en-US"/>
        </w:rPr>
        <w:t>bzw. zugesicherten</w:t>
      </w:r>
      <w:r w:rsidR="00F34189">
        <w:rPr>
          <w:rFonts w:ascii="Arial" w:hAnsi="Arial" w:cs="Arial"/>
          <w:lang w:eastAsia="en-US"/>
        </w:rPr>
        <w:t xml:space="preserve"> </w:t>
      </w:r>
      <w:r w:rsidR="00F712DA">
        <w:rPr>
          <w:rFonts w:ascii="Arial" w:hAnsi="Arial" w:cs="Arial"/>
          <w:lang w:eastAsia="en-US"/>
        </w:rPr>
        <w:t>Qualifikation des Personals</w:t>
      </w:r>
      <w:r w:rsidR="00A13512">
        <w:rPr>
          <w:rFonts w:ascii="Arial" w:hAnsi="Arial" w:cs="Arial"/>
          <w:lang w:eastAsia="en-US"/>
        </w:rPr>
        <w:t>);</w:t>
      </w:r>
    </w:p>
    <w:p w:rsidR="00F34189" w:rsidRDefault="002B579C" w:rsidP="00F34189">
      <w:pPr>
        <w:pStyle w:val="Listenabsatz"/>
        <w:numPr>
          <w:ilvl w:val="0"/>
          <w:numId w:val="5"/>
        </w:numPr>
        <w:ind w:left="788" w:hanging="357"/>
        <w:contextualSpacing w:val="0"/>
        <w:jc w:val="both"/>
        <w:rPr>
          <w:rFonts w:ascii="Arial" w:hAnsi="Arial" w:cs="Arial"/>
          <w:lang w:eastAsia="en-US"/>
        </w:rPr>
      </w:pPr>
      <w:r w:rsidRPr="0018526E">
        <w:rPr>
          <w:rFonts w:ascii="Arial" w:hAnsi="Arial" w:cs="Arial"/>
          <w:lang w:eastAsia="en-US"/>
        </w:rPr>
        <w:t xml:space="preserve">der ohne die vorherige schriftliche Zustimmung des Auftraggebers </w:t>
      </w:r>
      <w:r w:rsidRPr="0018526E">
        <w:rPr>
          <w:rFonts w:ascii="Arial" w:hAnsi="Arial" w:cs="Arial"/>
        </w:rPr>
        <w:t xml:space="preserve">(Abteilung Arbeitsmarktpolitische Instrumente) </w:t>
      </w:r>
      <w:r w:rsidRPr="0018526E">
        <w:rPr>
          <w:rFonts w:ascii="Arial" w:hAnsi="Arial" w:cs="Arial"/>
          <w:lang w:eastAsia="en-US"/>
        </w:rPr>
        <w:t xml:space="preserve">erfolgte Einsatz eines Subunternehmers („freier Mitarbeiter“, „Honorarkraft“ etc.; vgl. § 4 Abs. 4 Satz 2 des Vertrages); </w:t>
      </w:r>
    </w:p>
    <w:p w:rsidR="003B44D1" w:rsidRDefault="003B44D1" w:rsidP="003B44D1">
      <w:pPr>
        <w:pStyle w:val="Listenabsatz"/>
        <w:ind w:left="788"/>
        <w:contextualSpacing w:val="0"/>
        <w:jc w:val="both"/>
        <w:rPr>
          <w:rFonts w:ascii="Arial" w:hAnsi="Arial" w:cs="Arial"/>
          <w:lang w:eastAsia="en-US"/>
        </w:rPr>
      </w:pPr>
    </w:p>
    <w:p w:rsidR="003B44D1" w:rsidRDefault="003B44D1" w:rsidP="003B44D1">
      <w:pPr>
        <w:pStyle w:val="Listenabsatz"/>
        <w:ind w:left="788"/>
        <w:contextualSpacing w:val="0"/>
        <w:jc w:val="both"/>
        <w:rPr>
          <w:rFonts w:ascii="Arial" w:hAnsi="Arial" w:cs="Arial"/>
          <w:lang w:eastAsia="en-US"/>
        </w:rPr>
      </w:pPr>
    </w:p>
    <w:p w:rsidR="003B44D1" w:rsidRDefault="003B44D1" w:rsidP="003B44D1">
      <w:pPr>
        <w:pStyle w:val="Listenabsatz"/>
        <w:ind w:left="788"/>
        <w:contextualSpacing w:val="0"/>
        <w:jc w:val="both"/>
        <w:rPr>
          <w:rFonts w:ascii="Arial" w:hAnsi="Arial" w:cs="Arial"/>
          <w:lang w:eastAsia="en-US"/>
        </w:rPr>
      </w:pPr>
    </w:p>
    <w:p w:rsidR="003B44D1" w:rsidRPr="0018526E" w:rsidRDefault="003B44D1" w:rsidP="003B44D1">
      <w:pPr>
        <w:pStyle w:val="Listenabsatz"/>
        <w:ind w:left="788"/>
        <w:contextualSpacing w:val="0"/>
        <w:jc w:val="both"/>
        <w:rPr>
          <w:rFonts w:ascii="Arial" w:hAnsi="Arial" w:cs="Arial"/>
          <w:lang w:eastAsia="en-US"/>
        </w:rPr>
      </w:pPr>
    </w:p>
    <w:p w:rsidR="00B7114C" w:rsidRPr="00C7003A" w:rsidRDefault="00B7114C" w:rsidP="00B7114C">
      <w:pPr>
        <w:pStyle w:val="Listenabsatz"/>
        <w:widowControl/>
        <w:numPr>
          <w:ilvl w:val="0"/>
          <w:numId w:val="5"/>
        </w:numPr>
        <w:adjustRightInd/>
        <w:jc w:val="both"/>
        <w:rPr>
          <w:rFonts w:ascii="Arial" w:hAnsi="Arial" w:cs="Arial"/>
          <w:lang w:eastAsia="en-US"/>
        </w:rPr>
      </w:pPr>
      <w:r w:rsidRPr="00C7003A">
        <w:rPr>
          <w:rFonts w:ascii="Arial" w:hAnsi="Arial" w:cs="Arial"/>
          <w:lang w:eastAsia="en-US"/>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 („freier Mitarbeiter“, „Honorarkraft“ etc.; vgl. § 4 Abs. 4 Satz 5 des Vertrages);</w:t>
      </w:r>
    </w:p>
    <w:p w:rsidR="002E0C3A" w:rsidRPr="00213F42" w:rsidRDefault="002E0C3A" w:rsidP="002E0C3A">
      <w:pPr>
        <w:pStyle w:val="Listenabsatz"/>
        <w:numPr>
          <w:ilvl w:val="0"/>
          <w:numId w:val="5"/>
        </w:numPr>
        <w:tabs>
          <w:tab w:val="num" w:pos="993"/>
        </w:tabs>
        <w:jc w:val="both"/>
        <w:rPr>
          <w:rFonts w:ascii="Arial" w:eastAsiaTheme="minorHAnsi" w:hAnsi="Arial" w:cs="Arial"/>
        </w:rPr>
      </w:pPr>
      <w:r w:rsidRPr="00984E76">
        <w:rPr>
          <w:rFonts w:ascii="Arial" w:hAnsi="Arial" w:cs="Arial"/>
        </w:rPr>
        <w:t>der Verstoß gegen die jeweils geltenden Mindestentgelt-Regelungen auf der Grundlage des Arbeitnehmer-Entsendegesetzes (AEntG) und alle weite</w:t>
      </w:r>
      <w:r>
        <w:rPr>
          <w:rFonts w:ascii="Arial" w:hAnsi="Arial" w:cs="Arial"/>
        </w:rPr>
        <w:t>ren aus dem AE</w:t>
      </w:r>
      <w:r w:rsidRPr="00984E76">
        <w:rPr>
          <w:rFonts w:ascii="Arial" w:hAnsi="Arial" w:cs="Arial"/>
        </w:rPr>
        <w:t>ntG folgenden Pflichten eines Arbeitgebers zur Gewährung von Arbeits-</w:t>
      </w:r>
      <w:r w:rsidRPr="00A91654">
        <w:rPr>
          <w:rFonts w:ascii="Arial" w:hAnsi="Arial" w:cs="Arial"/>
        </w:rPr>
        <w:t xml:space="preserve">bedingungen sowie der Verstoß gegen die </w:t>
      </w:r>
      <w:r w:rsidRPr="00A91654">
        <w:rPr>
          <w:rFonts w:ascii="Arial" w:hAnsi="Arial" w:cs="Arial"/>
        </w:rPr>
        <w:lastRenderedPageBreak/>
        <w:t>jeweils geltenden Mindestentgelt-Regelungen auf der Grundlage des § 185 SGB III (Vergabespezifisches Mindest</w:t>
      </w:r>
      <w:r>
        <w:rPr>
          <w:rFonts w:ascii="Arial" w:hAnsi="Arial" w:cs="Arial"/>
        </w:rPr>
        <w:t>-</w:t>
      </w:r>
      <w:r w:rsidRPr="00A91654">
        <w:rPr>
          <w:rFonts w:ascii="Arial" w:hAnsi="Arial" w:cs="Arial"/>
        </w:rPr>
        <w:t>entgelt für Aus- und Weiterbildungsdienstleistungen);</w:t>
      </w:r>
    </w:p>
    <w:p w:rsidR="00DC06FF" w:rsidRPr="00311DC6" w:rsidRDefault="00DC06FF" w:rsidP="00311DC6">
      <w:pPr>
        <w:pStyle w:val="Listenabsatz"/>
        <w:numPr>
          <w:ilvl w:val="0"/>
          <w:numId w:val="5"/>
        </w:numPr>
        <w:tabs>
          <w:tab w:val="num" w:pos="993"/>
        </w:tabs>
        <w:jc w:val="both"/>
        <w:rPr>
          <w:rFonts w:ascii="Arial" w:eastAsiaTheme="minorHAnsi" w:hAnsi="Arial" w:cs="Arial"/>
        </w:rPr>
      </w:pPr>
      <w:r w:rsidRPr="00041F49">
        <w:rPr>
          <w:rFonts w:ascii="Arial" w:eastAsiaTheme="minorHAnsi" w:hAnsi="Arial" w:cs="Arial"/>
        </w:rPr>
        <w:t>eine Verletzung der Sorgfaltspflichten bei der Beratung des jeweiligen Teilnehmers oder des jeweiligen Arbeitgebers im Zusammenhang mit der Einhaltung der Mindest</w:t>
      </w:r>
      <w:r w:rsidR="00213F42">
        <w:rPr>
          <w:rFonts w:ascii="Arial" w:eastAsiaTheme="minorHAnsi" w:hAnsi="Arial" w:cs="Arial"/>
        </w:rPr>
        <w:t>-</w:t>
      </w:r>
      <w:r w:rsidRPr="00041F49">
        <w:rPr>
          <w:rFonts w:ascii="Arial" w:eastAsiaTheme="minorHAnsi" w:hAnsi="Arial" w:cs="Arial"/>
        </w:rPr>
        <w:t>entg</w:t>
      </w:r>
      <w:r w:rsidR="00311DC6">
        <w:rPr>
          <w:rFonts w:ascii="Arial" w:eastAsiaTheme="minorHAnsi" w:hAnsi="Arial" w:cs="Arial"/>
        </w:rPr>
        <w:t>elt-Regelungen (vgl. Punkt B.1.6</w:t>
      </w:r>
      <w:r w:rsidRPr="00311DC6">
        <w:rPr>
          <w:rFonts w:ascii="Arial" w:eastAsiaTheme="minorHAnsi" w:hAnsi="Arial" w:cs="Arial"/>
        </w:rPr>
        <w:t xml:space="preserve"> der Vergabeunterlagen);</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schwerwiegende Mängel bei der sächlichen oder technischen</w:t>
      </w:r>
      <w:r w:rsidR="00A13512">
        <w:rPr>
          <w:rFonts w:ascii="Arial" w:hAnsi="Arial" w:cs="Arial"/>
          <w:lang w:eastAsia="en-US"/>
        </w:rPr>
        <w:t xml:space="preserve"> Ausstattung der Räumlichkeiten;</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 xml:space="preserve">das Fehlen der vereinbarten bzw. angegebenen </w:t>
      </w:r>
      <w:r w:rsidR="00F712DA">
        <w:rPr>
          <w:rFonts w:ascii="Arial" w:hAnsi="Arial" w:cs="Arial"/>
          <w:lang w:eastAsia="en-US"/>
        </w:rPr>
        <w:t>sächlichen, technischen oder räumlichen Ausstattung</w:t>
      </w:r>
      <w:r w:rsidRPr="00E44325">
        <w:rPr>
          <w:rFonts w:ascii="Arial" w:hAnsi="Arial" w:cs="Arial"/>
          <w:lang w:eastAsia="en-US"/>
        </w:rPr>
        <w:t xml:space="preserve"> (z. B. fehlender </w:t>
      </w:r>
      <w:r w:rsidR="00A13512">
        <w:rPr>
          <w:rFonts w:ascii="Arial" w:hAnsi="Arial" w:cs="Arial"/>
          <w:lang w:eastAsia="en-US"/>
        </w:rPr>
        <w:t>Besprechungs- oder Gruppenraum);</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unzutreffende Angaben des Auftragnehmers über die Erreichbarkeit der Räumlich</w:t>
      </w:r>
      <w:r w:rsidR="005C430E">
        <w:rPr>
          <w:rFonts w:ascii="Arial" w:hAnsi="Arial" w:cs="Arial"/>
          <w:lang w:eastAsia="en-US"/>
        </w:rPr>
        <w:t>-</w:t>
      </w:r>
      <w:r w:rsidRPr="00E44325">
        <w:rPr>
          <w:rFonts w:ascii="Arial" w:hAnsi="Arial" w:cs="Arial"/>
          <w:lang w:eastAsia="en-US"/>
        </w:rPr>
        <w:t>keiten des Auftragnehmers mit öffentlichen Verk</w:t>
      </w:r>
      <w:r w:rsidR="005C430E">
        <w:rPr>
          <w:rFonts w:ascii="Arial" w:hAnsi="Arial" w:cs="Arial"/>
          <w:lang w:eastAsia="en-US"/>
        </w:rPr>
        <w:t>ehrsmitteln (vgl. Anlage D.3.2);</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die Durchführung der Maßnahme an einem anderen al</w:t>
      </w:r>
      <w:r w:rsidR="00537877">
        <w:rPr>
          <w:rFonts w:ascii="Arial" w:hAnsi="Arial" w:cs="Arial"/>
          <w:lang w:eastAsia="en-US"/>
        </w:rPr>
        <w:t>s im Preisblatt angegebenen Ort;</w:t>
      </w:r>
    </w:p>
    <w:p w:rsidR="00B83422" w:rsidRPr="002139D2" w:rsidRDefault="00B83422" w:rsidP="00A806D5">
      <w:pPr>
        <w:pStyle w:val="Listenabsatz"/>
        <w:numPr>
          <w:ilvl w:val="0"/>
          <w:numId w:val="5"/>
        </w:numPr>
        <w:ind w:left="788" w:hanging="357"/>
        <w:contextualSpacing w:val="0"/>
        <w:jc w:val="both"/>
        <w:rPr>
          <w:rFonts w:ascii="Arial" w:hAnsi="Arial" w:cs="Arial"/>
          <w:lang w:eastAsia="en-US"/>
        </w:rPr>
      </w:pPr>
      <w:r w:rsidRPr="002139D2">
        <w:rPr>
          <w:rFonts w:ascii="Arial" w:hAnsi="Arial" w:cs="Arial"/>
          <w:lang w:eastAsia="en-US"/>
        </w:rPr>
        <w:t xml:space="preserve">nicht oder nicht rechtzeitig an </w:t>
      </w:r>
      <w:r w:rsidR="00DE2801" w:rsidRPr="002139D2">
        <w:rPr>
          <w:rFonts w:ascii="Arial" w:hAnsi="Arial" w:cs="Arial"/>
          <w:lang w:eastAsia="en-US"/>
        </w:rPr>
        <w:t xml:space="preserve">den Auftraggeber </w:t>
      </w:r>
      <w:r w:rsidRPr="002139D2">
        <w:rPr>
          <w:rFonts w:ascii="Arial" w:hAnsi="Arial" w:cs="Arial"/>
          <w:lang w:eastAsia="en-US"/>
        </w:rPr>
        <w:t xml:space="preserve">übermittelte </w:t>
      </w:r>
      <w:r w:rsidR="003C12DB" w:rsidRPr="002139D2">
        <w:rPr>
          <w:rFonts w:ascii="Arial" w:hAnsi="Arial" w:cs="Arial"/>
          <w:lang w:eastAsia="en-US"/>
        </w:rPr>
        <w:t>Arbeits- bzw. Wege-unfähigkeitsbescheinigungen</w:t>
      </w:r>
      <w:r w:rsidRPr="002139D2">
        <w:rPr>
          <w:rFonts w:ascii="Arial" w:hAnsi="Arial" w:cs="Arial"/>
          <w:lang w:eastAsia="en-US"/>
        </w:rPr>
        <w:t xml:space="preserve"> (vgl. </w:t>
      </w:r>
      <w:r w:rsidR="005C430E" w:rsidRPr="002139D2">
        <w:rPr>
          <w:rFonts w:ascii="Arial" w:hAnsi="Arial" w:cs="Arial"/>
          <w:lang w:eastAsia="en-US"/>
        </w:rPr>
        <w:t>§ 9 des Vertrages);</w:t>
      </w:r>
    </w:p>
    <w:p w:rsidR="00025460" w:rsidRPr="00E44325" w:rsidRDefault="00025460" w:rsidP="00A806D5">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eastAsia="en-US"/>
        </w:rPr>
      </w:pPr>
      <w:r w:rsidRPr="00E44325">
        <w:rPr>
          <w:rFonts w:ascii="Arial" w:hAnsi="Arial" w:cs="Arial"/>
          <w:iCs/>
          <w:color w:val="000000"/>
        </w:rPr>
        <w:t>eine nicht oder nicht zutreffende oder nicht vollständige oder nicht tagesaktuelle Übermittlung der Anwesenheits- und Fehlzeiten im Rahmen der Nutzung der SAM-Web-Plattform</w:t>
      </w:r>
      <w:r w:rsidR="00C22093">
        <w:rPr>
          <w:rFonts w:ascii="Arial" w:hAnsi="Arial" w:cs="Arial"/>
          <w:iCs/>
          <w:color w:val="000000"/>
        </w:rPr>
        <w:t xml:space="preserve"> (vgl. § 9 des Vertrages)</w:t>
      </w:r>
      <w:r w:rsidR="005C430E">
        <w:rPr>
          <w:rFonts w:ascii="Arial" w:hAnsi="Arial" w:cs="Arial"/>
          <w:iCs/>
          <w:color w:val="000000"/>
        </w:rPr>
        <w:t>;</w:t>
      </w:r>
    </w:p>
    <w:p w:rsidR="00B83422" w:rsidRPr="00E44325"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 xml:space="preserve">die ohne vorherige Zustimmung </w:t>
      </w:r>
      <w:r w:rsidR="001F329B" w:rsidRPr="00E44325">
        <w:rPr>
          <w:rFonts w:ascii="Arial" w:hAnsi="Arial" w:cs="Arial"/>
          <w:lang w:eastAsia="en-US"/>
        </w:rPr>
        <w:t xml:space="preserve">des Auftraggebers </w:t>
      </w:r>
      <w:r w:rsidRPr="00E44325">
        <w:rPr>
          <w:rFonts w:ascii="Arial" w:hAnsi="Arial" w:cs="Arial"/>
          <w:lang w:eastAsia="en-US"/>
        </w:rPr>
        <w:t>erteilte Beratung eines Teil</w:t>
      </w:r>
      <w:r w:rsidR="005C430E">
        <w:rPr>
          <w:rFonts w:ascii="Arial" w:hAnsi="Arial" w:cs="Arial"/>
          <w:lang w:eastAsia="en-US"/>
        </w:rPr>
        <w:t>-</w:t>
      </w:r>
      <w:r w:rsidRPr="00E44325">
        <w:rPr>
          <w:rFonts w:ascii="Arial" w:hAnsi="Arial" w:cs="Arial"/>
          <w:lang w:eastAsia="en-US"/>
        </w:rPr>
        <w:t>nehmers hinsichtlich „entschuldigter“ oder „nicht entschuldigter“ Fehlzeiten oder die eigenmächtig durch den Auftragnehmer erteilte „Zustimmung“ zur Ortsabwesenheit (vgl. § 9 des Vertrages) oder anderen Abwesenheitszei</w:t>
      </w:r>
      <w:r w:rsidR="005C430E">
        <w:rPr>
          <w:rFonts w:ascii="Arial" w:hAnsi="Arial" w:cs="Arial"/>
          <w:lang w:eastAsia="en-US"/>
        </w:rPr>
        <w:t>ten;</w:t>
      </w:r>
    </w:p>
    <w:p w:rsidR="00B83422"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nicht oder nicht rechtzeitig an d</w:t>
      </w:r>
      <w:r w:rsidR="009F4510" w:rsidRPr="00E44325">
        <w:rPr>
          <w:rFonts w:ascii="Arial" w:hAnsi="Arial" w:cs="Arial"/>
          <w:lang w:eastAsia="en-US"/>
        </w:rPr>
        <w:t>en Auftraggeber</w:t>
      </w:r>
      <w:r w:rsidRPr="00E44325">
        <w:rPr>
          <w:rFonts w:ascii="Arial" w:hAnsi="Arial" w:cs="Arial"/>
          <w:lang w:eastAsia="en-US"/>
        </w:rPr>
        <w:t xml:space="preserve"> übermittelte Informationen, insbe</w:t>
      </w:r>
      <w:r w:rsidR="005C430E">
        <w:rPr>
          <w:rFonts w:ascii="Arial" w:hAnsi="Arial" w:cs="Arial"/>
          <w:lang w:eastAsia="en-US"/>
        </w:rPr>
        <w:t>-</w:t>
      </w:r>
      <w:r w:rsidRPr="00E44325">
        <w:rPr>
          <w:rFonts w:ascii="Arial" w:hAnsi="Arial" w:cs="Arial"/>
          <w:lang w:eastAsia="en-US"/>
        </w:rPr>
        <w:t>sondere hinsichtlich der Akquise von Teilnehmern, eines drohenden Maßnahme</w:t>
      </w:r>
      <w:r w:rsidR="005C430E">
        <w:rPr>
          <w:rFonts w:ascii="Arial" w:hAnsi="Arial" w:cs="Arial"/>
          <w:lang w:eastAsia="en-US"/>
        </w:rPr>
        <w:t>-</w:t>
      </w:r>
      <w:r w:rsidRPr="00E44325">
        <w:rPr>
          <w:rFonts w:ascii="Arial" w:hAnsi="Arial" w:cs="Arial"/>
          <w:lang w:eastAsia="en-US"/>
        </w:rPr>
        <w:t>abbruchs oder anderer Sachverhalte, die das Erreichen des Maßnahmeziels gefährden</w:t>
      </w:r>
      <w:r w:rsidR="005C430E">
        <w:rPr>
          <w:rFonts w:ascii="Arial" w:hAnsi="Arial" w:cs="Arial"/>
          <w:lang w:eastAsia="en-US"/>
        </w:rPr>
        <w:t>;</w:t>
      </w:r>
    </w:p>
    <w:p w:rsidR="00B83422" w:rsidRDefault="00B83422" w:rsidP="00A806D5">
      <w:pPr>
        <w:pStyle w:val="Listenabsatz"/>
        <w:numPr>
          <w:ilvl w:val="0"/>
          <w:numId w:val="5"/>
        </w:numPr>
        <w:ind w:left="788" w:hanging="357"/>
        <w:contextualSpacing w:val="0"/>
        <w:jc w:val="both"/>
        <w:rPr>
          <w:rFonts w:ascii="Arial" w:hAnsi="Arial" w:cs="Arial"/>
          <w:lang w:eastAsia="en-US"/>
        </w:rPr>
      </w:pPr>
      <w:r w:rsidRPr="00E44325">
        <w:rPr>
          <w:rFonts w:ascii="Arial" w:hAnsi="Arial" w:cs="Arial"/>
          <w:lang w:eastAsia="en-US"/>
        </w:rPr>
        <w:t xml:space="preserve">nicht oder nicht rechtzeitig oder nicht vollständig vorgelegte </w:t>
      </w:r>
      <w:r w:rsidR="00CC5215">
        <w:rPr>
          <w:rFonts w:ascii="Arial" w:hAnsi="Arial" w:cs="Arial"/>
          <w:lang w:eastAsia="en-US"/>
        </w:rPr>
        <w:t xml:space="preserve">teilnehmerbezogene </w:t>
      </w:r>
      <w:r w:rsidRPr="00E44325">
        <w:rPr>
          <w:rFonts w:ascii="Arial" w:hAnsi="Arial" w:cs="Arial"/>
          <w:lang w:eastAsia="en-US"/>
        </w:rPr>
        <w:t>Berichte (Förderberichte einschließlich etwaiger Zwischenberichte</w:t>
      </w:r>
      <w:r w:rsidR="00CC5215">
        <w:rPr>
          <w:rFonts w:ascii="Arial" w:hAnsi="Arial" w:cs="Arial"/>
          <w:lang w:eastAsia="en-US"/>
        </w:rPr>
        <w:t>)</w:t>
      </w:r>
      <w:r w:rsidRPr="00E44325">
        <w:rPr>
          <w:rFonts w:ascii="Arial" w:hAnsi="Arial" w:cs="Arial"/>
          <w:lang w:eastAsia="en-US"/>
        </w:rPr>
        <w:t xml:space="preserve"> sowie maß</w:t>
      </w:r>
      <w:r w:rsidR="005C430E">
        <w:rPr>
          <w:rFonts w:ascii="Arial" w:hAnsi="Arial" w:cs="Arial"/>
          <w:lang w:eastAsia="en-US"/>
        </w:rPr>
        <w:t>-</w:t>
      </w:r>
      <w:r w:rsidR="003858BE">
        <w:rPr>
          <w:rFonts w:ascii="Arial" w:hAnsi="Arial" w:cs="Arial"/>
          <w:lang w:eastAsia="en-US"/>
        </w:rPr>
        <w:t>nahme</w:t>
      </w:r>
      <w:r w:rsidRPr="00E44325">
        <w:rPr>
          <w:rFonts w:ascii="Arial" w:hAnsi="Arial" w:cs="Arial"/>
          <w:lang w:eastAsia="en-US"/>
        </w:rPr>
        <w:t xml:space="preserve">bezogene </w:t>
      </w:r>
      <w:r w:rsidR="00CC5215">
        <w:rPr>
          <w:rFonts w:ascii="Arial" w:hAnsi="Arial" w:cs="Arial"/>
          <w:lang w:eastAsia="en-US"/>
        </w:rPr>
        <w:t>Berichte</w:t>
      </w:r>
      <w:r w:rsidRPr="00E44325">
        <w:rPr>
          <w:rFonts w:ascii="Arial" w:hAnsi="Arial" w:cs="Arial"/>
          <w:lang w:eastAsia="en-US"/>
        </w:rPr>
        <w:t xml:space="preserve"> oder Vorlagen zu </w:t>
      </w:r>
      <w:r w:rsidRPr="00E44325">
        <w:rPr>
          <w:rFonts w:ascii="Arial" w:hAnsi="Arial" w:cs="Arial"/>
        </w:rPr>
        <w:t>Nachweis-, Berichts- und Monitoring</w:t>
      </w:r>
      <w:r w:rsidR="00965667">
        <w:rPr>
          <w:rFonts w:ascii="Arial" w:hAnsi="Arial" w:cs="Arial"/>
        </w:rPr>
        <w:t>-</w:t>
      </w:r>
      <w:r w:rsidRPr="00E44325">
        <w:rPr>
          <w:rFonts w:ascii="Arial" w:hAnsi="Arial" w:cs="Arial"/>
        </w:rPr>
        <w:t>zwecken</w:t>
      </w:r>
      <w:r w:rsidRPr="00E44325">
        <w:rPr>
          <w:rFonts w:ascii="Arial" w:hAnsi="Arial" w:cs="Arial"/>
          <w:lang w:eastAsia="en-US"/>
        </w:rPr>
        <w:t xml:space="preserve"> an d</w:t>
      </w:r>
      <w:r w:rsidR="00DE2801" w:rsidRPr="00E44325">
        <w:rPr>
          <w:rFonts w:ascii="Arial" w:hAnsi="Arial" w:cs="Arial"/>
          <w:lang w:eastAsia="en-US"/>
        </w:rPr>
        <w:t>en Auftraggeber</w:t>
      </w:r>
      <w:r w:rsidRPr="00E44325">
        <w:rPr>
          <w:rFonts w:ascii="Arial" w:hAnsi="Arial" w:cs="Arial"/>
          <w:lang w:eastAsia="en-US"/>
        </w:rPr>
        <w:t xml:space="preserve"> bzw. eine vergleichbare fehlende</w:t>
      </w:r>
      <w:r w:rsidR="00AA5DC1">
        <w:rPr>
          <w:rFonts w:ascii="Arial" w:hAnsi="Arial" w:cs="Arial"/>
          <w:lang w:eastAsia="en-US"/>
        </w:rPr>
        <w:t xml:space="preserve"> bzw. mangelhafte Dokumentation;</w:t>
      </w:r>
    </w:p>
    <w:p w:rsidR="00CC5215" w:rsidRPr="00E44325" w:rsidRDefault="00CC5215" w:rsidP="00A806D5">
      <w:pPr>
        <w:pStyle w:val="Listenabsatz"/>
        <w:numPr>
          <w:ilvl w:val="0"/>
          <w:numId w:val="5"/>
        </w:numPr>
        <w:ind w:left="788" w:hanging="357"/>
        <w:contextualSpacing w:val="0"/>
        <w:jc w:val="both"/>
        <w:rPr>
          <w:rFonts w:ascii="Arial" w:hAnsi="Arial" w:cs="Arial"/>
          <w:lang w:eastAsia="en-US"/>
        </w:rPr>
      </w:pPr>
      <w:r>
        <w:rPr>
          <w:rFonts w:ascii="Arial" w:hAnsi="Arial" w:cs="Arial"/>
          <w:lang w:eastAsia="en-US"/>
        </w:rPr>
        <w:t>nicht über die SAM-Kommunikation übersendete teilnehmerbezogene Berichte (vgl. § 19 des Vertrages)</w:t>
      </w:r>
      <w:r w:rsidR="00AA5DC1">
        <w:rPr>
          <w:rFonts w:ascii="Arial" w:hAnsi="Arial" w:cs="Arial"/>
          <w:lang w:eastAsia="en-US"/>
        </w:rPr>
        <w:t>.</w:t>
      </w:r>
    </w:p>
    <w:p w:rsidR="00537877" w:rsidRPr="00B846B3" w:rsidRDefault="00B83422" w:rsidP="00767AE5">
      <w:pPr>
        <w:jc w:val="both"/>
        <w:rPr>
          <w:rFonts w:ascii="Arial" w:hAnsi="Arial" w:cs="Arial"/>
          <w:lang w:eastAsia="en-US"/>
        </w:rPr>
      </w:pPr>
      <w:r w:rsidRPr="00E44325">
        <w:rPr>
          <w:rFonts w:ascii="Arial" w:hAnsi="Arial" w:cs="Arial"/>
          <w:lang w:eastAsia="en-US"/>
        </w:rPr>
        <w:t xml:space="preserve">(2) Die Höchstgrenze für sämtliche Vertragsstrafen nach diesem Vertrag beträgt 5% des Auftragswertes dieses Vertrages. Der Auftragswert dieses Vertrages richtet sich nach dem Wert des Preisblattes. </w:t>
      </w:r>
      <w:r w:rsidR="0018526E" w:rsidRPr="00B774DE">
        <w:rPr>
          <w:rFonts w:ascii="Arial" w:hAnsi="Arial" w:cs="Arial"/>
          <w:lang w:eastAsia="en-US"/>
        </w:rPr>
        <w:t>Sofern von einer Verlängerungsoption (bereits) Gebrauch gemacht wurde, beinhaltet der Auftragswert auch den Wert dieser Option.</w:t>
      </w:r>
      <w:r w:rsidRPr="00B846B3">
        <w:rPr>
          <w:rFonts w:ascii="Arial" w:hAnsi="Arial" w:cs="Arial"/>
          <w:lang w:eastAsia="en-US"/>
        </w:rPr>
        <w:t xml:space="preserve"> </w:t>
      </w:r>
      <w:r w:rsidR="00B846B3" w:rsidRPr="00B846B3">
        <w:rPr>
          <w:rFonts w:ascii="Arial" w:hAnsi="Arial" w:cs="Arial"/>
          <w:lang w:eastAsia="en-US"/>
        </w:rPr>
        <w:t>Entrichtet der Auftrag</w:t>
      </w:r>
      <w:r w:rsidR="002F4FAF">
        <w:rPr>
          <w:rFonts w:ascii="Arial" w:hAnsi="Arial" w:cs="Arial"/>
          <w:lang w:eastAsia="en-US"/>
        </w:rPr>
        <w:t>-</w:t>
      </w:r>
      <w:r w:rsidR="00B846B3" w:rsidRPr="00B846B3">
        <w:rPr>
          <w:rFonts w:ascii="Arial" w:hAnsi="Arial" w:cs="Arial"/>
          <w:lang w:eastAsia="en-US"/>
        </w:rPr>
        <w:t>geber für eine Maßnahme Umsatzsteuer an den Auftragnehmer, gilt der Bruttopreis als Auftragswert.</w:t>
      </w:r>
    </w:p>
    <w:p w:rsidR="00767AE5" w:rsidRPr="00B846B3" w:rsidRDefault="00767AE5" w:rsidP="00767AE5">
      <w:pPr>
        <w:jc w:val="both"/>
        <w:rPr>
          <w:rFonts w:ascii="Arial" w:hAnsi="Arial" w:cs="Arial"/>
          <w:lang w:eastAsia="en-US"/>
        </w:rPr>
      </w:pPr>
    </w:p>
    <w:p w:rsidR="00B83422" w:rsidRPr="00E44325" w:rsidRDefault="00B83422" w:rsidP="00B83422">
      <w:pPr>
        <w:jc w:val="both"/>
        <w:rPr>
          <w:rFonts w:ascii="Arial" w:hAnsi="Arial" w:cs="Arial"/>
          <w:lang w:eastAsia="en-US"/>
        </w:rPr>
      </w:pPr>
      <w:r w:rsidRPr="00E44325">
        <w:rPr>
          <w:rFonts w:ascii="Arial" w:hAnsi="Arial" w:cs="Arial"/>
          <w:lang w:eastAsia="en-US"/>
        </w:rPr>
        <w:t xml:space="preserve">(3) Weitergehende Schadensersatzansprüche bleiben unberührt. Die Vertragsstrafe wird auf solche Schadensansprüche angerechnet, soweit diese </w:t>
      </w:r>
      <w:r w:rsidR="00B846B3">
        <w:rPr>
          <w:rFonts w:ascii="Arial" w:hAnsi="Arial" w:cs="Arial"/>
          <w:lang w:eastAsia="en-US"/>
        </w:rPr>
        <w:t xml:space="preserve">auf derselben Pflichtverletzung </w:t>
      </w:r>
      <w:r w:rsidRPr="00E44325">
        <w:rPr>
          <w:rFonts w:ascii="Arial" w:hAnsi="Arial" w:cs="Arial"/>
          <w:lang w:eastAsia="en-US"/>
        </w:rPr>
        <w:t>beruhen.</w:t>
      </w:r>
    </w:p>
    <w:p w:rsidR="00B83422" w:rsidRPr="00E44325" w:rsidRDefault="00B83422" w:rsidP="00B83422">
      <w:pPr>
        <w:jc w:val="both"/>
        <w:rPr>
          <w:rFonts w:ascii="Arial" w:hAnsi="Arial" w:cs="Arial"/>
          <w:lang w:eastAsia="en-US"/>
        </w:rPr>
      </w:pPr>
    </w:p>
    <w:p w:rsidR="00B83422" w:rsidRDefault="00B83422" w:rsidP="00B83422">
      <w:pPr>
        <w:jc w:val="both"/>
        <w:rPr>
          <w:rFonts w:ascii="Arial" w:hAnsi="Arial" w:cs="Arial"/>
          <w:lang w:eastAsia="en-US"/>
        </w:rPr>
      </w:pPr>
      <w:r w:rsidRPr="00E44325">
        <w:rPr>
          <w:rFonts w:ascii="Arial" w:hAnsi="Arial" w:cs="Arial"/>
          <w:lang w:eastAsia="en-US"/>
        </w:rPr>
        <w:t>(4) </w:t>
      </w:r>
      <w:r w:rsidR="00304036" w:rsidRPr="00E44325">
        <w:rPr>
          <w:rFonts w:ascii="Arial" w:hAnsi="Arial" w:cs="Arial"/>
          <w:lang w:eastAsia="en-US"/>
        </w:rPr>
        <w:t xml:space="preserve">Der Auftraggeber </w:t>
      </w:r>
      <w:r w:rsidRPr="00E44325">
        <w:rPr>
          <w:rFonts w:ascii="Arial" w:hAnsi="Arial" w:cs="Arial"/>
          <w:lang w:eastAsia="en-US"/>
        </w:rPr>
        <w:t>ist berechtigt, aus diesem Vertrag resultierende Forderungen gegen Forderungen des Auftragnehmers, gleich aus welchem Rechtsgrund, aufzurechnen. Im Falle der Aufrechnung wird der Auftragnehmer hiervon schriftlich benachrichtigt.</w:t>
      </w:r>
    </w:p>
    <w:p w:rsidR="00837EC8" w:rsidRDefault="00837EC8" w:rsidP="00B83422">
      <w:pPr>
        <w:jc w:val="both"/>
        <w:rPr>
          <w:rFonts w:ascii="Arial" w:hAnsi="Arial" w:cs="Arial"/>
          <w:lang w:eastAsia="en-US"/>
        </w:rPr>
      </w:pPr>
    </w:p>
    <w:p w:rsidR="00837EC8" w:rsidRPr="00E44325" w:rsidRDefault="00837EC8" w:rsidP="00B83422">
      <w:pPr>
        <w:jc w:val="both"/>
        <w:rPr>
          <w:rFonts w:ascii="Arial" w:hAnsi="Arial" w:cs="Arial"/>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11</w:t>
      </w:r>
    </w:p>
    <w:p w:rsidR="00B83422" w:rsidRPr="00E44325"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rPr>
      </w:pPr>
      <w:r>
        <w:rPr>
          <w:rFonts w:ascii="Arial" w:hAnsi="Arial" w:cs="Arial"/>
          <w:b/>
          <w:bCs/>
        </w:rPr>
        <w:t>Kündigungsrechte des Auftraggebers</w:t>
      </w:r>
      <w:r w:rsidR="00B83422" w:rsidRPr="00E44325">
        <w:rPr>
          <w:rFonts w:ascii="Arial" w:hAnsi="Arial" w:cs="Arial"/>
          <w:b/>
          <w:bCs/>
        </w:rPr>
        <w:t>, „Scientology“-Klausel</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rPr>
      </w:pPr>
    </w:p>
    <w:p w:rsidR="002E0C3A" w:rsidRPr="00E30C91"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lastRenderedPageBreak/>
        <w:t>(1) </w:t>
      </w:r>
      <w:r w:rsidRPr="00863FEB">
        <w:rPr>
          <w:rFonts w:ascii="Arial" w:hAnsi="Arial" w:cs="Arial"/>
        </w:rPr>
        <w:t xml:space="preserve">Der Auftraggeber ist berechtigt, im Falle der Verletzung wesentlicher Vertragspflichten durch den Auftragnehmer den Vertrag aus wichtigem Grund ohne Einhaltung einer Frist zu kündigen. </w:t>
      </w:r>
      <w:r w:rsidRPr="00E30C91">
        <w:rPr>
          <w:rFonts w:ascii="Arial" w:hAnsi="Arial" w:cs="Arial"/>
        </w:rPr>
        <w:t>Als Kündigungsrechte gelten hierbei insbesondere</w:t>
      </w:r>
    </w:p>
    <w:p w:rsidR="002E0C3A" w:rsidRPr="00961BB5"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highlight w:val="lightGray"/>
        </w:rPr>
      </w:pPr>
    </w:p>
    <w:p w:rsidR="002E0C3A" w:rsidRPr="00E30C91" w:rsidRDefault="002E0C3A" w:rsidP="00CE027C">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30C91">
        <w:rPr>
          <w:rFonts w:ascii="Arial" w:hAnsi="Arial" w:cs="Arial"/>
        </w:rPr>
        <w:t>einer der in § 31 Abs. 1 UVgO i. V. m. § 123 A</w:t>
      </w:r>
      <w:r>
        <w:rPr>
          <w:rFonts w:ascii="Arial" w:hAnsi="Arial" w:cs="Arial"/>
        </w:rPr>
        <w:t xml:space="preserve">bs. 1 bis Abs. 4 GWB oder § 124 </w:t>
      </w:r>
      <w:r w:rsidRPr="00E30C91">
        <w:rPr>
          <w:rFonts w:ascii="Arial" w:hAnsi="Arial" w:cs="Arial"/>
        </w:rPr>
        <w:t xml:space="preserve">Abs. 1 Nr. 1, Nr. 2 (3. und 4. Halbsatz), Nr. 3 bis Nr. 9 Buchstabe c) GWB genannten Tatbestände, </w:t>
      </w:r>
    </w:p>
    <w:p w:rsidR="002E0C3A" w:rsidRPr="00E30C91" w:rsidRDefault="002E0C3A" w:rsidP="00CE027C">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30C91">
        <w:rPr>
          <w:rFonts w:ascii="Arial" w:hAnsi="Arial" w:cs="Arial"/>
        </w:rPr>
        <w:t xml:space="preserve">einer der in § 8 Nr. 1 und Nr. 2 VOL/B genannten Tatbestände, </w:t>
      </w:r>
    </w:p>
    <w:p w:rsidR="002E0C3A" w:rsidRPr="00E30C91" w:rsidRDefault="002E0C3A" w:rsidP="00CE027C">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30C91">
        <w:rPr>
          <w:rFonts w:ascii="Arial" w:hAnsi="Arial" w:cs="Arial"/>
        </w:rPr>
        <w:t xml:space="preserve">eine schwerwiegende Verletzung einer Bestimmung dieses Vertrages und/oder seiner Bestandteile, </w:t>
      </w:r>
    </w:p>
    <w:p w:rsidR="002E0C3A" w:rsidRDefault="002E0C3A" w:rsidP="00CE027C">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30C91">
        <w:rPr>
          <w:rFonts w:ascii="Arial" w:hAnsi="Arial" w:cs="Arial"/>
        </w:rPr>
        <w:t>wenn vom Auftragnehmer die zur Maßnahmedurchführung erforderliche Trägerzu</w:t>
      </w:r>
      <w:r w:rsidR="00213F42">
        <w:rPr>
          <w:rFonts w:ascii="Arial" w:hAnsi="Arial" w:cs="Arial"/>
        </w:rPr>
        <w:t>-</w:t>
      </w:r>
      <w:r w:rsidRPr="00E30C91">
        <w:rPr>
          <w:rFonts w:ascii="Arial" w:hAnsi="Arial" w:cs="Arial"/>
        </w:rPr>
        <w:t>lassung nicht mit einem gültigen Zertifikat nachgewiesen werden kann,</w:t>
      </w:r>
    </w:p>
    <w:p w:rsidR="002E0C3A" w:rsidRPr="00E30C91" w:rsidRDefault="002E0C3A" w:rsidP="00CE027C">
      <w:pPr>
        <w:pStyle w:val="Listenabsatz"/>
        <w:widowControl/>
        <w:numPr>
          <w:ilvl w:val="0"/>
          <w:numId w:val="20"/>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30C91">
        <w:rPr>
          <w:rFonts w:ascii="Arial" w:hAnsi="Arial" w:cs="Arial"/>
        </w:rPr>
        <w:t>ein schwerwiegender Verstoß gegen die jeweils geltenden Mindestentgelt-Regelungen auf der Grundlage des AEntG und alle weiteren aus dem AEntG folgenden Pflichten eines Arbeitgebers zur Gewährung von Arbeitsbedingungen sowie ein schwerwiegender Verstoß gegen die jeweils geltenden Mindestentgelt-Regelungen auf der Grundlage des § 185 SGB III (Vergabespezifisches Mindest</w:t>
      </w:r>
      <w:r w:rsidR="00C20BE6">
        <w:rPr>
          <w:rFonts w:ascii="Arial" w:hAnsi="Arial" w:cs="Arial"/>
        </w:rPr>
        <w:t>-</w:t>
      </w:r>
      <w:r w:rsidRPr="00E30C91">
        <w:rPr>
          <w:rFonts w:ascii="Arial" w:hAnsi="Arial" w:cs="Arial"/>
        </w:rPr>
        <w:t>entgelt für Aus- und Weiterbildungsdienstleistungen).</w:t>
      </w:r>
    </w:p>
    <w:p w:rsidR="002E0C3A" w:rsidRPr="00E44325"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(2) Für den Fall, dass der Auftragnehmer trotz Mahnung seinen vertraglichen Pflichten innerhalb angemessener Frist nicht nachkommt, kann </w:t>
      </w:r>
      <w:r w:rsidR="00DE2801" w:rsidRPr="00E44325">
        <w:rPr>
          <w:rFonts w:ascii="Arial" w:hAnsi="Arial" w:cs="Arial"/>
        </w:rPr>
        <w:t xml:space="preserve">der Auftraggeber </w:t>
      </w:r>
      <w:r w:rsidRPr="00E44325">
        <w:rPr>
          <w:rFonts w:ascii="Arial" w:hAnsi="Arial" w:cs="Arial"/>
        </w:rPr>
        <w:t xml:space="preserve">ebenfalls mit sofortiger Wirkung kündigen. </w:t>
      </w:r>
    </w:p>
    <w:p w:rsidR="00FF41B4"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8F6AB8"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(3) </w:t>
      </w:r>
      <w:r w:rsidR="008F6AB8" w:rsidRPr="008F6AB8">
        <w:rPr>
          <w:rFonts w:ascii="Arial" w:hAnsi="Arial" w:cs="Arial"/>
          <w:color w:val="000000"/>
        </w:rPr>
        <w:t>Ändern sich die für die Maßnahme maßgeblichen gesetzlichen, haushalts- oder zuwen</w:t>
      </w:r>
      <w:r w:rsidR="008F6AB8">
        <w:rPr>
          <w:rFonts w:ascii="Arial" w:hAnsi="Arial" w:cs="Arial"/>
          <w:color w:val="000000"/>
        </w:rPr>
        <w:t>-</w:t>
      </w:r>
      <w:r w:rsidR="008F6AB8" w:rsidRPr="008F6AB8">
        <w:rPr>
          <w:rFonts w:ascii="Arial" w:hAnsi="Arial" w:cs="Arial"/>
          <w:color w:val="000000"/>
        </w:rPr>
        <w:t>dungsrechtlichen Bestimmungen, kann der Auftraggeber mit einer Frist von sechs Wochen zu dem Inkrafttreten der (Rechts-) Änderung folgenden Quartalsende diesen Vertrag kün</w:t>
      </w:r>
      <w:r w:rsidR="008F6AB8">
        <w:rPr>
          <w:rFonts w:ascii="Arial" w:hAnsi="Arial" w:cs="Arial"/>
          <w:color w:val="000000"/>
        </w:rPr>
        <w:t>-</w:t>
      </w:r>
      <w:r w:rsidR="008F6AB8" w:rsidRPr="008F6AB8">
        <w:rPr>
          <w:rFonts w:ascii="Arial" w:hAnsi="Arial" w:cs="Arial"/>
          <w:color w:val="000000"/>
        </w:rPr>
        <w:t>digen. Das Recht zur außerordentlichen Kündigung wegen Nichteinhaltung des Vertrages bleibt davon unberührt.</w:t>
      </w:r>
      <w:r w:rsidRPr="008F6AB8">
        <w:rPr>
          <w:rFonts w:ascii="Arial" w:hAnsi="Arial" w:cs="Arial"/>
        </w:rPr>
        <w:t xml:space="preserve">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t>(4) Der Auftragnehmer verpflichtet sich bzw. stellt sicher, dass weder er noch seine Beschäf</w:t>
      </w:r>
      <w:r w:rsidR="00213F42">
        <w:rPr>
          <w:rFonts w:ascii="Arial" w:hAnsi="Arial" w:cs="Arial"/>
        </w:rPr>
        <w:t>-</w:t>
      </w:r>
      <w:r w:rsidRPr="00E44325">
        <w:rPr>
          <w:rFonts w:ascii="Arial" w:hAnsi="Arial" w:cs="Arial"/>
        </w:rPr>
        <w:t xml:space="preserve">tigten noch gegebenenfalls von ihm beauftragte Dritte bei der Erfüllung der Beauftragung die „Technologie von L. Ron Hubbard“ anwenden bzw. verbreiten. Bei einem Verstoß ist </w:t>
      </w:r>
      <w:r w:rsidR="00DE2801" w:rsidRPr="00E44325">
        <w:rPr>
          <w:rFonts w:ascii="Arial" w:hAnsi="Arial" w:cs="Arial"/>
        </w:rPr>
        <w:t xml:space="preserve">der Auftraggeber </w:t>
      </w:r>
      <w:r w:rsidRPr="00E44325">
        <w:rPr>
          <w:rFonts w:ascii="Arial" w:hAnsi="Arial" w:cs="Arial"/>
        </w:rPr>
        <w:t>berechtigt, den Vertrag aus wichtigem Grund ohne Einhaltung einer Frist zu kündigen. Weitergehende Rechte bleiben unberührt.</w:t>
      </w:r>
    </w:p>
    <w:p w:rsidR="00213F42" w:rsidRPr="00E44325" w:rsidRDefault="00213F42" w:rsidP="00767AE5">
      <w:pPr>
        <w:widowControl/>
        <w:jc w:val="both"/>
        <w:rPr>
          <w:rFonts w:ascii="Arial" w:hAnsi="Arial" w:cs="Arial"/>
        </w:rPr>
      </w:pPr>
    </w:p>
    <w:p w:rsidR="00537877" w:rsidRDefault="00537877" w:rsidP="00767AE5">
      <w:pPr>
        <w:widowControl/>
        <w:autoSpaceDE/>
        <w:autoSpaceDN/>
        <w:adjustRightInd/>
        <w:spacing w:line="276" w:lineRule="auto"/>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12</w:t>
      </w:r>
    </w:p>
    <w:p w:rsidR="00B83422" w:rsidRPr="00E44325" w:rsidRDefault="00B83422" w:rsidP="0076475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rPr>
      </w:pPr>
      <w:r w:rsidRPr="00E44325">
        <w:rPr>
          <w:rFonts w:ascii="Arial" w:hAnsi="Arial" w:cs="Arial"/>
          <w:b/>
          <w:bCs/>
        </w:rPr>
        <w:t>Datenschutz</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379"/>
        <w:jc w:val="center"/>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(1) Der Auftragnehmer ist verpflichtet, die datenschutzrechtlichen Bestimmungen, insbeson</w:t>
      </w:r>
      <w:r w:rsidR="00213F42">
        <w:rPr>
          <w:rFonts w:ascii="Arial" w:hAnsi="Arial" w:cs="Arial"/>
        </w:rPr>
        <w:t>-</w:t>
      </w:r>
      <w:r w:rsidRPr="00E44325">
        <w:rPr>
          <w:rFonts w:ascii="Arial" w:hAnsi="Arial" w:cs="Arial"/>
        </w:rPr>
        <w:t>dere die Vorschriften zum Sozialdatenschutz, einzuhalten. Insbesondere darf der Auftrag</w:t>
      </w:r>
      <w:r w:rsidR="00213F42">
        <w:rPr>
          <w:rFonts w:ascii="Arial" w:hAnsi="Arial" w:cs="Arial"/>
        </w:rPr>
        <w:t>-</w:t>
      </w:r>
      <w:r w:rsidRPr="00E44325">
        <w:rPr>
          <w:rFonts w:ascii="Arial" w:hAnsi="Arial" w:cs="Arial"/>
        </w:rPr>
        <w:t xml:space="preserve">nehmer übermittelte oder erhobene Daten der Teilnehmer nur zur Erfüllung der in diesem Vertrag genannten Pflichten nutzen. Jede Verwendung dieser Daten zu anderen, insbesondere gewerblichen Zwecken ist unzulässig. Der Auftragnehmer sichert zu, die verarbeiteten und erhobenen Daten von seinem sonstigen Datenbestand zu trennen.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(2) Der Auftragnehmer verpflichtet sich, den Auftrag sowie sämtliche ihm hierdurch zur Kenntnis gelangten internen Angelegenheiten, Unterlagen und Informationen sowie sons</w:t>
      </w:r>
      <w:r w:rsidR="001D59E9">
        <w:rPr>
          <w:rFonts w:ascii="Arial" w:hAnsi="Arial" w:cs="Arial"/>
        </w:rPr>
        <w:t>-</w:t>
      </w:r>
      <w:r w:rsidRPr="00E44325">
        <w:rPr>
          <w:rFonts w:ascii="Arial" w:hAnsi="Arial" w:cs="Arial"/>
        </w:rPr>
        <w:t>tige Betriebs- und Geschäftsangelegenheiten de</w:t>
      </w:r>
      <w:r w:rsidR="001F329B" w:rsidRPr="00E44325">
        <w:rPr>
          <w:rFonts w:ascii="Arial" w:hAnsi="Arial" w:cs="Arial"/>
        </w:rPr>
        <w:t>s Auftraggebers</w:t>
      </w:r>
      <w:r w:rsidRPr="00E44325">
        <w:rPr>
          <w:rFonts w:ascii="Arial" w:hAnsi="Arial" w:cs="Arial"/>
        </w:rPr>
        <w:t xml:space="preserve"> auch nach Beendigung dieses Vertrages vertraulich zu behandeln.</w:t>
      </w:r>
    </w:p>
    <w:p w:rsidR="00B774DE"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lastRenderedPageBreak/>
        <w:t xml:space="preserve">(3) Der Auftragnehmer hat ferner die Pflicht, die mit der Ausführung beauftragten Personen gemäß § 5 Bundesdatenschutzgesetz (BDSG) zu verpflichten, dies gilt auch für freie Mitarbeiter. Der Auftragnehmer ist auch selbst zur Einhaltung der Regelungen des </w:t>
      </w:r>
      <w:r w:rsidRPr="00E44325">
        <w:rPr>
          <w:rFonts w:ascii="Arial" w:hAnsi="Arial" w:cs="Arial"/>
        </w:rPr>
        <w:br/>
        <w:t xml:space="preserve">§ 5 BDSG verpflichtet. Die Einhaltung der Datenschutzbestimmungen ist vom Auftrag-nehmer zu prüfen und zu kontrollieren.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837EC8"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(4) Die Teilnehmer sind darüber zu informieren, dass für die Eingliederung oder die Gewährung von Leistungen notwendige Mitteilungen im erforderlichen Umfang an </w:t>
      </w:r>
      <w:r w:rsidR="00DE2801" w:rsidRPr="00E44325">
        <w:rPr>
          <w:rFonts w:ascii="Arial" w:hAnsi="Arial" w:cs="Arial"/>
        </w:rPr>
        <w:t xml:space="preserve">den Auftraggeber </w:t>
      </w:r>
      <w:r w:rsidRPr="00E44325">
        <w:rPr>
          <w:rFonts w:ascii="Arial" w:hAnsi="Arial" w:cs="Arial"/>
        </w:rPr>
        <w:t xml:space="preserve">weitergeleitet werden. Bei der Information der Teilnehmer hat der Auftragnehmer hinreichend deutlich zwischen verbindlichen Sozialdaten im Sinne der </w:t>
      </w:r>
      <w:r w:rsidRPr="00E44325">
        <w:rPr>
          <w:rFonts w:ascii="Arial" w:hAnsi="Arial" w:cs="Arial"/>
        </w:rPr>
        <w:br/>
        <w:t>§§ 67ff., 78ff. SGB X sowie zwischen sonstigen persönlichen Daten des</w:t>
      </w:r>
      <w:r w:rsidR="00106C08">
        <w:rPr>
          <w:rFonts w:ascii="Arial" w:hAnsi="Arial" w:cs="Arial"/>
        </w:rPr>
        <w:t xml:space="preserve"> Teilnehmers zu differenzieren. </w:t>
      </w:r>
    </w:p>
    <w:p w:rsidR="00837EC8" w:rsidRDefault="00837EC8">
      <w:pPr>
        <w:widowControl/>
        <w:autoSpaceDE/>
        <w:autoSpaceDN/>
        <w:adjustRightInd/>
        <w:spacing w:after="200" w:line="276" w:lineRule="auto"/>
        <w:rPr>
          <w:rFonts w:ascii="Arial" w:hAnsi="Arial" w:cs="Arial"/>
        </w:rPr>
      </w:pPr>
      <w:r>
        <w:rPr>
          <w:rFonts w:ascii="Arial" w:hAnsi="Arial" w:cs="Arial"/>
        </w:rPr>
        <w:br w:type="page"/>
      </w:r>
    </w:p>
    <w:p w:rsidR="00B83422" w:rsidRPr="00106C08"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106C08">
        <w:rPr>
          <w:rFonts w:ascii="Arial" w:hAnsi="Arial" w:cs="Arial"/>
        </w:rPr>
        <w:lastRenderedPageBreak/>
        <w:t>Sofern der Auftragnehmer eine freiwillige Einverständniserklärung des Teilnehmers über die Verarbeitung der persönlichen Daten vorlegt, ist der Teilnehmer darüber zu informieren, dass sich diese Freiwilligkeit lediglich auf sonstige persönliche Daten bezieht und die Erhebung, Speicherung, Nutzung, Übermittlung und sonstige Verarbeitung der erforderlichen Sozialdaten hingegen nicht vom Einverständnis der Teilnehmer abhängig ist.</w:t>
      </w:r>
      <w:r w:rsidR="00106C08" w:rsidRPr="00106C08">
        <w:rPr>
          <w:rFonts w:ascii="Arial" w:hAnsi="Arial" w:cs="Arial"/>
        </w:rPr>
        <w:t xml:space="preserve"> </w:t>
      </w:r>
      <w:r w:rsidR="00106C08" w:rsidRPr="00106C08">
        <w:rPr>
          <w:rFonts w:ascii="Arial" w:hAnsi="Arial" w:cs="Arial"/>
          <w:color w:val="000000"/>
        </w:rPr>
        <w:t>Der Auftraggeber behält sich vor, zur Wahrung des Sozialdatenschutzes nähere Vorgaben zu machen bzw. ein Informationsblatt zur Weitergabe an die Teilnehmer zu erstellen.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2A775A"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rPr>
      </w:pPr>
      <w:r w:rsidRPr="00E44325">
        <w:rPr>
          <w:rFonts w:ascii="Arial" w:hAnsi="Arial" w:cs="Arial"/>
        </w:rPr>
        <w:t xml:space="preserve">(5) Ferner sind die Teilnehmer darüber zu informieren, dass es ihnen bei der Durchführung von „Rollenspielen“ und vergleichbaren Gruppenübungen freigestellt ist, ihre „Echtdaten“ zu verwenden. Bei der Erhebung von persönlichen und berufsrelevanten „Echtdaten“ ist jeder Teilnehmer berechtigt, die Erhebung im Einzelgespräch mit dem Personal des Auftragnehmers (und nicht im Rahmen der Gruppe) zu verlangen. </w:t>
      </w:r>
      <w:r w:rsidR="002A775A" w:rsidRPr="002D45F5">
        <w:rPr>
          <w:rFonts w:ascii="Arial" w:hAnsi="Arial" w:cs="Arial"/>
          <w:color w:val="000000"/>
        </w:rPr>
        <w:t>Die Weitergabe von Daten der Teilnehmer (einschließlich Bewerbungsunterlagen) durch den Auftragnehme</w:t>
      </w:r>
      <w:r w:rsidR="0075108B">
        <w:rPr>
          <w:rFonts w:ascii="Arial" w:hAnsi="Arial" w:cs="Arial"/>
          <w:color w:val="000000"/>
        </w:rPr>
        <w:t>r an (potenzielle) Arbeitgeber/</w:t>
      </w:r>
      <w:r w:rsidR="002A775A" w:rsidRPr="002D45F5">
        <w:rPr>
          <w:rFonts w:ascii="Arial" w:hAnsi="Arial" w:cs="Arial"/>
          <w:color w:val="000000"/>
        </w:rPr>
        <w:t xml:space="preserve">Ausbildungsbetriebe ist generell zu vermeiden, um </w:t>
      </w:r>
      <w:r w:rsidR="0075108B">
        <w:rPr>
          <w:rFonts w:ascii="Arial" w:hAnsi="Arial" w:cs="Arial"/>
          <w:color w:val="000000"/>
        </w:rPr>
        <w:t>den (poten</w:t>
      </w:r>
      <w:r w:rsidR="000C2187">
        <w:rPr>
          <w:rFonts w:ascii="Arial" w:hAnsi="Arial" w:cs="Arial"/>
          <w:color w:val="000000"/>
        </w:rPr>
        <w:t>-</w:t>
      </w:r>
      <w:r w:rsidR="0075108B">
        <w:rPr>
          <w:rFonts w:ascii="Arial" w:hAnsi="Arial" w:cs="Arial"/>
          <w:color w:val="000000"/>
        </w:rPr>
        <w:t>ziellen) Arbeitgeber/</w:t>
      </w:r>
      <w:r w:rsidR="002A775A" w:rsidRPr="002D45F5">
        <w:rPr>
          <w:rFonts w:ascii="Arial" w:hAnsi="Arial" w:cs="Arial"/>
          <w:color w:val="000000"/>
        </w:rPr>
        <w:t>Ausbildungsbetrieb nicht der Gefahr eines Haftungsanspruchs wegen einer ggf. geltend gemachten Benachteiligung im Bewerbungsverfahren auszusetzen.</w:t>
      </w:r>
    </w:p>
    <w:p w:rsidR="00837EC8" w:rsidRDefault="00837EC8"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 xml:space="preserve">(6) Der Auftragnehmer hat geeignete Vorkehrungen zu treffen und steht dafür ein, dass Daten nach Abs. 1 oder solche Kenntnisse nach Abs. 2 Dritten weder zugänglich gemacht noch sonst wie bekannt werden können. Der Auftragnehmer hat ferner durch geeignete Maßnahmen und Vorkehrungen Vorsorge gegen unbefugte Systemzugriffe von außen zu treffen (technisch-organisatorische Maßnahmen gemäß § 9 BDSG bzw. gemäß § 78a SGB X und Anlage zu § 78a SGB X). Der Auftragnehmer hat dafür Sorge zu tragen, dass seine Mitarbeiter und etwaige Dritte ebenso Vorsorge gegen unbefugte Systemzugriffe von außen treffen. </w:t>
      </w:r>
    </w:p>
    <w:p w:rsidR="00B774DE" w:rsidRPr="00E44325" w:rsidRDefault="00B774D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rPr>
      </w:pPr>
      <w:r w:rsidRPr="00E44325">
        <w:rPr>
          <w:rFonts w:ascii="Arial" w:hAnsi="Arial" w:cs="Arial"/>
        </w:rPr>
        <w:t>(7) </w:t>
      </w:r>
      <w:r w:rsidR="00304036" w:rsidRPr="00E44325">
        <w:rPr>
          <w:rFonts w:ascii="Arial" w:hAnsi="Arial" w:cs="Arial"/>
        </w:rPr>
        <w:t xml:space="preserve">Der Auftraggeber </w:t>
      </w:r>
      <w:r w:rsidRPr="00E44325">
        <w:rPr>
          <w:rFonts w:ascii="Arial" w:hAnsi="Arial" w:cs="Arial"/>
        </w:rPr>
        <w:t>behält sich ein Weisungsrecht hinsichtlich des Umgangs des Auftrag</w:t>
      </w:r>
      <w:r w:rsidR="002A775A">
        <w:rPr>
          <w:rFonts w:ascii="Arial" w:hAnsi="Arial" w:cs="Arial"/>
        </w:rPr>
        <w:t>-</w:t>
      </w:r>
      <w:r w:rsidRPr="00E44325">
        <w:rPr>
          <w:rFonts w:ascii="Arial" w:hAnsi="Arial" w:cs="Arial"/>
        </w:rPr>
        <w:t xml:space="preserve">nehmers mit den geschützten Daten vor. Der Auftragnehmer räumt </w:t>
      </w:r>
      <w:r w:rsidR="001F329B" w:rsidRPr="00E44325">
        <w:rPr>
          <w:rFonts w:ascii="Arial" w:hAnsi="Arial" w:cs="Arial"/>
        </w:rPr>
        <w:t xml:space="preserve">dem Auftraggeber </w:t>
      </w:r>
      <w:r w:rsidRPr="00E44325">
        <w:rPr>
          <w:rFonts w:ascii="Arial" w:hAnsi="Arial" w:cs="Arial"/>
        </w:rPr>
        <w:t xml:space="preserve">sowie Aufsichts- und Prüfbehörden </w:t>
      </w:r>
      <w:r w:rsidR="001F329B" w:rsidRPr="00E44325">
        <w:rPr>
          <w:rFonts w:ascii="Arial" w:hAnsi="Arial" w:cs="Arial"/>
        </w:rPr>
        <w:t xml:space="preserve">des Auftraggebers </w:t>
      </w:r>
      <w:r w:rsidRPr="00E44325">
        <w:rPr>
          <w:rFonts w:ascii="Arial" w:hAnsi="Arial" w:cs="Arial"/>
        </w:rPr>
        <w:t>das Recht ein, Auskünfte bei ihm einzuholen, während der Betriebs- und Geschäftszeiten seine Grundstücke oder Ge</w:t>
      </w:r>
      <w:r w:rsidR="002A775A">
        <w:rPr>
          <w:rFonts w:ascii="Arial" w:hAnsi="Arial" w:cs="Arial"/>
        </w:rPr>
        <w:t>-</w:t>
      </w:r>
      <w:r w:rsidRPr="00E44325">
        <w:rPr>
          <w:rFonts w:ascii="Arial" w:hAnsi="Arial" w:cs="Arial"/>
        </w:rPr>
        <w:t xml:space="preserve">schäftsräume zu betreten und dort Besichtigungen und Prüfungen vorzunehmen und geschäftliche Unterlagen und Datenverarbeitungsprogramme einzusehen, soweit dies im Rahmen der Vereinbarung für die Überwachung des Datenschutzes erforderlich ist. </w:t>
      </w:r>
    </w:p>
    <w:p w:rsidR="00CF0A8F" w:rsidRDefault="00CF0A8F" w:rsidP="00B83422">
      <w:pPr>
        <w:widowControl/>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t xml:space="preserve">(8) Zuwiderhandlungen gegen § 12 Absatz 1 bis Absatz 7 berechtigen </w:t>
      </w:r>
      <w:r w:rsidR="00DE2801" w:rsidRPr="00E44325">
        <w:rPr>
          <w:rFonts w:ascii="Arial" w:hAnsi="Arial" w:cs="Arial"/>
        </w:rPr>
        <w:t xml:space="preserve">den Auftraggeber </w:t>
      </w:r>
      <w:r w:rsidRPr="00E44325">
        <w:rPr>
          <w:rFonts w:ascii="Arial" w:hAnsi="Arial" w:cs="Arial"/>
        </w:rPr>
        <w:t>zur außerordentlichen Kündigung aus wichtigem Grund. Der Auftragnehmer stellt den Auftraggeber hinsichtlich vorsätzlicher oder grob fahrlässiger Datenschutzverstöße von allen Ansprüchen Dritter frei.</w:t>
      </w:r>
    </w:p>
    <w:p w:rsidR="002A775A" w:rsidRPr="00E44325" w:rsidRDefault="002A775A" w:rsidP="00B83422">
      <w:pPr>
        <w:widowControl/>
        <w:jc w:val="both"/>
        <w:rPr>
          <w:rFonts w:ascii="Arial" w:hAnsi="Arial" w:cs="Arial"/>
        </w:rPr>
      </w:pPr>
    </w:p>
    <w:p w:rsidR="00837EC8" w:rsidRDefault="00837EC8">
      <w:pPr>
        <w:widowControl/>
        <w:autoSpaceDE/>
        <w:autoSpaceDN/>
        <w:adjustRightInd/>
        <w:spacing w:after="200" w:line="276" w:lineRule="auto"/>
        <w:rPr>
          <w:rFonts w:ascii="Arial" w:hAnsi="Arial" w:cs="Arial"/>
          <w:color w:val="000000"/>
        </w:rPr>
      </w:pPr>
      <w:r>
        <w:rPr>
          <w:rFonts w:ascii="Arial" w:hAnsi="Arial" w:cs="Arial"/>
          <w:color w:val="000000"/>
        </w:rPr>
        <w:br w:type="page"/>
      </w:r>
    </w:p>
    <w:p w:rsidR="00DC5361" w:rsidRDefault="00DC5361" w:rsidP="00DC5361">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r w:rsidRPr="00BD59E6">
        <w:rPr>
          <w:rFonts w:ascii="Arial" w:hAnsi="Arial" w:cs="Arial"/>
          <w:color w:val="000000"/>
        </w:rPr>
        <w:lastRenderedPageBreak/>
        <w:t>(9) </w:t>
      </w:r>
      <w:r>
        <w:rPr>
          <w:rFonts w:ascii="Arial" w:hAnsi="Arial" w:cs="Arial"/>
          <w:color w:val="000000"/>
        </w:rPr>
        <w:t xml:space="preserve">Sofern keine haushalts- oder zuwendungsrechtlichen Vorgaben die zwingende längere </w:t>
      </w:r>
      <w:r w:rsidR="00860995">
        <w:rPr>
          <w:rFonts w:ascii="Arial" w:hAnsi="Arial" w:cs="Arial"/>
          <w:color w:val="000000"/>
        </w:rPr>
        <w:t>Aufbewahrung</w:t>
      </w:r>
      <w:r>
        <w:rPr>
          <w:rFonts w:ascii="Arial" w:hAnsi="Arial" w:cs="Arial"/>
          <w:color w:val="000000"/>
        </w:rPr>
        <w:t xml:space="preserve"> von Sozialdaten der Teilnehmer oder sonstiger Daten zu Nachweiszwecken </w:t>
      </w:r>
      <w:r w:rsidRPr="005E0562">
        <w:rPr>
          <w:rFonts w:ascii="Arial" w:hAnsi="Arial" w:cs="Arial"/>
          <w:color w:val="000000"/>
        </w:rPr>
        <w:t>erfordern, ist der Auftragnehmer verpflichtet, die erhobenen und verarbeiteten Daten noch zwei Jahre nach Beendigung des Vertragsverhältnisses zur Verwendung durch den Auftraggeber vorzuhalten, sie sodann jedoch aus seinen Systemen zu löschen.</w:t>
      </w:r>
      <w:r w:rsidRPr="00BD59E6">
        <w:rPr>
          <w:rFonts w:ascii="Arial" w:hAnsi="Arial" w:cs="Arial"/>
          <w:color w:val="000000"/>
        </w:rPr>
        <w:t xml:space="preserve"> Die Löschung ist auf Verlangen nachzuweisen. Der Auftragnehmer stellt den Auftraggeber auch insoweit hinsichtlich vorsätzlicher oder grob fahrlässiger Datenschutzverstöße von allen Ansprüchen Dritter frei.</w:t>
      </w:r>
      <w:r w:rsidRPr="00E44325">
        <w:rPr>
          <w:rFonts w:ascii="Arial" w:hAnsi="Arial" w:cs="Arial"/>
        </w:rPr>
        <w:t xml:space="preserve"> </w:t>
      </w:r>
    </w:p>
    <w:p w:rsidR="0018526E" w:rsidRDefault="0018526E" w:rsidP="0070146F">
      <w:pPr>
        <w:ind w:right="17"/>
        <w:jc w:val="both"/>
        <w:rPr>
          <w:rFonts w:ascii="Arial" w:hAnsi="Arial" w:cs="Arial"/>
          <w:iCs/>
          <w:color w:val="000000"/>
        </w:rPr>
      </w:pPr>
    </w:p>
    <w:p w:rsidR="0070146F" w:rsidRDefault="0070146F" w:rsidP="0070146F">
      <w:pPr>
        <w:ind w:right="17"/>
        <w:jc w:val="both"/>
        <w:rPr>
          <w:rFonts w:ascii="Arial" w:hAnsi="Arial" w:cs="Arial"/>
          <w:iCs/>
          <w:color w:val="000000"/>
        </w:rPr>
      </w:pPr>
      <w:r w:rsidRPr="00E44325">
        <w:rPr>
          <w:rFonts w:ascii="Arial" w:hAnsi="Arial" w:cs="Arial"/>
          <w:iCs/>
          <w:color w:val="000000"/>
        </w:rPr>
        <w:t>(10)</w:t>
      </w:r>
      <w:r w:rsidR="00C13310">
        <w:rPr>
          <w:rFonts w:ascii="Arial" w:hAnsi="Arial" w:cs="Arial"/>
          <w:iCs/>
          <w:color w:val="000000"/>
        </w:rPr>
        <w:t> </w:t>
      </w:r>
      <w:r w:rsidRPr="00E44325">
        <w:rPr>
          <w:rFonts w:ascii="Arial" w:hAnsi="Arial" w:cs="Arial"/>
          <w:iCs/>
          <w:color w:val="000000"/>
        </w:rPr>
        <w:t>Die Nutzung der SAM-Web-Plattform</w:t>
      </w:r>
      <w:r w:rsidR="00CC5215">
        <w:rPr>
          <w:rFonts w:ascii="Arial" w:hAnsi="Arial" w:cs="Arial"/>
          <w:iCs/>
          <w:color w:val="000000"/>
        </w:rPr>
        <w:t xml:space="preserve"> (SAM)</w:t>
      </w:r>
      <w:r w:rsidRPr="00E44325">
        <w:rPr>
          <w:rFonts w:ascii="Arial" w:hAnsi="Arial" w:cs="Arial"/>
          <w:iCs/>
          <w:color w:val="000000"/>
        </w:rPr>
        <w:t xml:space="preserve"> durch den Auftragnehmer kann vom Auftraggeber auf einen oder mehrere Beschäftigte bzw. Subunternehmer des Auftrag</w:t>
      </w:r>
      <w:r w:rsidR="00965667">
        <w:rPr>
          <w:rFonts w:ascii="Arial" w:hAnsi="Arial" w:cs="Arial"/>
          <w:iCs/>
          <w:color w:val="000000"/>
        </w:rPr>
        <w:t>-</w:t>
      </w:r>
      <w:r w:rsidRPr="00E44325">
        <w:rPr>
          <w:rFonts w:ascii="Arial" w:hAnsi="Arial" w:cs="Arial"/>
          <w:iCs/>
          <w:color w:val="000000"/>
        </w:rPr>
        <w:t>nehmers bzw. auf die Erfassung bestimmter Daten beschränkt werden. Der einzelne Nutzer 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rsidR="00C60A77" w:rsidRDefault="00C60A77" w:rsidP="0070146F">
      <w:pPr>
        <w:ind w:right="17"/>
        <w:jc w:val="both"/>
        <w:rPr>
          <w:rFonts w:ascii="Arial" w:hAnsi="Arial" w:cs="Arial"/>
          <w:iCs/>
          <w:color w:val="000000"/>
        </w:rPr>
      </w:pPr>
    </w:p>
    <w:p w:rsidR="0070146F" w:rsidRPr="00E44325" w:rsidRDefault="0070146F" w:rsidP="0070146F">
      <w:pPr>
        <w:ind w:right="17"/>
        <w:jc w:val="both"/>
        <w:rPr>
          <w:rFonts w:ascii="Arial" w:hAnsi="Arial" w:cs="Arial"/>
          <w:iCs/>
          <w:color w:val="000000"/>
        </w:rPr>
      </w:pPr>
      <w:r w:rsidRPr="00E44325">
        <w:rPr>
          <w:rFonts w:ascii="Arial" w:hAnsi="Arial" w:cs="Arial"/>
          <w:iCs/>
          <w:color w:val="000000"/>
        </w:rPr>
        <w:t>(11)</w:t>
      </w:r>
      <w:r w:rsidR="00C13310">
        <w:rPr>
          <w:rFonts w:ascii="Arial" w:hAnsi="Arial" w:cs="Arial"/>
          <w:iCs/>
          <w:color w:val="000000"/>
        </w:rPr>
        <w:t> </w:t>
      </w:r>
      <w:r w:rsidRPr="00E44325">
        <w:rPr>
          <w:rFonts w:ascii="Arial" w:hAnsi="Arial" w:cs="Arial"/>
          <w:iCs/>
          <w:color w:val="000000"/>
        </w:rPr>
        <w:t xml:space="preserve">Zugriffe auf und die Nutzung </w:t>
      </w:r>
      <w:r w:rsidR="00CC5215">
        <w:rPr>
          <w:rFonts w:ascii="Arial" w:hAnsi="Arial" w:cs="Arial"/>
          <w:iCs/>
          <w:color w:val="000000"/>
        </w:rPr>
        <w:t>von</w:t>
      </w:r>
      <w:r w:rsidRPr="00E44325">
        <w:rPr>
          <w:rFonts w:ascii="Arial" w:hAnsi="Arial" w:cs="Arial"/>
          <w:iCs/>
          <w:color w:val="000000"/>
        </w:rPr>
        <w:t xml:space="preserve"> SAM dürfen ausschließlich über die IT-Unterstützung erfolgen, die ausschließlich betrieblichen Z</w:t>
      </w:r>
      <w:r w:rsidR="00887BD0">
        <w:rPr>
          <w:rFonts w:ascii="Arial" w:hAnsi="Arial" w:cs="Arial"/>
          <w:iCs/>
          <w:color w:val="000000"/>
        </w:rPr>
        <w:t xml:space="preserve">wecken dient. Der Zugriff auf </w:t>
      </w:r>
      <w:r w:rsidRPr="00E44325">
        <w:rPr>
          <w:rFonts w:ascii="Arial" w:hAnsi="Arial" w:cs="Arial"/>
          <w:iCs/>
          <w:color w:val="000000"/>
        </w:rPr>
        <w:t xml:space="preserve">oder die Nutzung </w:t>
      </w:r>
      <w:r w:rsidR="007F2394">
        <w:rPr>
          <w:rFonts w:ascii="Arial" w:hAnsi="Arial" w:cs="Arial"/>
          <w:iCs/>
          <w:color w:val="000000"/>
        </w:rPr>
        <w:t>von</w:t>
      </w:r>
      <w:r w:rsidRPr="00E44325">
        <w:rPr>
          <w:rFonts w:ascii="Arial" w:hAnsi="Arial" w:cs="Arial"/>
          <w:iCs/>
          <w:color w:val="000000"/>
        </w:rPr>
        <w:t xml:space="preserve"> SAM über eigene oder fremde private PCs, Smartphones, Tablet-Geräte o. ä., einschließlich des Zugriffs über eigene oder fremde Geräte im Rahmen einer „BYOD“-Organisation ist untersagt. </w:t>
      </w:r>
    </w:p>
    <w:p w:rsidR="00DC6141" w:rsidRDefault="00DC6141" w:rsidP="0070146F">
      <w:pPr>
        <w:ind w:right="17"/>
        <w:jc w:val="both"/>
        <w:rPr>
          <w:rFonts w:ascii="Arial" w:hAnsi="Arial" w:cs="Arial"/>
          <w:iCs/>
          <w:color w:val="000000"/>
        </w:rPr>
      </w:pPr>
    </w:p>
    <w:p w:rsidR="0070146F" w:rsidRPr="00E44325" w:rsidRDefault="00C13310" w:rsidP="0070146F">
      <w:pPr>
        <w:ind w:right="17"/>
        <w:jc w:val="both"/>
        <w:rPr>
          <w:rFonts w:ascii="Arial" w:hAnsi="Arial" w:cs="Arial"/>
          <w:iCs/>
          <w:color w:val="000000"/>
        </w:rPr>
      </w:pPr>
      <w:r>
        <w:rPr>
          <w:rFonts w:ascii="Arial" w:hAnsi="Arial" w:cs="Arial"/>
          <w:iCs/>
          <w:color w:val="000000"/>
        </w:rPr>
        <w:t>(12) </w:t>
      </w:r>
      <w:r w:rsidR="0070146F" w:rsidRPr="00E44325">
        <w:rPr>
          <w:rFonts w:ascii="Arial" w:hAnsi="Arial" w:cs="Arial"/>
          <w:iCs/>
          <w:color w:val="000000"/>
        </w:rPr>
        <w:t xml:space="preserve">Die zur Verfügung gestellten Funktionalitäten und Inhalte </w:t>
      </w:r>
      <w:r w:rsidR="007F2394">
        <w:rPr>
          <w:rFonts w:ascii="Arial" w:hAnsi="Arial" w:cs="Arial"/>
          <w:iCs/>
          <w:color w:val="000000"/>
        </w:rPr>
        <w:t>von</w:t>
      </w:r>
      <w:r w:rsidR="0070146F" w:rsidRPr="00E44325">
        <w:rPr>
          <w:rFonts w:ascii="Arial" w:hAnsi="Arial" w:cs="Arial"/>
          <w:iCs/>
          <w:color w:val="000000"/>
        </w:rPr>
        <w:t xml:space="preserve"> SAM dürfen nur zum Zwecke der ordnungsgemäßen Durchführung der Abrechnung von Anwesenheits- bzw. Fehlzeiten </w:t>
      </w:r>
      <w:r w:rsidR="007F2394">
        <w:rPr>
          <w:rFonts w:ascii="Arial" w:hAnsi="Arial" w:cs="Arial"/>
          <w:iCs/>
          <w:color w:val="000000"/>
        </w:rPr>
        <w:t xml:space="preserve">sowie für den Kommunikations- und Datenaustausch zwischen Auftragnehmer und persönlichem Ansprechpartner beim Auftraggeber (Jobcoach) </w:t>
      </w:r>
      <w:r w:rsidR="0070146F" w:rsidRPr="00E44325">
        <w:rPr>
          <w:rFonts w:ascii="Arial" w:hAnsi="Arial" w:cs="Arial"/>
          <w:iCs/>
          <w:color w:val="000000"/>
        </w:rPr>
        <w:t>eingesetzt werden. Die Übermittlung, Speiche</w:t>
      </w:r>
      <w:r w:rsidR="00CC32F5">
        <w:rPr>
          <w:rFonts w:ascii="Arial" w:hAnsi="Arial" w:cs="Arial"/>
          <w:iCs/>
          <w:color w:val="000000"/>
        </w:rPr>
        <w:t xml:space="preserve">rung oder sonstige Verarbeitung sonstiger, insbesondere </w:t>
      </w:r>
      <w:r w:rsidR="0070146F" w:rsidRPr="00E44325">
        <w:rPr>
          <w:rFonts w:ascii="Arial" w:hAnsi="Arial" w:cs="Arial"/>
          <w:iCs/>
          <w:color w:val="000000"/>
        </w:rPr>
        <w:t xml:space="preserve">privater Daten unter Nutzung </w:t>
      </w:r>
      <w:r w:rsidR="00CC32F5">
        <w:rPr>
          <w:rFonts w:ascii="Arial" w:hAnsi="Arial" w:cs="Arial"/>
          <w:iCs/>
          <w:color w:val="000000"/>
        </w:rPr>
        <w:t xml:space="preserve">von </w:t>
      </w:r>
      <w:r w:rsidR="0070146F" w:rsidRPr="00E44325">
        <w:rPr>
          <w:rFonts w:ascii="Arial" w:hAnsi="Arial" w:cs="Arial"/>
          <w:iCs/>
          <w:color w:val="000000"/>
        </w:rPr>
        <w:t>SAM ist untersagt.</w:t>
      </w:r>
    </w:p>
    <w:p w:rsidR="0070146F" w:rsidRPr="00E44325" w:rsidRDefault="0070146F" w:rsidP="0070146F">
      <w:pPr>
        <w:ind w:right="17"/>
        <w:jc w:val="both"/>
        <w:rPr>
          <w:rFonts w:ascii="Arial" w:hAnsi="Arial" w:cs="Arial"/>
          <w:iCs/>
          <w:color w:val="000000"/>
        </w:rPr>
      </w:pPr>
    </w:p>
    <w:p w:rsidR="005E3F4A" w:rsidRDefault="00C13310" w:rsidP="0070146F">
      <w:pPr>
        <w:ind w:right="17"/>
        <w:jc w:val="both"/>
        <w:rPr>
          <w:rFonts w:ascii="Arial" w:hAnsi="Arial" w:cs="Arial"/>
          <w:iCs/>
          <w:color w:val="000000"/>
        </w:rPr>
      </w:pPr>
      <w:r>
        <w:rPr>
          <w:rFonts w:ascii="Arial" w:hAnsi="Arial" w:cs="Arial"/>
          <w:iCs/>
          <w:color w:val="000000"/>
        </w:rPr>
        <w:t>(13) </w:t>
      </w:r>
      <w:r w:rsidR="0070146F" w:rsidRPr="00E44325">
        <w:rPr>
          <w:rFonts w:ascii="Arial" w:hAnsi="Arial" w:cs="Arial"/>
          <w:iCs/>
          <w:color w:val="000000"/>
        </w:rPr>
        <w:t>Darüber hinaus finden die unter Abs. 1 bis Abs. 9 geltenden Bestimmungen zum Daten</w:t>
      </w:r>
      <w:r w:rsidR="00DC6141">
        <w:rPr>
          <w:rFonts w:ascii="Arial" w:hAnsi="Arial" w:cs="Arial"/>
          <w:iCs/>
          <w:color w:val="000000"/>
        </w:rPr>
        <w:t>-</w:t>
      </w:r>
      <w:r w:rsidR="0070146F" w:rsidRPr="00E44325">
        <w:rPr>
          <w:rFonts w:ascii="Arial" w:hAnsi="Arial" w:cs="Arial"/>
          <w:iCs/>
          <w:color w:val="000000"/>
        </w:rPr>
        <w:t xml:space="preserve">schutz auch hinsichtlich der Auftragsdatenverarbeitung im Rahmen </w:t>
      </w:r>
      <w:r w:rsidR="00CC32F5">
        <w:rPr>
          <w:rFonts w:ascii="Arial" w:hAnsi="Arial" w:cs="Arial"/>
          <w:iCs/>
          <w:color w:val="000000"/>
        </w:rPr>
        <w:t>von</w:t>
      </w:r>
      <w:r w:rsidR="0070146F" w:rsidRPr="00E44325">
        <w:rPr>
          <w:rFonts w:ascii="Arial" w:hAnsi="Arial" w:cs="Arial"/>
          <w:iCs/>
          <w:color w:val="000000"/>
        </w:rPr>
        <w:t xml:space="preserve"> SAM Anwendung.</w:t>
      </w:r>
    </w:p>
    <w:p w:rsidR="005E3F4A" w:rsidRDefault="005E3F4A" w:rsidP="0070146F">
      <w:pPr>
        <w:ind w:right="17"/>
        <w:jc w:val="both"/>
        <w:rPr>
          <w:rFonts w:ascii="Arial" w:hAnsi="Arial" w:cs="Arial"/>
          <w:iCs/>
          <w:color w:val="000000"/>
        </w:rPr>
      </w:pPr>
    </w:p>
    <w:p w:rsidR="000C2187" w:rsidRDefault="000C2187" w:rsidP="00D10D46">
      <w:pPr>
        <w:ind w:right="17"/>
        <w:jc w:val="both"/>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13</w:t>
      </w:r>
    </w:p>
    <w:p w:rsidR="00B83422" w:rsidRPr="00E4432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rPr>
      </w:pPr>
      <w:r w:rsidRPr="00E44325">
        <w:rPr>
          <w:rFonts w:ascii="Arial" w:hAnsi="Arial" w:cs="Arial"/>
          <w:b/>
          <w:bCs/>
        </w:rPr>
        <w:t xml:space="preserve">Rücktritt und Antikorruptionsklausel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rPr>
      </w:pPr>
    </w:p>
    <w:p w:rsidR="002E0C3A" w:rsidRPr="00E44325"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r>
        <w:rPr>
          <w:rFonts w:ascii="Arial" w:hAnsi="Arial" w:cs="Arial"/>
        </w:rPr>
        <w:t>(</w:t>
      </w:r>
      <w:r w:rsidRPr="00E44325">
        <w:rPr>
          <w:rFonts w:ascii="Arial" w:hAnsi="Arial" w:cs="Arial"/>
        </w:rPr>
        <w:t xml:space="preserve">1) Ausschlussgründe im Sinne </w:t>
      </w:r>
      <w:r w:rsidRPr="00E30C91">
        <w:rPr>
          <w:rFonts w:ascii="Arial" w:hAnsi="Arial" w:cs="Arial"/>
        </w:rPr>
        <w:t>von § 123 Abs. 1 bis Abs. 4 GWB berechtigen</w:t>
      </w:r>
      <w:r w:rsidRPr="00E44325">
        <w:rPr>
          <w:rFonts w:ascii="Arial" w:hAnsi="Arial" w:cs="Arial"/>
        </w:rPr>
        <w:t xml:space="preserve"> den Auftrag</w:t>
      </w:r>
      <w:r>
        <w:rPr>
          <w:rFonts w:ascii="Arial" w:hAnsi="Arial" w:cs="Arial"/>
        </w:rPr>
        <w:t>-</w:t>
      </w:r>
      <w:r w:rsidRPr="00E44325">
        <w:rPr>
          <w:rFonts w:ascii="Arial" w:hAnsi="Arial" w:cs="Arial"/>
        </w:rPr>
        <w:t xml:space="preserve">geber zum Rücktritt vom Vertrag. </w:t>
      </w:r>
    </w:p>
    <w:p w:rsidR="002E0C3A" w:rsidRPr="00E44325"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p>
    <w:p w:rsidR="002E0C3A" w:rsidRPr="00E44325" w:rsidRDefault="002E0C3A" w:rsidP="002E0C3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eastAsia="en-US"/>
        </w:rPr>
      </w:pPr>
      <w:r w:rsidRPr="00E44325">
        <w:rPr>
          <w:rFonts w:ascii="Arial" w:hAnsi="Arial" w:cs="Arial"/>
        </w:rPr>
        <w:t>(2) </w:t>
      </w:r>
      <w:r w:rsidRPr="00E44325">
        <w:rPr>
          <w:rFonts w:ascii="Arial" w:hAnsi="Arial" w:cs="Arial"/>
          <w:lang w:eastAsia="en-US"/>
        </w:rPr>
        <w:t>Ferner besteht ein Rücktrittsgrund, wenn der Auftragnehmer vorsätzlich unzutreffende Erklärungen in Bezug auf das Vorliegen einer Trägerzulassung gemacht hat.</w:t>
      </w:r>
    </w:p>
    <w:p w:rsidR="00767AE5" w:rsidRDefault="00767AE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p>
    <w:p w:rsidR="00B83422" w:rsidRPr="00E4432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rPr>
      </w:pPr>
      <w:r w:rsidRPr="00E44325">
        <w:rPr>
          <w:rFonts w:ascii="Arial" w:hAnsi="Arial" w:cs="Arial"/>
        </w:rPr>
        <w:t xml:space="preserve">(3) Ein </w:t>
      </w:r>
      <w:r w:rsidR="003B77EB">
        <w:rPr>
          <w:rFonts w:ascii="Arial" w:hAnsi="Arial" w:cs="Arial"/>
        </w:rPr>
        <w:t>Rücktritts</w:t>
      </w:r>
      <w:r w:rsidRPr="00E44325">
        <w:rPr>
          <w:rFonts w:ascii="Arial" w:hAnsi="Arial" w:cs="Arial"/>
        </w:rPr>
        <w:t>grund ist ferner die Abgabe von Angeboten, die auf wettbewerbsbeschrän</w:t>
      </w:r>
      <w:r w:rsidR="00DC6141">
        <w:rPr>
          <w:rFonts w:ascii="Arial" w:hAnsi="Arial" w:cs="Arial"/>
        </w:rPr>
        <w:t>-</w:t>
      </w:r>
      <w:r w:rsidRPr="00E44325">
        <w:rPr>
          <w:rFonts w:ascii="Arial" w:hAnsi="Arial" w:cs="Arial"/>
        </w:rPr>
        <w:t>kenden Absprachen im Sinne von § 298 StGB beruhen, die Beteiligung an unzulässigen Wettbewerbsbeschränkungen im Sinne des Gesetzes gegen Wettbewerbsbeschränkungen (GWB), insbesondere eine Vereinbarung mit Dritten über die Abgabe oder Nichtabgabe von Angeboten, über zu fordernde Preise, über die Entrichtung einer Ausfallentschädigung (Ge</w:t>
      </w:r>
      <w:r w:rsidR="00DC6141">
        <w:rPr>
          <w:rFonts w:ascii="Arial" w:hAnsi="Arial" w:cs="Arial"/>
        </w:rPr>
        <w:t>-</w:t>
      </w:r>
      <w:r w:rsidRPr="00E44325">
        <w:rPr>
          <w:rFonts w:ascii="Arial" w:hAnsi="Arial" w:cs="Arial"/>
        </w:rPr>
        <w:t>winnbeteiligung oder sonstige Abgaben) und über die Festlegung von Preisempfehlungen.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rPr>
      </w:pPr>
    </w:p>
    <w:p w:rsidR="00D10D46" w:rsidRDefault="00B83422" w:rsidP="00D10D46">
      <w:pPr>
        <w:jc w:val="both"/>
        <w:rPr>
          <w:rFonts w:ascii="Arial" w:hAnsi="Arial" w:cs="Arial"/>
        </w:rPr>
      </w:pPr>
      <w:r w:rsidRPr="00E44325">
        <w:rPr>
          <w:rFonts w:ascii="Arial" w:hAnsi="Arial" w:cs="Arial"/>
        </w:rPr>
        <w:lastRenderedPageBreak/>
        <w:t xml:space="preserve">(4) Der Auftragnehmer hat </w:t>
      </w:r>
      <w:r w:rsidR="001F329B" w:rsidRPr="00E44325">
        <w:rPr>
          <w:rFonts w:ascii="Arial" w:hAnsi="Arial" w:cs="Arial"/>
        </w:rPr>
        <w:t xml:space="preserve">dem Auftraggeber </w:t>
      </w:r>
      <w:r w:rsidRPr="00E44325">
        <w:rPr>
          <w:rFonts w:ascii="Arial" w:hAnsi="Arial" w:cs="Arial"/>
        </w:rPr>
        <w:t xml:space="preserve">alle Schäden zu ersetzen, die </w:t>
      </w:r>
      <w:r w:rsidR="001F329B" w:rsidRPr="00E44325">
        <w:rPr>
          <w:rFonts w:ascii="Arial" w:hAnsi="Arial" w:cs="Arial"/>
        </w:rPr>
        <w:t>dem Auftrag</w:t>
      </w:r>
      <w:r w:rsidR="009C3F22">
        <w:rPr>
          <w:rFonts w:ascii="Arial" w:hAnsi="Arial" w:cs="Arial"/>
        </w:rPr>
        <w:t>-</w:t>
      </w:r>
      <w:r w:rsidR="001F329B" w:rsidRPr="00E44325">
        <w:rPr>
          <w:rFonts w:ascii="Arial" w:hAnsi="Arial" w:cs="Arial"/>
        </w:rPr>
        <w:t xml:space="preserve">geber </w:t>
      </w:r>
      <w:r w:rsidRPr="00E44325">
        <w:rPr>
          <w:rFonts w:ascii="Arial" w:hAnsi="Arial" w:cs="Arial"/>
        </w:rPr>
        <w:t>unmittelbar oder mittelbar durch den Rücktritt vom Vertrag entstehen. Weitergehende Schadensersatzansprüche de</w:t>
      </w:r>
      <w:r w:rsidR="001F329B" w:rsidRPr="00E44325">
        <w:rPr>
          <w:rFonts w:ascii="Arial" w:hAnsi="Arial" w:cs="Arial"/>
        </w:rPr>
        <w:t>s Auftraggebers</w:t>
      </w:r>
      <w:r w:rsidRPr="00E44325">
        <w:rPr>
          <w:rFonts w:ascii="Arial" w:hAnsi="Arial" w:cs="Arial"/>
        </w:rPr>
        <w:t xml:space="preserve"> bleiben unberührt. </w:t>
      </w:r>
    </w:p>
    <w:p w:rsidR="00B774DE" w:rsidRDefault="00B774DE" w:rsidP="00D10D46">
      <w:pPr>
        <w:jc w:val="both"/>
        <w:rPr>
          <w:rFonts w:ascii="Arial" w:hAnsi="Arial" w:cs="Arial"/>
        </w:rPr>
      </w:pPr>
    </w:p>
    <w:p w:rsidR="009C3F22" w:rsidRPr="00E44325" w:rsidRDefault="009C3F22" w:rsidP="00D10D46">
      <w:pPr>
        <w:jc w:val="both"/>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14</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Informationspflichten und Prüfrecht</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FF41B4"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r w:rsidRPr="00E44325">
        <w:rPr>
          <w:rFonts w:ascii="Arial" w:hAnsi="Arial" w:cs="Arial"/>
        </w:rPr>
        <w:t xml:space="preserve">Der Auftraggeber </w:t>
      </w:r>
      <w:r w:rsidR="00B83422" w:rsidRPr="00E44325">
        <w:rPr>
          <w:rFonts w:ascii="Arial" w:hAnsi="Arial" w:cs="Arial"/>
        </w:rPr>
        <w:t>sowie Aufsichts- und Prüfbehörden de</w:t>
      </w:r>
      <w:r w:rsidR="001F329B" w:rsidRPr="00E44325">
        <w:rPr>
          <w:rFonts w:ascii="Arial" w:hAnsi="Arial" w:cs="Arial"/>
        </w:rPr>
        <w:t>s Auftraggebers</w:t>
      </w:r>
      <w:r w:rsidR="00B83422" w:rsidRPr="00E44325">
        <w:rPr>
          <w:rFonts w:ascii="Arial" w:hAnsi="Arial" w:cs="Arial"/>
        </w:rPr>
        <w:t xml:space="preserve"> haben das Recht, den Maßnahmeablauf und das Einhalten des Vertrages durch unangemeldete Prüfungen zu überwachen. Der Auftragnehmer verpflichtet sich, den Vertretern de</w:t>
      </w:r>
      <w:r w:rsidR="001F329B" w:rsidRPr="00E44325">
        <w:rPr>
          <w:rFonts w:ascii="Arial" w:hAnsi="Arial" w:cs="Arial"/>
        </w:rPr>
        <w:t>s Auftraggebers</w:t>
      </w:r>
      <w:r w:rsidR="00B83422" w:rsidRPr="00E44325">
        <w:rPr>
          <w:rFonts w:ascii="Arial" w:hAnsi="Arial" w:cs="Arial"/>
        </w:rPr>
        <w:t xml:space="preserve"> sowie Aufsichts- und Prüfbehörden </w:t>
      </w:r>
      <w:r w:rsidR="001F329B" w:rsidRPr="00E44325">
        <w:rPr>
          <w:rFonts w:ascii="Arial" w:hAnsi="Arial" w:cs="Arial"/>
        </w:rPr>
        <w:t xml:space="preserve">des Auftraggebers </w:t>
      </w:r>
      <w:r w:rsidR="00B83422" w:rsidRPr="00E44325">
        <w:rPr>
          <w:rFonts w:ascii="Arial" w:hAnsi="Arial" w:cs="Arial"/>
        </w:rPr>
        <w:t>alle zur Qualitäts- und Güteprüfung erfor</w:t>
      </w:r>
      <w:r w:rsidR="00DC6141">
        <w:rPr>
          <w:rFonts w:ascii="Arial" w:hAnsi="Arial" w:cs="Arial"/>
        </w:rPr>
        <w:t>-</w:t>
      </w:r>
      <w:r w:rsidR="00B83422" w:rsidRPr="00E44325">
        <w:rPr>
          <w:rFonts w:ascii="Arial" w:hAnsi="Arial" w:cs="Arial"/>
        </w:rPr>
        <w:t xml:space="preserve">derlichen Auskünfte unverzüglich zu erteilen, unverzüglich Einsicht in alle die Maßnahme betreffenden Unterlagen zu gewähren und während der Geschäfts- bzw. Unterrichtszeiten den Zutritt zu Grundstücken, Geschäfts- bzw. Unterrichtsräumen uneingeschränkt zu gestatten. </w:t>
      </w:r>
    </w:p>
    <w:p w:rsidR="009C3F22"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9C3F22"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15</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 xml:space="preserve">Presse- und Öffentlichkeitsarbeit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AA5DC1" w:rsidRDefault="009C3F22" w:rsidP="000B1CD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rPr>
      </w:pPr>
      <w:r w:rsidRPr="009C3F22">
        <w:rPr>
          <w:rFonts w:ascii="Arial" w:hAnsi="Arial" w:cs="Arial"/>
          <w:color w:val="000000"/>
        </w:rPr>
        <w:t>Der Auftragnehmer verpflichtet sich, die Presse- und Öffentlichkeitsarbeit, die Nutzung des geschützten Logos und Namens des Auftraggebers sowie für Dritte bestimmte Infor</w:t>
      </w:r>
      <w:r>
        <w:rPr>
          <w:rFonts w:ascii="Arial" w:hAnsi="Arial" w:cs="Arial"/>
          <w:color w:val="000000"/>
        </w:rPr>
        <w:t>-</w:t>
      </w:r>
      <w:r w:rsidRPr="009C3F22">
        <w:rPr>
          <w:rFonts w:ascii="Arial" w:hAnsi="Arial" w:cs="Arial"/>
          <w:color w:val="000000"/>
        </w:rPr>
        <w:t>mationen und Berichte rechtzeitig vorher mit dem Auftraggeber abzustimmen. Die Ver</w:t>
      </w:r>
      <w:r>
        <w:rPr>
          <w:rFonts w:ascii="Arial" w:hAnsi="Arial" w:cs="Arial"/>
          <w:color w:val="000000"/>
        </w:rPr>
        <w:t>-</w:t>
      </w:r>
      <w:r w:rsidRPr="009C3F22">
        <w:rPr>
          <w:rFonts w:ascii="Arial" w:hAnsi="Arial" w:cs="Arial"/>
          <w:color w:val="000000"/>
        </w:rPr>
        <w:t>wendung des Logos oder d</w:t>
      </w:r>
      <w:r w:rsidR="00672301">
        <w:rPr>
          <w:rFonts w:ascii="Arial" w:hAnsi="Arial" w:cs="Arial"/>
          <w:color w:val="000000"/>
        </w:rPr>
        <w:t>es Namens des Auftraggebers zu w</w:t>
      </w:r>
      <w:r w:rsidRPr="009C3F22">
        <w:rPr>
          <w:rFonts w:ascii="Arial" w:hAnsi="Arial" w:cs="Arial"/>
          <w:color w:val="000000"/>
        </w:rPr>
        <w:t>erbe- oder öffentlichkeits</w:t>
      </w:r>
      <w:r>
        <w:rPr>
          <w:rFonts w:ascii="Arial" w:hAnsi="Arial" w:cs="Arial"/>
          <w:color w:val="000000"/>
        </w:rPr>
        <w:t>-</w:t>
      </w:r>
      <w:r w:rsidRPr="009C3F22">
        <w:rPr>
          <w:rFonts w:ascii="Arial" w:hAnsi="Arial" w:cs="Arial"/>
          <w:color w:val="000000"/>
        </w:rPr>
        <w:t>wirksamen Zwecken, auch in Broschüren, auf Internetseiten o. ä. bedarf stets der vor</w:t>
      </w:r>
      <w:r w:rsidR="006B5467">
        <w:rPr>
          <w:rFonts w:ascii="Arial" w:hAnsi="Arial" w:cs="Arial"/>
          <w:color w:val="000000"/>
        </w:rPr>
        <w:t>-</w:t>
      </w:r>
      <w:r w:rsidRPr="009C3F22">
        <w:rPr>
          <w:rFonts w:ascii="Arial" w:hAnsi="Arial" w:cs="Arial"/>
          <w:color w:val="000000"/>
        </w:rPr>
        <w:t>herigen Zustimmung des Auftraggebers.</w:t>
      </w:r>
    </w:p>
    <w:p w:rsidR="000B1CDB" w:rsidRDefault="000B1CDB" w:rsidP="000B1CD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rPr>
      </w:pPr>
    </w:p>
    <w:p w:rsidR="000B1CDB" w:rsidRDefault="000B1CDB" w:rsidP="000B1CD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rPr>
      </w:pPr>
    </w:p>
    <w:p w:rsidR="00837EC8" w:rsidRDefault="00837EC8">
      <w:pPr>
        <w:widowControl/>
        <w:autoSpaceDE/>
        <w:autoSpaceDN/>
        <w:adjustRightInd/>
        <w:spacing w:after="200" w:line="276" w:lineRule="auto"/>
        <w:rPr>
          <w:rFonts w:ascii="Arial" w:eastAsiaTheme="majorEastAsia" w:hAnsi="Arial" w:cs="Arial"/>
          <w:b/>
          <w:bCs/>
        </w:rPr>
      </w:pPr>
      <w:r>
        <w:rPr>
          <w:rFonts w:ascii="Arial" w:hAnsi="Arial" w:cs="Arial"/>
        </w:rPr>
        <w:br w:type="page"/>
      </w: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lastRenderedPageBreak/>
        <w:t>§ 16</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 xml:space="preserve">Schriftformerfordernis und Salvatorische Klausel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rPr>
      </w:pPr>
    </w:p>
    <w:p w:rsidR="003B77EB"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rPr>
      </w:pPr>
      <w:r w:rsidRPr="00E44325">
        <w:rPr>
          <w:rFonts w:ascii="Arial" w:hAnsi="Arial" w:cs="Arial"/>
        </w:rPr>
        <w:t xml:space="preserve">(1) Alle Änderungen oder Ergänzungen dieses Vertrages einschließlich dieser Klausel bedürfen zu ihrer Wirksamkeit eines von den Parteien unterzeichneten Nachtrags. </w:t>
      </w:r>
    </w:p>
    <w:p w:rsidR="00767AE5"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rPr>
      </w:pPr>
    </w:p>
    <w:p w:rsidR="00B83422" w:rsidRPr="00E44325" w:rsidRDefault="00B83422" w:rsidP="00B83422">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rPr>
      </w:pPr>
      <w:r w:rsidRPr="00E44325">
        <w:rPr>
          <w:rFonts w:ascii="Arial" w:hAnsi="Arial" w:cs="Arial"/>
        </w:rPr>
        <w:t xml:space="preserve">(2)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gewesen wäre. </w:t>
      </w:r>
    </w:p>
    <w:p w:rsidR="00DC6141" w:rsidRDefault="00DC614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Cs/>
        </w:rPr>
      </w:pPr>
    </w:p>
    <w:p w:rsidR="00DC6141" w:rsidRPr="00E44325" w:rsidRDefault="00DC614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17</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rPr>
      </w:pPr>
      <w:r w:rsidRPr="00E44325">
        <w:rPr>
          <w:rFonts w:ascii="Arial" w:hAnsi="Arial" w:cs="Arial"/>
          <w:b/>
          <w:bCs/>
        </w:rPr>
        <w:t xml:space="preserve">Erfüllungsort und Gerichtsstand </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rPr>
      </w:pP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r w:rsidRPr="00E44325">
        <w:rPr>
          <w:rFonts w:ascii="Arial" w:hAnsi="Arial" w:cs="Arial"/>
        </w:rPr>
        <w:t xml:space="preserve">Erfüllungsort ist der vereinbarte Maßnahmeort, entsprechend dem Preisblatt. Gerichtsstand für alle Streitigkeiten aus diesem Vertrag </w:t>
      </w:r>
      <w:r w:rsidR="001666D8">
        <w:rPr>
          <w:rFonts w:ascii="Arial" w:hAnsi="Arial" w:cs="Arial"/>
        </w:rPr>
        <w:t xml:space="preserve">– </w:t>
      </w:r>
      <w:r w:rsidR="001666D8" w:rsidRPr="001666D8">
        <w:rPr>
          <w:rFonts w:ascii="Arial" w:hAnsi="Arial" w:cs="Arial"/>
        </w:rPr>
        <w:t xml:space="preserve">soweit zulässig </w:t>
      </w:r>
      <w:r w:rsidR="001666D8">
        <w:rPr>
          <w:rFonts w:ascii="Arial" w:hAnsi="Arial" w:cs="Arial"/>
        </w:rPr>
        <w:t>–</w:t>
      </w:r>
      <w:r w:rsidR="001666D8" w:rsidRPr="001666D8">
        <w:rPr>
          <w:rFonts w:ascii="Arial" w:hAnsi="Arial" w:cs="Arial"/>
        </w:rPr>
        <w:t xml:space="preserve"> befindet sich am Sitz des Auftraggebers</w:t>
      </w:r>
      <w:r w:rsidRPr="00E44325">
        <w:rPr>
          <w:rFonts w:ascii="Arial" w:hAnsi="Arial" w:cs="Arial"/>
        </w:rPr>
        <w:t xml:space="preserve">. Es gilt deutsches Recht. </w:t>
      </w:r>
    </w:p>
    <w:p w:rsidR="003B77EB" w:rsidRDefault="003B77E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p>
    <w:p w:rsidR="000B1CDB" w:rsidRDefault="000B1CD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p>
    <w:p w:rsidR="00B83422" w:rsidRPr="00303E72" w:rsidRDefault="00B83422" w:rsidP="00B83422">
      <w:pPr>
        <w:pStyle w:val="berschrift2"/>
        <w:rPr>
          <w:rFonts w:ascii="Arial" w:hAnsi="Arial" w:cs="Arial"/>
          <w:color w:val="auto"/>
          <w:sz w:val="24"/>
          <w:szCs w:val="24"/>
          <w:u w:val="single"/>
        </w:rPr>
      </w:pPr>
      <w:r w:rsidRPr="00303E72">
        <w:rPr>
          <w:rFonts w:ascii="Arial" w:hAnsi="Arial" w:cs="Arial"/>
          <w:color w:val="auto"/>
          <w:sz w:val="24"/>
          <w:szCs w:val="24"/>
          <w:u w:val="single"/>
        </w:rPr>
        <w:t>2. Teil:</w:t>
      </w:r>
      <w:r w:rsidRPr="00303E72">
        <w:rPr>
          <w:rFonts w:ascii="Arial" w:hAnsi="Arial" w:cs="Arial"/>
          <w:color w:val="auto"/>
          <w:sz w:val="24"/>
          <w:szCs w:val="24"/>
        </w:rPr>
        <w:tab/>
      </w:r>
      <w:r w:rsidRPr="00303E72">
        <w:rPr>
          <w:rFonts w:ascii="Arial" w:hAnsi="Arial" w:cs="Arial"/>
          <w:color w:val="auto"/>
          <w:sz w:val="24"/>
          <w:szCs w:val="24"/>
          <w:u w:val="single"/>
        </w:rPr>
        <w:t>Besondere Regelungen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4548E9" w:rsidRPr="0017394B" w:rsidRDefault="004548E9" w:rsidP="0017394B">
      <w:pPr>
        <w:pStyle w:val="berschrift3"/>
        <w:jc w:val="center"/>
        <w:rPr>
          <w:rFonts w:ascii="Arial" w:hAnsi="Arial" w:cs="Arial"/>
          <w:color w:val="auto"/>
        </w:rPr>
      </w:pPr>
      <w:r w:rsidRPr="0017394B">
        <w:rPr>
          <w:rFonts w:ascii="Arial" w:hAnsi="Arial" w:cs="Arial"/>
          <w:color w:val="auto"/>
        </w:rPr>
        <w:t>§ 18</w:t>
      </w:r>
    </w:p>
    <w:p w:rsidR="004548E9" w:rsidRPr="00E44325"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Zuweisung der Teilnehmer</w:t>
      </w:r>
    </w:p>
    <w:p w:rsidR="004548E9" w:rsidRPr="00E44325"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806D17" w:rsidRDefault="00806D17"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rPr>
      </w:pPr>
      <w:r w:rsidRPr="00E44325">
        <w:rPr>
          <w:rFonts w:ascii="Arial" w:hAnsi="Arial" w:cs="Arial"/>
        </w:rPr>
        <w:t>(</w:t>
      </w:r>
      <w:r w:rsidRPr="00A2482B">
        <w:rPr>
          <w:rFonts w:ascii="Arial" w:hAnsi="Arial" w:cs="Arial"/>
        </w:rPr>
        <w:t>1) </w:t>
      </w:r>
      <w:r w:rsidRPr="00A2482B">
        <w:rPr>
          <w:rFonts w:ascii="Arial" w:hAnsi="Arial" w:cs="Arial"/>
          <w:bCs/>
        </w:rPr>
        <w:t>Der Auftraggeber ruft während der Gesamtlaufzeit der Maßnahme durch Erteilung von Einzelaufträgen die vereinbarte Leistung ab</w:t>
      </w:r>
      <w:r w:rsidRPr="00A2482B">
        <w:rPr>
          <w:rFonts w:ascii="Arial" w:hAnsi="Arial" w:cs="Arial"/>
        </w:rPr>
        <w:t xml:space="preserve"> und benennt Leistungsberechtigte nach dem SGB II als Teilnehmer der Maßnahme. </w:t>
      </w:r>
      <w:r w:rsidR="005E3D16" w:rsidRPr="004822DD">
        <w:rPr>
          <w:rFonts w:ascii="Arial" w:hAnsi="Arial" w:cs="Arial"/>
          <w:bCs/>
        </w:rPr>
        <w:t>Als Teilnehmer der Maßnahme gelten dabei aus</w:t>
      </w:r>
      <w:r w:rsidR="005E3D16">
        <w:rPr>
          <w:rFonts w:ascii="Arial" w:hAnsi="Arial" w:cs="Arial"/>
          <w:bCs/>
        </w:rPr>
        <w:t>-</w:t>
      </w:r>
      <w:r w:rsidR="005E3D16" w:rsidRPr="004822DD">
        <w:rPr>
          <w:rFonts w:ascii="Arial" w:hAnsi="Arial" w:cs="Arial"/>
          <w:bCs/>
        </w:rPr>
        <w:t xml:space="preserve">schließlich Personen, die vom </w:t>
      </w:r>
      <w:r w:rsidR="005E3D16" w:rsidRPr="004822DD">
        <w:rPr>
          <w:rFonts w:ascii="Arial" w:hAnsi="Arial" w:cs="Arial"/>
        </w:rPr>
        <w:t>zuständige</w:t>
      </w:r>
      <w:r w:rsidR="005E3D16">
        <w:rPr>
          <w:rFonts w:ascii="Arial" w:hAnsi="Arial" w:cs="Arial"/>
        </w:rPr>
        <w:t>n</w:t>
      </w:r>
      <w:r w:rsidR="005E3D16" w:rsidRPr="004822DD">
        <w:rPr>
          <w:rFonts w:ascii="Arial" w:hAnsi="Arial" w:cs="Arial"/>
        </w:rPr>
        <w:t xml:space="preserve"> Ansprechpartner des Auftraggebers (Jobcoach)</w:t>
      </w:r>
      <w:r w:rsidR="005E3D16">
        <w:rPr>
          <w:rFonts w:ascii="Arial" w:hAnsi="Arial" w:cs="Arial"/>
        </w:rPr>
        <w:t xml:space="preserve"> </w:t>
      </w:r>
      <w:r w:rsidR="005E3D16" w:rsidRPr="004822DD">
        <w:rPr>
          <w:rFonts w:ascii="Arial" w:hAnsi="Arial" w:cs="Arial"/>
          <w:bCs/>
        </w:rPr>
        <w:t xml:space="preserve">in die </w:t>
      </w:r>
      <w:r w:rsidR="005E3D16">
        <w:rPr>
          <w:rFonts w:ascii="Arial" w:hAnsi="Arial" w:cs="Arial"/>
        </w:rPr>
        <w:t>reguläre Maßnahme</w:t>
      </w:r>
      <w:r w:rsidR="005E3D16" w:rsidRPr="004822DD">
        <w:rPr>
          <w:rFonts w:ascii="Arial" w:hAnsi="Arial" w:cs="Arial"/>
          <w:bCs/>
        </w:rPr>
        <w:t xml:space="preserve"> </w:t>
      </w:r>
      <w:r w:rsidR="005E3D16">
        <w:rPr>
          <w:rFonts w:ascii="Arial" w:hAnsi="Arial" w:cs="Arial"/>
          <w:bCs/>
        </w:rPr>
        <w:t>eingebucht wurden.</w:t>
      </w:r>
      <w:r>
        <w:rPr>
          <w:rFonts w:ascii="Arial" w:hAnsi="Arial" w:cs="Arial"/>
          <w:bCs/>
        </w:rPr>
        <w:t xml:space="preserve"> </w:t>
      </w:r>
      <w:r w:rsidRPr="00A2482B">
        <w:rPr>
          <w:rFonts w:ascii="Arial" w:hAnsi="Arial" w:cs="Arial"/>
        </w:rPr>
        <w:t>Die</w:t>
      </w:r>
      <w:r w:rsidRPr="00E44325">
        <w:rPr>
          <w:rFonts w:ascii="Arial" w:hAnsi="Arial" w:cs="Arial"/>
        </w:rPr>
        <w:t xml:space="preserve"> Abmeldung eines Teilnehmers kann durch den Auftraggeber jederzeit vorgenommen werden. </w:t>
      </w:r>
      <w:r w:rsidRPr="00825161">
        <w:rPr>
          <w:rFonts w:ascii="Arial" w:hAnsi="Arial" w:cs="Arial"/>
        </w:rPr>
        <w:t xml:space="preserve">Der Auftraggeber behält sich vor, im Verlauf der Maßnahme </w:t>
      </w:r>
      <w:r>
        <w:rPr>
          <w:rFonts w:ascii="Arial" w:hAnsi="Arial" w:cs="Arial"/>
        </w:rPr>
        <w:t>wei</w:t>
      </w:r>
      <w:r w:rsidRPr="00825161">
        <w:rPr>
          <w:rFonts w:ascii="Arial" w:hAnsi="Arial" w:cs="Arial"/>
        </w:rPr>
        <w:t xml:space="preserve">tere Teilnehmer nachzusteuern bzw. frei gewordene Teilnehmerplätze </w:t>
      </w:r>
      <w:r w:rsidRPr="00825161">
        <w:rPr>
          <w:rFonts w:ascii="Arial" w:hAnsi="Arial" w:cs="Arial"/>
          <w:color w:val="000000"/>
        </w:rPr>
        <w:t>durch „neue“ Leistungsberechtigte als Teilnehmer nachzubesetzen. Weitere Teilnehmer, die frei gewordene Teilnehmerplätze besetzen, werden daher in der Folgezeit individuell zugewiesen.</w:t>
      </w:r>
    </w:p>
    <w:p w:rsidR="000B1CDB" w:rsidRDefault="000B1CDB"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rPr>
      </w:pPr>
    </w:p>
    <w:p w:rsidR="00837EC8" w:rsidRDefault="00837EC8">
      <w:pPr>
        <w:widowControl/>
        <w:autoSpaceDE/>
        <w:autoSpaceDN/>
        <w:adjustRightInd/>
        <w:spacing w:after="200" w:line="276" w:lineRule="auto"/>
        <w:rPr>
          <w:rFonts w:ascii="Arial" w:hAnsi="Arial" w:cs="Arial"/>
          <w:bCs/>
        </w:rPr>
      </w:pPr>
      <w:r>
        <w:rPr>
          <w:rFonts w:ascii="Arial" w:hAnsi="Arial" w:cs="Arial"/>
          <w:bCs/>
        </w:rPr>
        <w:br w:type="page"/>
      </w:r>
    </w:p>
    <w:p w:rsidR="003B4F08" w:rsidRDefault="003B4F08" w:rsidP="003B4F0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r>
        <w:rPr>
          <w:rFonts w:ascii="Arial" w:hAnsi="Arial" w:cs="Arial"/>
          <w:bCs/>
        </w:rPr>
        <w:lastRenderedPageBreak/>
        <w:t>(2) </w:t>
      </w:r>
      <w:r w:rsidRPr="00954515">
        <w:rPr>
          <w:rFonts w:ascii="Arial" w:hAnsi="Arial" w:cs="Arial"/>
          <w:color w:val="000000"/>
        </w:rPr>
        <w:t xml:space="preserve">Der Auftragnehmer ist dafür verantwortlich, </w:t>
      </w:r>
      <w:r>
        <w:rPr>
          <w:rFonts w:ascii="Arial" w:hAnsi="Arial" w:cs="Arial"/>
          <w:color w:val="000000"/>
        </w:rPr>
        <w:t xml:space="preserve">dass die Abrufmenge in Höhe der während der Vertragslaufzeit durchschnittlich </w:t>
      </w:r>
      <w:r w:rsidRPr="00954515">
        <w:rPr>
          <w:rFonts w:ascii="Arial" w:hAnsi="Arial" w:cs="Arial"/>
          <w:color w:val="000000"/>
        </w:rPr>
        <w:t xml:space="preserve">vorgesehenen </w:t>
      </w:r>
      <w:r>
        <w:rPr>
          <w:rFonts w:ascii="Arial" w:hAnsi="Arial" w:cs="Arial"/>
          <w:color w:val="000000"/>
        </w:rPr>
        <w:t>18 Teilnehmerplätze eingehalten wird</w:t>
      </w:r>
      <w:r w:rsidRPr="00954515">
        <w:rPr>
          <w:rFonts w:ascii="Arial" w:hAnsi="Arial" w:cs="Arial"/>
          <w:color w:val="000000"/>
        </w:rPr>
        <w:t xml:space="preserve">. </w:t>
      </w:r>
      <w:r>
        <w:rPr>
          <w:rFonts w:ascii="Arial" w:hAnsi="Arial" w:cs="Arial"/>
          <w:color w:val="000000"/>
        </w:rPr>
        <w:t xml:space="preserve">Um einem möglichen zusätzlichen Bedarf des Auftraggebers gerecht zu werden, kann der Auftragnehmer monatlich einen zusätzlichen Umfang von bis zu </w:t>
      </w:r>
      <w:r w:rsidRPr="00682ABA">
        <w:rPr>
          <w:rFonts w:ascii="Arial" w:hAnsi="Arial" w:cs="Arial"/>
          <w:color w:val="000000"/>
        </w:rPr>
        <w:t>20%</w:t>
      </w:r>
      <w:r>
        <w:rPr>
          <w:rFonts w:ascii="Arial" w:hAnsi="Arial" w:cs="Arial"/>
          <w:color w:val="000000"/>
        </w:rPr>
        <w:t xml:space="preserve"> erbringen und mit Auftraggeber abrechnen. Dieser zusätzlich abrechenbare Bedarf entspricht maximal 108 zusätzliche Teilnehmertage pro Monat (18 Teilnehmerplätze x 30 Kalendertage x 20%), sofern die vorgesehene Höchstzahl an Teilnehmertagen für 18 </w:t>
      </w:r>
      <w:r w:rsidRPr="00954515">
        <w:rPr>
          <w:rFonts w:ascii="Arial" w:hAnsi="Arial" w:cs="Arial"/>
          <w:color w:val="000000"/>
        </w:rPr>
        <w:t xml:space="preserve">vorgesehenen </w:t>
      </w:r>
      <w:r>
        <w:rPr>
          <w:rFonts w:ascii="Arial" w:hAnsi="Arial" w:cs="Arial"/>
          <w:color w:val="000000"/>
        </w:rPr>
        <w:t>Teilnehmerplätze bei Abschluss der Gesamtlaufzeit der Maßnahme nicht überschritten wird (18 Teilnehmerplätze x 30 Kalendertage x 6 Monate = 3.240 Teilnehmertage).</w:t>
      </w:r>
    </w:p>
    <w:p w:rsidR="00806D17" w:rsidRDefault="00806D17" w:rsidP="003B4F0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806D17" w:rsidRPr="00825161" w:rsidRDefault="00806D17"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rPr>
      </w:pPr>
      <w:r>
        <w:rPr>
          <w:rFonts w:ascii="Arial" w:hAnsi="Arial" w:cs="Arial"/>
          <w:color w:val="000000"/>
        </w:rPr>
        <w:t>(3</w:t>
      </w:r>
      <w:r w:rsidRPr="00A2482B">
        <w:rPr>
          <w:rFonts w:ascii="Arial" w:hAnsi="Arial" w:cs="Arial"/>
          <w:color w:val="000000"/>
        </w:rPr>
        <w:t>)</w:t>
      </w:r>
      <w:r w:rsidR="003B4F08">
        <w:rPr>
          <w:rFonts w:ascii="Arial" w:hAnsi="Arial" w:cs="Arial"/>
          <w:color w:val="000000"/>
        </w:rPr>
        <w:t> </w:t>
      </w:r>
      <w:r w:rsidRPr="00954515">
        <w:rPr>
          <w:rFonts w:ascii="Arial" w:hAnsi="Arial" w:cs="Arial"/>
          <w:color w:val="000000"/>
        </w:rPr>
        <w:t xml:space="preserve">Sofern kein </w:t>
      </w:r>
      <w:r>
        <w:rPr>
          <w:rFonts w:ascii="Arial" w:hAnsi="Arial" w:cs="Arial"/>
          <w:color w:val="000000"/>
        </w:rPr>
        <w:t>Teilnehmerp</w:t>
      </w:r>
      <w:r w:rsidRPr="00954515">
        <w:rPr>
          <w:rFonts w:ascii="Arial" w:hAnsi="Arial" w:cs="Arial"/>
          <w:color w:val="000000"/>
        </w:rPr>
        <w:t>latz</w:t>
      </w:r>
      <w:r w:rsidR="00A12FBD">
        <w:rPr>
          <w:rFonts w:ascii="Arial" w:hAnsi="Arial" w:cs="Arial"/>
          <w:color w:val="000000"/>
        </w:rPr>
        <w:t>/keine Beratungskapazität</w:t>
      </w:r>
      <w:r w:rsidRPr="00954515">
        <w:rPr>
          <w:rFonts w:ascii="Arial" w:hAnsi="Arial" w:cs="Arial"/>
          <w:color w:val="000000"/>
        </w:rPr>
        <w:t xml:space="preserve"> zur Verfügung steht</w:t>
      </w:r>
      <w:r>
        <w:rPr>
          <w:rFonts w:ascii="Arial" w:hAnsi="Arial" w:cs="Arial"/>
          <w:color w:val="000000"/>
        </w:rPr>
        <w:t xml:space="preserve"> oder der Auftragnehmer nicht erreichbar ist</w:t>
      </w:r>
      <w:r w:rsidRPr="00954515">
        <w:rPr>
          <w:rFonts w:ascii="Arial" w:hAnsi="Arial" w:cs="Arial"/>
        </w:rPr>
        <w:t xml:space="preserve">, </w:t>
      </w:r>
      <w:r w:rsidR="005E3D16">
        <w:rPr>
          <w:rFonts w:ascii="Arial" w:hAnsi="Arial" w:cs="Arial"/>
        </w:rPr>
        <w:t xml:space="preserve">bucht der </w:t>
      </w:r>
      <w:r w:rsidR="005E3D16" w:rsidRPr="00954515">
        <w:rPr>
          <w:rFonts w:ascii="Arial" w:hAnsi="Arial" w:cs="Arial"/>
        </w:rPr>
        <w:t>zuständige Ansprechpartner des Auftrag</w:t>
      </w:r>
      <w:r w:rsidR="004B4EA1">
        <w:rPr>
          <w:rFonts w:ascii="Arial" w:hAnsi="Arial" w:cs="Arial"/>
        </w:rPr>
        <w:t>-</w:t>
      </w:r>
      <w:r w:rsidR="005E3D16" w:rsidRPr="00954515">
        <w:rPr>
          <w:rFonts w:ascii="Arial" w:hAnsi="Arial" w:cs="Arial"/>
        </w:rPr>
        <w:t xml:space="preserve">gebers (Jobcoach) </w:t>
      </w:r>
      <w:r w:rsidR="005E3D16">
        <w:rPr>
          <w:rFonts w:ascii="Arial" w:hAnsi="Arial" w:cs="Arial"/>
        </w:rPr>
        <w:t>die Person mit Hilfe von SAM unter einer gesonderten Übersicht „Warteliste“ ein</w:t>
      </w:r>
      <w:r>
        <w:rPr>
          <w:rFonts w:ascii="Arial" w:hAnsi="Arial" w:cs="Arial"/>
        </w:rPr>
        <w:t>. Die</w:t>
      </w:r>
      <w:r w:rsidR="005E3D16">
        <w:rPr>
          <w:rFonts w:ascii="Arial" w:hAnsi="Arial" w:cs="Arial"/>
        </w:rPr>
        <w:t xml:space="preserve"> Person</w:t>
      </w:r>
      <w:r>
        <w:rPr>
          <w:rFonts w:ascii="Arial" w:hAnsi="Arial" w:cs="Arial"/>
        </w:rPr>
        <w:t xml:space="preserve"> gilt </w:t>
      </w:r>
      <w:r w:rsidRPr="002953B8">
        <w:rPr>
          <w:rFonts w:ascii="Arial" w:hAnsi="Arial" w:cs="Arial"/>
        </w:rPr>
        <w:t>noch nicht</w:t>
      </w:r>
      <w:r>
        <w:rPr>
          <w:rFonts w:ascii="Arial" w:hAnsi="Arial" w:cs="Arial"/>
        </w:rPr>
        <w:t xml:space="preserve"> als Teilnehmer der Maßnahme und kann daher auch </w:t>
      </w:r>
      <w:r w:rsidRPr="002953B8">
        <w:rPr>
          <w:rFonts w:ascii="Arial" w:hAnsi="Arial" w:cs="Arial"/>
        </w:rPr>
        <w:t xml:space="preserve">nicht </w:t>
      </w:r>
      <w:r>
        <w:rPr>
          <w:rFonts w:ascii="Arial" w:hAnsi="Arial" w:cs="Arial"/>
        </w:rPr>
        <w:t>vom Auftragnehmer abgerechnet werden. Wenn ein Platz frei ist</w:t>
      </w:r>
      <w:r w:rsidR="00A12FBD">
        <w:rPr>
          <w:rFonts w:ascii="Arial" w:hAnsi="Arial" w:cs="Arial"/>
        </w:rPr>
        <w:t xml:space="preserve"> bzw. freie Beratungskapazität vorhandenen ist</w:t>
      </w:r>
      <w:r>
        <w:rPr>
          <w:rFonts w:ascii="Arial" w:hAnsi="Arial" w:cs="Arial"/>
        </w:rPr>
        <w:t xml:space="preserve">, </w:t>
      </w:r>
      <w:r w:rsidRPr="00954515">
        <w:rPr>
          <w:rFonts w:ascii="Arial" w:hAnsi="Arial" w:cs="Arial"/>
        </w:rPr>
        <w:t>soll der Auftragnehmer diesen unverzüglich mit eine</w:t>
      </w:r>
      <w:r>
        <w:rPr>
          <w:rFonts w:ascii="Arial" w:hAnsi="Arial" w:cs="Arial"/>
        </w:rPr>
        <w:t>r</w:t>
      </w:r>
      <w:r w:rsidRPr="00954515">
        <w:rPr>
          <w:rFonts w:ascii="Arial" w:hAnsi="Arial" w:cs="Arial"/>
        </w:rPr>
        <w:t xml:space="preserve"> </w:t>
      </w:r>
      <w:r>
        <w:rPr>
          <w:rFonts w:ascii="Arial" w:hAnsi="Arial" w:cs="Arial"/>
        </w:rPr>
        <w:t xml:space="preserve">der zuvor genannten Personen nachbesetzen. Dazu </w:t>
      </w:r>
      <w:r w:rsidRPr="00954515">
        <w:rPr>
          <w:rFonts w:ascii="Arial" w:hAnsi="Arial" w:cs="Arial"/>
        </w:rPr>
        <w:t>lädt der Auf</w:t>
      </w:r>
      <w:r>
        <w:rPr>
          <w:rFonts w:ascii="Arial" w:hAnsi="Arial" w:cs="Arial"/>
        </w:rPr>
        <w:t>tragnehmer die Person</w:t>
      </w:r>
      <w:r w:rsidRPr="00954515">
        <w:rPr>
          <w:rFonts w:ascii="Arial" w:hAnsi="Arial" w:cs="Arial"/>
        </w:rPr>
        <w:t xml:space="preserve"> zur Maßnahme ein</w:t>
      </w:r>
      <w:r>
        <w:rPr>
          <w:rFonts w:ascii="Arial" w:hAnsi="Arial" w:cs="Arial"/>
        </w:rPr>
        <w:t xml:space="preserve"> und informiert den </w:t>
      </w:r>
      <w:r w:rsidRPr="00954515">
        <w:rPr>
          <w:rFonts w:ascii="Arial" w:hAnsi="Arial" w:cs="Arial"/>
        </w:rPr>
        <w:t>zuständigen Ansprechpartner des Auftraggebers (Jobcoach)</w:t>
      </w:r>
      <w:r>
        <w:rPr>
          <w:rFonts w:ascii="Arial" w:hAnsi="Arial" w:cs="Arial"/>
        </w:rPr>
        <w:t xml:space="preserve"> mit Hilfe der SAM-Kommunikation. </w:t>
      </w:r>
      <w:r w:rsidR="008A784C">
        <w:rPr>
          <w:rFonts w:ascii="Arial" w:hAnsi="Arial" w:cs="Arial"/>
        </w:rPr>
        <w:t>Der zuständige</w:t>
      </w:r>
      <w:r w:rsidR="008A784C" w:rsidRPr="00954515">
        <w:rPr>
          <w:rFonts w:ascii="Arial" w:hAnsi="Arial" w:cs="Arial"/>
        </w:rPr>
        <w:t xml:space="preserve"> Ansprechpartner des Auftraggebers (Jobcoach)</w:t>
      </w:r>
      <w:r w:rsidR="008A784C">
        <w:rPr>
          <w:rFonts w:ascii="Arial" w:hAnsi="Arial" w:cs="Arial"/>
        </w:rPr>
        <w:t xml:space="preserve"> bucht den Teilnehmer in die reguläre Maßnahme ein, so dass der Auftrag</w:t>
      </w:r>
      <w:r w:rsidR="0063766A">
        <w:rPr>
          <w:rFonts w:ascii="Arial" w:hAnsi="Arial" w:cs="Arial"/>
        </w:rPr>
        <w:t>nehmer</w:t>
      </w:r>
      <w:r w:rsidR="008A784C">
        <w:rPr>
          <w:rFonts w:ascii="Arial" w:hAnsi="Arial" w:cs="Arial"/>
        </w:rPr>
        <w:t xml:space="preserve"> die Person als Teilnehmer der Maßnahme abrechnen kann</w:t>
      </w:r>
      <w:r>
        <w:rPr>
          <w:rFonts w:ascii="Arial" w:hAnsi="Arial" w:cs="Arial"/>
        </w:rPr>
        <w:t>.</w:t>
      </w:r>
    </w:p>
    <w:p w:rsidR="00806D17" w:rsidRDefault="00806D17" w:rsidP="00806D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06D17" w:rsidRDefault="00806D17" w:rsidP="00806D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t>(4)</w:t>
      </w:r>
      <w:r w:rsidR="003B4F08">
        <w:rPr>
          <w:rFonts w:ascii="Arial" w:hAnsi="Arial" w:cs="Arial"/>
        </w:rPr>
        <w:t> </w:t>
      </w:r>
      <w:r w:rsidR="008A784C" w:rsidRPr="00474606">
        <w:rPr>
          <w:rFonts w:ascii="Arial" w:hAnsi="Arial" w:cs="Arial"/>
        </w:rPr>
        <w:t xml:space="preserve">Die </w:t>
      </w:r>
      <w:r w:rsidR="008A784C" w:rsidRPr="008A784C">
        <w:rPr>
          <w:rFonts w:ascii="Arial" w:hAnsi="Arial" w:cs="Arial"/>
        </w:rPr>
        <w:t>individuelle Maßnahmedauer</w:t>
      </w:r>
      <w:r w:rsidR="008A784C" w:rsidRPr="00474606">
        <w:rPr>
          <w:rFonts w:ascii="Arial" w:hAnsi="Arial" w:cs="Arial"/>
        </w:rPr>
        <w:t xml:space="preserve"> pro Teilnehmer </w:t>
      </w:r>
      <w:r w:rsidR="008A784C">
        <w:rPr>
          <w:rFonts w:ascii="Arial" w:hAnsi="Arial" w:cs="Arial"/>
        </w:rPr>
        <w:t xml:space="preserve">soll </w:t>
      </w:r>
      <w:r w:rsidR="00B774DE">
        <w:rPr>
          <w:rFonts w:ascii="Arial" w:hAnsi="Arial" w:cs="Arial"/>
        </w:rPr>
        <w:t>drei</w:t>
      </w:r>
      <w:r w:rsidR="008A784C">
        <w:rPr>
          <w:rFonts w:ascii="Arial" w:hAnsi="Arial" w:cs="Arial"/>
        </w:rPr>
        <w:t xml:space="preserve"> Monate betragen</w:t>
      </w:r>
      <w:r w:rsidR="008A784C" w:rsidRPr="00474606">
        <w:rPr>
          <w:rFonts w:ascii="Arial" w:hAnsi="Arial" w:cs="Arial"/>
        </w:rPr>
        <w:t>.</w:t>
      </w:r>
      <w:r w:rsidR="008A784C">
        <w:rPr>
          <w:rFonts w:ascii="Arial" w:hAnsi="Arial" w:cs="Arial"/>
        </w:rPr>
        <w:t xml:space="preserve"> </w:t>
      </w:r>
      <w:r w:rsidR="00963853" w:rsidRPr="00A10265">
        <w:rPr>
          <w:rFonts w:ascii="Arial" w:hAnsi="Arial" w:cs="Arial"/>
          <w:noProof/>
        </w:rPr>
        <w:t>Tage, an denen Teilnehme</w:t>
      </w:r>
      <w:r w:rsidR="00963853">
        <w:rPr>
          <w:rFonts w:ascii="Arial" w:hAnsi="Arial" w:cs="Arial"/>
          <w:noProof/>
        </w:rPr>
        <w:t>r</w:t>
      </w:r>
      <w:r w:rsidR="00963853" w:rsidRPr="00A10265">
        <w:rPr>
          <w:rFonts w:ascii="Arial" w:hAnsi="Arial" w:cs="Arial"/>
          <w:noProof/>
        </w:rPr>
        <w:t xml:space="preserve"> aufgrund </w:t>
      </w:r>
      <w:r w:rsidR="00963853">
        <w:rPr>
          <w:rFonts w:ascii="Arial" w:hAnsi="Arial" w:cs="Arial"/>
          <w:noProof/>
        </w:rPr>
        <w:t xml:space="preserve">von Krankheit </w:t>
      </w:r>
      <w:r w:rsidR="00963853" w:rsidRPr="00A10265">
        <w:rPr>
          <w:rFonts w:ascii="Arial" w:hAnsi="Arial" w:cs="Arial"/>
          <w:noProof/>
        </w:rPr>
        <w:t>oder unentschuldigt</w:t>
      </w:r>
      <w:r w:rsidR="00963853">
        <w:rPr>
          <w:rFonts w:ascii="Arial" w:hAnsi="Arial" w:cs="Arial"/>
          <w:noProof/>
        </w:rPr>
        <w:t xml:space="preserve">en Fehlzeiten beim Auftrag-nehmer nicht anwesend </w:t>
      </w:r>
      <w:r w:rsidR="00963853" w:rsidRPr="00A10265">
        <w:rPr>
          <w:rFonts w:ascii="Arial" w:hAnsi="Arial" w:cs="Arial"/>
          <w:noProof/>
        </w:rPr>
        <w:t xml:space="preserve"> </w:t>
      </w:r>
      <w:r w:rsidR="00963853">
        <w:rPr>
          <w:rFonts w:ascii="Arial" w:hAnsi="Arial" w:cs="Arial"/>
          <w:noProof/>
        </w:rPr>
        <w:t>waren</w:t>
      </w:r>
      <w:r w:rsidR="00963853" w:rsidRPr="00A10265">
        <w:rPr>
          <w:rFonts w:ascii="Arial" w:hAnsi="Arial" w:cs="Arial"/>
          <w:noProof/>
        </w:rPr>
        <w:t xml:space="preserve">, </w:t>
      </w:r>
      <w:r w:rsidR="00963853">
        <w:rPr>
          <w:rFonts w:ascii="Arial" w:hAnsi="Arial" w:cs="Arial"/>
          <w:noProof/>
        </w:rPr>
        <w:t>sind nachzuholen</w:t>
      </w:r>
      <w:r w:rsidR="00963853" w:rsidRPr="00A10265">
        <w:rPr>
          <w:rFonts w:ascii="Arial" w:hAnsi="Arial" w:cs="Arial"/>
          <w:noProof/>
        </w:rPr>
        <w:t>, so dass sich die individuelle Laufzeit erhöhen kann</w:t>
      </w:r>
      <w:r w:rsidR="00963853">
        <w:rPr>
          <w:rFonts w:ascii="Arial" w:hAnsi="Arial" w:cs="Arial"/>
          <w:noProof/>
        </w:rPr>
        <w:t xml:space="preserve"> („Nettomaßnahme“)</w:t>
      </w:r>
      <w:r w:rsidR="00963853" w:rsidRPr="00A10265">
        <w:rPr>
          <w:rFonts w:ascii="Arial" w:hAnsi="Arial" w:cs="Arial"/>
          <w:noProof/>
        </w:rPr>
        <w:t xml:space="preserve">. </w:t>
      </w:r>
      <w:r w:rsidR="00963853" w:rsidRPr="00A10265">
        <w:rPr>
          <w:rFonts w:ascii="Arial" w:hAnsi="Arial" w:cs="Arial"/>
        </w:rPr>
        <w:t>D</w:t>
      </w:r>
      <w:r w:rsidR="00963853" w:rsidRPr="00A10265">
        <w:rPr>
          <w:rFonts w:ascii="Arial" w:hAnsi="Arial" w:cs="Arial"/>
          <w:noProof/>
        </w:rPr>
        <w:t xml:space="preserve">ie wöchentliche Anwesenheitszeit soll mindestens 30 Stunden, maximal jedoch 35 Stunden </w:t>
      </w:r>
      <w:r w:rsidR="00963853">
        <w:rPr>
          <w:rFonts w:ascii="Arial" w:hAnsi="Arial" w:cs="Arial"/>
          <w:noProof/>
        </w:rPr>
        <w:t xml:space="preserve">umfassen. </w:t>
      </w:r>
      <w:r w:rsidR="008A784C">
        <w:rPr>
          <w:rFonts w:ascii="Arial" w:hAnsi="Arial" w:cs="Arial"/>
        </w:rPr>
        <w:t xml:space="preserve">Die Anwesenheitstage und -uhrzeiten </w:t>
      </w:r>
      <w:r w:rsidR="005E3D16">
        <w:rPr>
          <w:rFonts w:ascii="Arial" w:hAnsi="Arial" w:cs="Arial"/>
        </w:rPr>
        <w:t>wu</w:t>
      </w:r>
      <w:r w:rsidR="008A784C">
        <w:rPr>
          <w:rFonts w:ascii="Arial" w:hAnsi="Arial" w:cs="Arial"/>
        </w:rPr>
        <w:t xml:space="preserve">rden vom Auftragnehmer </w:t>
      </w:r>
      <w:r w:rsidR="005E3D16">
        <w:rPr>
          <w:rFonts w:ascii="Arial" w:hAnsi="Arial" w:cs="Arial"/>
        </w:rPr>
        <w:t xml:space="preserve">in seiner Konzeption zur Maßnahme </w:t>
      </w:r>
      <w:r w:rsidR="008A784C">
        <w:rPr>
          <w:rFonts w:ascii="Arial" w:hAnsi="Arial" w:cs="Arial"/>
        </w:rPr>
        <w:t>festgelegt.</w:t>
      </w:r>
    </w:p>
    <w:p w:rsidR="00806D17" w:rsidRPr="00936398" w:rsidRDefault="00806D17" w:rsidP="00806D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6320DA" w:rsidRDefault="008A784C"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rPr>
      </w:pPr>
      <w:r>
        <w:rPr>
          <w:rFonts w:ascii="Arial" w:hAnsi="Arial" w:cs="Arial"/>
        </w:rPr>
        <w:t>(5</w:t>
      </w:r>
      <w:r w:rsidR="00806D17" w:rsidRPr="008A784C">
        <w:rPr>
          <w:rFonts w:ascii="Arial" w:hAnsi="Arial" w:cs="Arial"/>
        </w:rPr>
        <w:t>) Der Auftragnehmer ist verpflichtet, im Rahmen des Leistungsangebotes die vom Auf-</w:t>
      </w:r>
      <w:r w:rsidR="00806D17" w:rsidRPr="00E44325">
        <w:rPr>
          <w:rFonts w:ascii="Arial" w:hAnsi="Arial" w:cs="Arial"/>
        </w:rPr>
        <w:t>traggeber benannten Leistungsempfänger aufzunehmen, sofern nicht wichtige Gründe entgegenstehen.</w:t>
      </w:r>
    </w:p>
    <w:p w:rsidR="001D4FAB" w:rsidRDefault="001D4FAB"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rPr>
      </w:pPr>
    </w:p>
    <w:p w:rsidR="001D4FAB" w:rsidRDefault="001D4FAB" w:rsidP="00806D17">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19</w:t>
      </w:r>
    </w:p>
    <w:p w:rsidR="00B83422" w:rsidRPr="00A17476"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A17476">
        <w:rPr>
          <w:rFonts w:ascii="Arial" w:hAnsi="Arial" w:cs="Arial"/>
          <w:b/>
          <w:bCs/>
        </w:rPr>
        <w:t>Berichtswesen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highlight w:val="yellow"/>
        </w:rPr>
      </w:pPr>
    </w:p>
    <w:p w:rsidR="00A17476" w:rsidRPr="00A17476"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A17476">
        <w:rPr>
          <w:rFonts w:ascii="Arial" w:hAnsi="Arial" w:cs="Arial"/>
        </w:rPr>
        <w:t>(1) Der Auftragnehmer führt eine tagesaktuelle Dokumentation der (individuellen) Aktivi</w:t>
      </w:r>
      <w:r w:rsidR="00211460">
        <w:rPr>
          <w:rFonts w:ascii="Arial" w:hAnsi="Arial" w:cs="Arial"/>
        </w:rPr>
        <w:t>-</w:t>
      </w:r>
      <w:r w:rsidRPr="00A17476">
        <w:rPr>
          <w:rFonts w:ascii="Arial" w:hAnsi="Arial" w:cs="Arial"/>
        </w:rPr>
        <w:t xml:space="preserve">täten in der Maßnahme. </w:t>
      </w:r>
    </w:p>
    <w:p w:rsidR="00A17476" w:rsidRPr="00A17476"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B4F08" w:rsidRDefault="003B4F08">
      <w:pPr>
        <w:widowControl/>
        <w:autoSpaceDE/>
        <w:autoSpaceDN/>
        <w:adjustRightInd/>
        <w:spacing w:after="200" w:line="276" w:lineRule="auto"/>
        <w:rPr>
          <w:rFonts w:ascii="Arial" w:hAnsi="Arial" w:cs="Arial"/>
        </w:rPr>
      </w:pPr>
      <w:r>
        <w:rPr>
          <w:rFonts w:ascii="Arial" w:hAnsi="Arial" w:cs="Arial"/>
        </w:rPr>
        <w:br w:type="page"/>
      </w:r>
    </w:p>
    <w:p w:rsidR="00110894" w:rsidRPr="008072A2" w:rsidRDefault="00110894" w:rsidP="0011089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Pr>
          <w:rFonts w:ascii="Arial" w:hAnsi="Arial" w:cs="Arial"/>
        </w:rPr>
        <w:lastRenderedPageBreak/>
        <w:t>(2)</w:t>
      </w:r>
      <w:r w:rsidR="003B4F08">
        <w:rPr>
          <w:rFonts w:ascii="Arial" w:hAnsi="Arial" w:cs="Arial"/>
        </w:rPr>
        <w:t> </w:t>
      </w:r>
      <w:r w:rsidR="00963853" w:rsidRPr="001C0F84">
        <w:rPr>
          <w:rFonts w:ascii="Arial" w:hAnsi="Arial" w:cs="Arial"/>
        </w:rPr>
        <w:t>Der Auftragnehmer erstellt für jeden Teilnehmer nach den ersten acht Wochen einen teilnehmerbezogenen Zwischen- und am Ende der individuellen Teilnahmedauer einen teilnehmerbezogenen Abschlussbericht. Der Zwischenbericht ist nach 10 Wochen vorzu</w:t>
      </w:r>
      <w:r w:rsidR="00963853">
        <w:rPr>
          <w:rFonts w:ascii="Arial" w:hAnsi="Arial" w:cs="Arial"/>
        </w:rPr>
        <w:t>-</w:t>
      </w:r>
      <w:r w:rsidR="00963853" w:rsidRPr="001C0F84">
        <w:rPr>
          <w:rFonts w:ascii="Arial" w:hAnsi="Arial" w:cs="Arial"/>
        </w:rPr>
        <w:t>legen. Der</w:t>
      </w:r>
      <w:r w:rsidR="00963853" w:rsidRPr="008072A2">
        <w:rPr>
          <w:rFonts w:ascii="Arial" w:hAnsi="Arial" w:cs="Arial"/>
        </w:rPr>
        <w:t xml:space="preserve"> Abschlussbericht </w:t>
      </w:r>
      <w:r w:rsidR="00963853">
        <w:rPr>
          <w:rFonts w:ascii="Arial" w:hAnsi="Arial" w:cs="Arial"/>
        </w:rPr>
        <w:t xml:space="preserve">ist </w:t>
      </w:r>
      <w:r w:rsidR="00963853" w:rsidRPr="008072A2">
        <w:rPr>
          <w:rFonts w:ascii="Arial" w:hAnsi="Arial" w:cs="Arial"/>
        </w:rPr>
        <w:t>spätestens 10 Werktage</w:t>
      </w:r>
      <w:r w:rsidR="00963853">
        <w:rPr>
          <w:rFonts w:ascii="Arial" w:hAnsi="Arial" w:cs="Arial"/>
        </w:rPr>
        <w:t xml:space="preserve"> nach Ende der indivi</w:t>
      </w:r>
      <w:r w:rsidR="00963853" w:rsidRPr="008072A2">
        <w:rPr>
          <w:rFonts w:ascii="Arial" w:hAnsi="Arial" w:cs="Arial"/>
        </w:rPr>
        <w:t>duellen Teil</w:t>
      </w:r>
      <w:r w:rsidR="00963853">
        <w:rPr>
          <w:rFonts w:ascii="Arial" w:hAnsi="Arial" w:cs="Arial"/>
        </w:rPr>
        <w:t>-</w:t>
      </w:r>
      <w:r w:rsidR="00963853" w:rsidRPr="008072A2">
        <w:rPr>
          <w:rFonts w:ascii="Arial" w:hAnsi="Arial" w:cs="Arial"/>
        </w:rPr>
        <w:t xml:space="preserve">nahmedauer zu übermitteln. </w:t>
      </w:r>
      <w:r w:rsidR="00963853">
        <w:rPr>
          <w:rFonts w:ascii="Arial" w:hAnsi="Arial" w:cs="Arial"/>
        </w:rPr>
        <w:t>Die</w:t>
      </w:r>
      <w:r w:rsidR="00963853" w:rsidRPr="008072A2">
        <w:rPr>
          <w:rFonts w:ascii="Arial" w:hAnsi="Arial" w:cs="Arial"/>
        </w:rPr>
        <w:t xml:space="preserve"> Berichte sind vom Auftragnehmer ausschließlich über die SAM-Kommunikation an den zuständigen Ansprechpartner beim Auftraggeber (Jobcoach) zu versenden.</w:t>
      </w:r>
    </w:p>
    <w:p w:rsidR="00110894" w:rsidRDefault="00110894" w:rsidP="0011089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rPr>
      </w:pPr>
    </w:p>
    <w:p w:rsidR="00110894"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 xml:space="preserve">Zu </w:t>
      </w:r>
      <w:r w:rsidRPr="000B79C9">
        <w:rPr>
          <w:rFonts w:ascii="Arial" w:hAnsi="Arial" w:cs="Arial"/>
        </w:rPr>
        <w:t xml:space="preserve">folgenden Punkten </w:t>
      </w:r>
      <w:r>
        <w:rPr>
          <w:rFonts w:ascii="Arial" w:hAnsi="Arial" w:cs="Arial"/>
        </w:rPr>
        <w:t xml:space="preserve">sollen im </w:t>
      </w:r>
      <w:r w:rsidRPr="00963853">
        <w:rPr>
          <w:rFonts w:ascii="Arial" w:hAnsi="Arial" w:cs="Arial"/>
        </w:rPr>
        <w:t>Zwischen- und</w:t>
      </w:r>
      <w:r>
        <w:rPr>
          <w:rFonts w:ascii="Arial" w:hAnsi="Arial" w:cs="Arial"/>
        </w:rPr>
        <w:t xml:space="preserve"> Abschlussbericht Aussagen getroffen</w:t>
      </w:r>
      <w:r w:rsidRPr="000B79C9">
        <w:rPr>
          <w:rFonts w:ascii="Arial" w:hAnsi="Arial" w:cs="Arial"/>
        </w:rPr>
        <w:t xml:space="preserve"> werden:</w:t>
      </w:r>
    </w:p>
    <w:p w:rsidR="00110894" w:rsidRPr="001769EC" w:rsidRDefault="00110894" w:rsidP="00110894">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Familiäre Situation (bspw. hinsichtlich Pflege von Angehörigen)</w:t>
      </w:r>
      <w:r>
        <w:rPr>
          <w:rFonts w:ascii="Arial" w:hAnsi="Arial" w:cs="Arial"/>
        </w:rPr>
        <w:t>;</w:t>
      </w: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Wohnungssituation</w:t>
      </w:r>
      <w:r>
        <w:rPr>
          <w:rFonts w:ascii="Arial" w:hAnsi="Arial" w:cs="Arial"/>
        </w:rPr>
        <w:t>;</w:t>
      </w: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Kinderbetreuung</w:t>
      </w:r>
      <w:r>
        <w:rPr>
          <w:rFonts w:ascii="Arial" w:hAnsi="Arial" w:cs="Arial"/>
        </w:rPr>
        <w:t>;</w:t>
      </w: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Schulden</w:t>
      </w:r>
      <w:r>
        <w:rPr>
          <w:rFonts w:ascii="Arial" w:hAnsi="Arial" w:cs="Arial"/>
        </w:rPr>
        <w:t>;</w:t>
      </w: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Sucht</w:t>
      </w:r>
      <w:r>
        <w:rPr>
          <w:rFonts w:ascii="Arial" w:hAnsi="Arial" w:cs="Arial"/>
        </w:rPr>
        <w:t>;</w:t>
      </w:r>
    </w:p>
    <w:p w:rsidR="00110894" w:rsidRPr="008072A2" w:rsidRDefault="00110894" w:rsidP="00110894">
      <w:pPr>
        <w:pStyle w:val="Listenabsatz"/>
        <w:numPr>
          <w:ilvl w:val="0"/>
          <w:numId w:val="25"/>
        </w:numPr>
        <w:ind w:left="709" w:hanging="283"/>
        <w:rPr>
          <w:rFonts w:ascii="Arial" w:hAnsi="Arial" w:cs="Arial"/>
        </w:rPr>
      </w:pPr>
      <w:r w:rsidRPr="008072A2">
        <w:rPr>
          <w:rFonts w:ascii="Arial" w:hAnsi="Arial" w:cs="Arial"/>
        </w:rPr>
        <w:t>Handlungsbedarf/Unterstützungsbedarf</w:t>
      </w:r>
      <w:r>
        <w:rPr>
          <w:rFonts w:ascii="Arial" w:hAnsi="Arial" w:cs="Arial"/>
        </w:rPr>
        <w:t>;</w:t>
      </w:r>
    </w:p>
    <w:p w:rsidR="00110894" w:rsidRDefault="00110894" w:rsidP="00110894">
      <w:pPr>
        <w:pStyle w:val="Listenabsatz"/>
        <w:numPr>
          <w:ilvl w:val="0"/>
          <w:numId w:val="25"/>
        </w:numPr>
        <w:ind w:left="709" w:hanging="283"/>
        <w:rPr>
          <w:rFonts w:ascii="Arial" w:hAnsi="Arial" w:cs="Arial"/>
        </w:rPr>
      </w:pPr>
      <w:r w:rsidRPr="008072A2">
        <w:rPr>
          <w:rFonts w:ascii="Arial" w:hAnsi="Arial" w:cs="Arial"/>
        </w:rPr>
        <w:t xml:space="preserve">Entwicklungsschritte </w:t>
      </w:r>
      <w:r w:rsidR="00963853">
        <w:rPr>
          <w:rFonts w:ascii="Arial" w:hAnsi="Arial" w:cs="Arial"/>
        </w:rPr>
        <w:t>zum Merkmal</w:t>
      </w:r>
      <w:r w:rsidRPr="008072A2">
        <w:rPr>
          <w:rFonts w:ascii="Arial" w:hAnsi="Arial" w:cs="Arial"/>
        </w:rPr>
        <w:t xml:space="preserve"> des Ressourcenbereichs</w:t>
      </w:r>
      <w:r>
        <w:rPr>
          <w:rFonts w:ascii="Arial" w:hAnsi="Arial" w:cs="Arial"/>
        </w:rPr>
        <w:t>;</w:t>
      </w:r>
    </w:p>
    <w:p w:rsidR="00110894" w:rsidRPr="001D4F04" w:rsidRDefault="00110894" w:rsidP="00110894">
      <w:pPr>
        <w:pStyle w:val="Listenabsatz"/>
        <w:numPr>
          <w:ilvl w:val="0"/>
          <w:numId w:val="25"/>
        </w:numPr>
        <w:ind w:left="709" w:hanging="283"/>
        <w:rPr>
          <w:rFonts w:ascii="Arial" w:hAnsi="Arial" w:cs="Arial"/>
        </w:rPr>
      </w:pPr>
      <w:r w:rsidRPr="001D4F04">
        <w:rPr>
          <w:rFonts w:ascii="Arial" w:hAnsi="Arial" w:cs="Arial"/>
        </w:rPr>
        <w:t>Empfehlungen für das weitere Vorgehen.</w:t>
      </w:r>
    </w:p>
    <w:p w:rsidR="00110894" w:rsidRPr="00FF2C8E" w:rsidRDefault="00110894" w:rsidP="0011089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110894"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Pr>
          <w:rFonts w:ascii="Arial" w:hAnsi="Arial" w:cs="Arial"/>
        </w:rPr>
        <w:t>(3</w:t>
      </w:r>
      <w:r w:rsidRPr="00FF2C8E">
        <w:rPr>
          <w:rFonts w:ascii="Arial" w:hAnsi="Arial" w:cs="Arial"/>
        </w:rPr>
        <w:t>) </w:t>
      </w:r>
      <w:r w:rsidR="00963853" w:rsidRPr="00963853">
        <w:rPr>
          <w:rFonts w:ascii="Arial" w:hAnsi="Arial" w:cs="Arial"/>
        </w:rPr>
        <w:t>Der Auftragnehmer hat zum 11.09.2018, bei Ziehung der Option auch zum 02.01.2019 einen maßnahmebezogenen Bericht an den Auftraggeber (Abteilung Arbeitsmarktpolitische Instrumente) zu übermitteln.</w:t>
      </w:r>
      <w:r w:rsidRPr="000B79C9">
        <w:rPr>
          <w:rFonts w:ascii="Arial" w:hAnsi="Arial" w:cs="Arial"/>
        </w:rPr>
        <w:t xml:space="preserve"> </w:t>
      </w:r>
    </w:p>
    <w:p w:rsidR="00110894"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110894"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0B79C9">
        <w:rPr>
          <w:rFonts w:ascii="Arial" w:hAnsi="Arial" w:cs="Arial"/>
        </w:rPr>
        <w:t>Darin sollen zu folgenden Punkten Aussagen getroffen werden:</w:t>
      </w:r>
    </w:p>
    <w:p w:rsidR="00110894" w:rsidRPr="001769EC" w:rsidRDefault="00110894" w:rsidP="00110894">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rPr>
      </w:pPr>
    </w:p>
    <w:p w:rsidR="00110894" w:rsidRPr="00743778" w:rsidRDefault="00110894" w:rsidP="00110894">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rPr>
      </w:pPr>
      <w:r w:rsidRPr="00743778">
        <w:rPr>
          <w:rFonts w:ascii="Arial" w:hAnsi="Arial" w:cs="Arial"/>
        </w:rPr>
        <w:t>statistische Angaben (</w:t>
      </w:r>
      <w:r w:rsidR="00963853">
        <w:rPr>
          <w:rFonts w:ascii="Arial" w:hAnsi="Arial" w:cs="Arial"/>
        </w:rPr>
        <w:t xml:space="preserve">Alter, Geschlecht, </w:t>
      </w:r>
      <w:r w:rsidR="00963853" w:rsidRPr="00B07F37">
        <w:rPr>
          <w:rFonts w:ascii="Arial" w:hAnsi="Arial" w:cs="Arial"/>
        </w:rPr>
        <w:t>Anzahl der Teilnehme</w:t>
      </w:r>
      <w:r w:rsidR="00963853">
        <w:rPr>
          <w:rFonts w:ascii="Arial" w:hAnsi="Arial" w:cs="Arial"/>
        </w:rPr>
        <w:t>r</w:t>
      </w:r>
      <w:r w:rsidR="00963853" w:rsidRPr="00B07F37">
        <w:rPr>
          <w:rFonts w:ascii="Arial" w:hAnsi="Arial" w:cs="Arial"/>
        </w:rPr>
        <w:t>, die nicht erschienen</w:t>
      </w:r>
      <w:r w:rsidR="00963853">
        <w:rPr>
          <w:rFonts w:ascii="Arial" w:hAnsi="Arial" w:cs="Arial"/>
        </w:rPr>
        <w:t xml:space="preserve"> sind, </w:t>
      </w:r>
      <w:r w:rsidR="00963853" w:rsidRPr="00B07F37">
        <w:rPr>
          <w:rFonts w:ascii="Arial" w:hAnsi="Arial" w:cs="Arial"/>
        </w:rPr>
        <w:t xml:space="preserve">Anzahl der Beendigungen vor regelhafter Laufzeit und deren Gründe, Angaben </w:t>
      </w:r>
      <w:r w:rsidR="00963853">
        <w:rPr>
          <w:rFonts w:ascii="Arial" w:hAnsi="Arial" w:cs="Arial"/>
        </w:rPr>
        <w:t>zu und Anzahl der</w:t>
      </w:r>
      <w:r w:rsidR="00963853" w:rsidRPr="00B07F37">
        <w:rPr>
          <w:rFonts w:ascii="Arial" w:hAnsi="Arial" w:cs="Arial"/>
        </w:rPr>
        <w:t xml:space="preserve"> Fehl</w:t>
      </w:r>
      <w:r w:rsidR="00963853">
        <w:rPr>
          <w:rFonts w:ascii="Arial" w:hAnsi="Arial" w:cs="Arial"/>
        </w:rPr>
        <w:t>zeiten und deren Gründe</w:t>
      </w:r>
      <w:r w:rsidRPr="00743778">
        <w:rPr>
          <w:rFonts w:ascii="Arial" w:hAnsi="Arial" w:cs="Arial"/>
        </w:rPr>
        <w:t>);</w:t>
      </w:r>
    </w:p>
    <w:p w:rsidR="00110894" w:rsidRDefault="00110894" w:rsidP="00110894">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rPr>
      </w:pPr>
      <w:r>
        <w:rPr>
          <w:rFonts w:ascii="Arial" w:hAnsi="Arial" w:cs="Arial"/>
        </w:rPr>
        <w:t xml:space="preserve">durchgeführte Aktivitäten </w:t>
      </w:r>
      <w:r w:rsidRPr="00B07F37">
        <w:rPr>
          <w:rFonts w:ascii="Arial" w:hAnsi="Arial" w:cs="Arial"/>
        </w:rPr>
        <w:t>wie z.</w:t>
      </w:r>
      <w:r>
        <w:rPr>
          <w:rFonts w:ascii="Arial" w:hAnsi="Arial" w:cs="Arial"/>
        </w:rPr>
        <w:t xml:space="preserve"> B. Beratungstermine</w:t>
      </w:r>
      <w:r w:rsidRPr="00B07F37">
        <w:rPr>
          <w:rFonts w:ascii="Arial" w:hAnsi="Arial" w:cs="Arial"/>
        </w:rPr>
        <w:t xml:space="preserve">, </w:t>
      </w:r>
      <w:r>
        <w:rPr>
          <w:rFonts w:ascii="Arial" w:hAnsi="Arial" w:cs="Arial"/>
        </w:rPr>
        <w:t>Workshops, Exkursionen (Welche Aktivitäten wurden bisher durchgeführt? Welche Erkenntnisse lassen die Aktivitäten zu?)</w:t>
      </w:r>
    </w:p>
    <w:p w:rsidR="00110894" w:rsidRDefault="00963853" w:rsidP="00110894">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rPr>
      </w:pPr>
      <w:r>
        <w:rPr>
          <w:rFonts w:ascii="Arial" w:hAnsi="Arial" w:cs="Arial"/>
        </w:rPr>
        <w:t>Auswertung der Detailziele (Welche Detailziele wurden bisher in welchem Umfang erreicht? Welche Detailziele wurden bisher in welchem Umfang nicht erreicht?)</w:t>
      </w:r>
    </w:p>
    <w:p w:rsidR="00110894" w:rsidRPr="00C92C50" w:rsidRDefault="00110894" w:rsidP="00110894">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rPr>
      </w:pPr>
      <w:r>
        <w:rPr>
          <w:rFonts w:ascii="Arial" w:hAnsi="Arial" w:cs="Arial"/>
        </w:rPr>
        <w:t>Förderbedarfe der Teilnehmer (Welche Förderbedarfe bezogen auf die unter B.2.3 genannten Merkmale bestanden bei Maßnahmebeginn? Wie haben sich diese Bedarfe zum individuellen Maßnahmeende hin entwickelt?)</w:t>
      </w:r>
      <w:r w:rsidRPr="00743778">
        <w:rPr>
          <w:rFonts w:ascii="Arial" w:hAnsi="Arial" w:cs="Arial"/>
        </w:rPr>
        <w:t>;</w:t>
      </w:r>
      <w:r w:rsidRPr="00C92C50">
        <w:rPr>
          <w:rFonts w:ascii="Arial" w:hAnsi="Arial" w:cs="Arial"/>
        </w:rPr>
        <w:t xml:space="preserve">  </w:t>
      </w:r>
    </w:p>
    <w:p w:rsidR="00110894" w:rsidRDefault="00110894" w:rsidP="00110894">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rPr>
      </w:pPr>
      <w:r>
        <w:rPr>
          <w:rFonts w:ascii="Arial" w:hAnsi="Arial" w:cs="Arial"/>
        </w:rPr>
        <w:t>Bewertung des konzeptionellen Ansatzes (Wie bewerten Sie das Konzept im Hin-blick auf die Zielerreichung der Maßnahme? Gibt es Optimierungsbedarf?).</w:t>
      </w:r>
    </w:p>
    <w:p w:rsidR="00110894" w:rsidRPr="000B79C9" w:rsidRDefault="00110894" w:rsidP="00110894">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rPr>
      </w:pPr>
    </w:p>
    <w:p w:rsidR="00110894" w:rsidRPr="003C4E3E"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rPr>
      </w:pPr>
      <w:r w:rsidRPr="00E44325">
        <w:rPr>
          <w:rFonts w:ascii="Arial" w:hAnsi="Arial" w:cs="Arial"/>
        </w:rPr>
        <w:t>(</w:t>
      </w:r>
      <w:r>
        <w:rPr>
          <w:rFonts w:ascii="Arial" w:hAnsi="Arial" w:cs="Arial"/>
        </w:rPr>
        <w:t>4</w:t>
      </w:r>
      <w:r w:rsidRPr="00E44325">
        <w:rPr>
          <w:rFonts w:ascii="Arial" w:hAnsi="Arial" w:cs="Arial"/>
        </w:rPr>
        <w:t>) </w:t>
      </w:r>
      <w:r>
        <w:rPr>
          <w:rFonts w:ascii="Arial" w:hAnsi="Arial" w:cs="Arial"/>
        </w:rPr>
        <w:t>Die Maßnahmeb</w:t>
      </w:r>
      <w:r w:rsidRPr="001769EC">
        <w:rPr>
          <w:rFonts w:ascii="Arial" w:hAnsi="Arial" w:cs="Arial"/>
        </w:rPr>
        <w:t>erichte</w:t>
      </w:r>
      <w:r w:rsidRPr="000B79C9">
        <w:rPr>
          <w:rFonts w:ascii="Arial" w:hAnsi="Arial" w:cs="Arial"/>
        </w:rPr>
        <w:t xml:space="preserve"> </w:t>
      </w:r>
      <w:r w:rsidRPr="009E6D8A">
        <w:rPr>
          <w:rFonts w:ascii="Arial" w:hAnsi="Arial" w:cs="Arial"/>
        </w:rPr>
        <w:t>d</w:t>
      </w:r>
      <w:r>
        <w:rPr>
          <w:rFonts w:ascii="Arial" w:hAnsi="Arial" w:cs="Arial"/>
        </w:rPr>
        <w:t>ürfen</w:t>
      </w:r>
      <w:r w:rsidRPr="009E6D8A">
        <w:rPr>
          <w:rFonts w:ascii="Arial" w:hAnsi="Arial" w:cs="Arial"/>
        </w:rPr>
        <w:t xml:space="preserve"> keine personenbezogenen Daten (Sozialdaten) der Teil</w:t>
      </w:r>
      <w:r>
        <w:rPr>
          <w:rFonts w:ascii="Arial" w:hAnsi="Arial" w:cs="Arial"/>
        </w:rPr>
        <w:t>-</w:t>
      </w:r>
      <w:r w:rsidRPr="009E6D8A">
        <w:rPr>
          <w:rFonts w:ascii="Arial" w:hAnsi="Arial" w:cs="Arial"/>
        </w:rPr>
        <w:t>nehmer enthalten, die Rückschluss auf den einzelnen Teilnehmer zulassen. Sofern An</w:t>
      </w:r>
      <w:r>
        <w:rPr>
          <w:rFonts w:ascii="Arial" w:hAnsi="Arial" w:cs="Arial"/>
        </w:rPr>
        <w:t>-</w:t>
      </w:r>
      <w:r w:rsidRPr="009E6D8A">
        <w:rPr>
          <w:rFonts w:ascii="Arial" w:hAnsi="Arial" w:cs="Arial"/>
        </w:rPr>
        <w:t>gaben zu Einzelfällen gemacht werden sollen, sind diese zu anonymisieren.</w:t>
      </w:r>
    </w:p>
    <w:p w:rsidR="00110894" w:rsidRPr="003C4E3E"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963853">
        <w:rPr>
          <w:rFonts w:ascii="Arial" w:hAnsi="Arial" w:cs="Arial"/>
        </w:rPr>
        <w:t>(</w:t>
      </w:r>
      <w:r w:rsidR="00963853" w:rsidRPr="00963853">
        <w:rPr>
          <w:rFonts w:ascii="Arial" w:hAnsi="Arial" w:cs="Arial"/>
        </w:rPr>
        <w:t>5</w:t>
      </w:r>
      <w:r w:rsidRPr="00963853">
        <w:rPr>
          <w:rFonts w:ascii="Arial" w:hAnsi="Arial" w:cs="Arial"/>
        </w:rPr>
        <w:t>)</w:t>
      </w:r>
      <w:r w:rsidRPr="000E729E">
        <w:rPr>
          <w:rFonts w:ascii="Arial" w:hAnsi="Arial" w:cs="Arial"/>
        </w:rPr>
        <w:t> Die beim Auftraggeber vo</w:t>
      </w:r>
      <w:r w:rsidRPr="003C4E3E">
        <w:rPr>
          <w:rFonts w:ascii="Arial" w:hAnsi="Arial" w:cs="Arial"/>
        </w:rPr>
        <w:t>rliegenden Dokumente und Vorlagen sind vom Auftragnehmer zu verwenden und ggf. bei diesem anzufordern. Der Auftraggeber behält sich vor, zum Zweck des Berichtswesens Formulare zu entwick</w:t>
      </w:r>
      <w:r w:rsidR="00963853">
        <w:rPr>
          <w:rFonts w:ascii="Arial" w:hAnsi="Arial" w:cs="Arial"/>
        </w:rPr>
        <w:t>eln bzw. zu ändern. Der Auftrag</w:t>
      </w:r>
      <w:r w:rsidRPr="003C4E3E">
        <w:rPr>
          <w:rFonts w:ascii="Arial" w:hAnsi="Arial" w:cs="Arial"/>
        </w:rPr>
        <w:t>nehmer verpflichtet sich, diese Formulare zu verwende</w:t>
      </w:r>
      <w:r w:rsidR="00963853">
        <w:rPr>
          <w:rFonts w:ascii="Arial" w:hAnsi="Arial" w:cs="Arial"/>
        </w:rPr>
        <w:t>n. Nicht verwendete oder lücken</w:t>
      </w:r>
      <w:r w:rsidRPr="003C4E3E">
        <w:rPr>
          <w:rFonts w:ascii="Arial" w:hAnsi="Arial" w:cs="Arial"/>
        </w:rPr>
        <w:t>haft oder nicht vollständig ausgefüllte Formulare in diesem Sinne bzw. nicht oder mit wesentlicher Zeitverzögerung eingereichte Berichte gelten als Pflichtverletzung des Auftragnehmers (</w:t>
      </w:r>
      <w:r>
        <w:rPr>
          <w:rFonts w:ascii="Arial" w:hAnsi="Arial" w:cs="Arial"/>
        </w:rPr>
        <w:t xml:space="preserve">vgl. </w:t>
      </w:r>
      <w:r w:rsidRPr="003C4E3E">
        <w:rPr>
          <w:rFonts w:ascii="Arial" w:hAnsi="Arial" w:cs="Arial"/>
        </w:rPr>
        <w:t>§§ 10, 11 dieses Vertrages).</w:t>
      </w:r>
    </w:p>
    <w:p w:rsidR="00110894"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665DB1" w:rsidRDefault="00110894" w:rsidP="0011089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963853">
        <w:rPr>
          <w:rFonts w:ascii="Arial" w:hAnsi="Arial" w:cs="Arial"/>
        </w:rPr>
        <w:t>(</w:t>
      </w:r>
      <w:r w:rsidR="00963853" w:rsidRPr="00963853">
        <w:rPr>
          <w:rFonts w:ascii="Arial" w:hAnsi="Arial" w:cs="Arial"/>
        </w:rPr>
        <w:t>6</w:t>
      </w:r>
      <w:r w:rsidRPr="00963853">
        <w:rPr>
          <w:rFonts w:ascii="Arial" w:hAnsi="Arial" w:cs="Arial"/>
        </w:rPr>
        <w:t>)</w:t>
      </w:r>
      <w:r>
        <w:rPr>
          <w:rFonts w:ascii="Arial" w:hAnsi="Arial" w:cs="Arial"/>
        </w:rPr>
        <w:t> </w:t>
      </w:r>
      <w:r w:rsidRPr="00665DB1">
        <w:rPr>
          <w:rFonts w:ascii="Arial" w:hAnsi="Arial" w:cs="Arial"/>
        </w:rPr>
        <w:t>Für die Evaluation der Maßnahme behält sich der Auftraggeber vor, d</w:t>
      </w:r>
      <w:r>
        <w:rPr>
          <w:rFonts w:ascii="Arial" w:hAnsi="Arial" w:cs="Arial"/>
        </w:rPr>
        <w:t>i</w:t>
      </w:r>
      <w:r w:rsidRPr="00665DB1">
        <w:rPr>
          <w:rFonts w:ascii="Arial" w:hAnsi="Arial" w:cs="Arial"/>
        </w:rPr>
        <w:t xml:space="preserve">e Teilnehmer </w:t>
      </w:r>
      <w:r>
        <w:rPr>
          <w:rFonts w:ascii="Arial" w:hAnsi="Arial" w:cs="Arial"/>
        </w:rPr>
        <w:t xml:space="preserve">sowie den </w:t>
      </w:r>
      <w:r w:rsidRPr="00665DB1">
        <w:rPr>
          <w:rFonts w:ascii="Arial" w:hAnsi="Arial" w:cs="Arial"/>
        </w:rPr>
        <w:t xml:space="preserve">Auftragnehmer </w:t>
      </w:r>
      <w:r>
        <w:rPr>
          <w:rFonts w:ascii="Arial" w:hAnsi="Arial" w:cs="Arial"/>
        </w:rPr>
        <w:t>zu befragen. Hierzu werden u. a. Online-Fragebögen</w:t>
      </w:r>
      <w:r w:rsidRPr="00665DB1">
        <w:rPr>
          <w:rFonts w:ascii="Arial" w:hAnsi="Arial" w:cs="Arial"/>
        </w:rPr>
        <w:t xml:space="preserve"> eingesetzt</w:t>
      </w:r>
      <w:r>
        <w:rPr>
          <w:rFonts w:ascii="Arial" w:hAnsi="Arial" w:cs="Arial"/>
        </w:rPr>
        <w:t>.</w:t>
      </w:r>
      <w:r w:rsidRPr="00665DB1">
        <w:rPr>
          <w:rFonts w:ascii="Arial" w:hAnsi="Arial" w:cs="Arial"/>
        </w:rPr>
        <w:t xml:space="preserve"> Der Auftrag</w:t>
      </w:r>
      <w:r>
        <w:rPr>
          <w:rFonts w:ascii="Arial" w:hAnsi="Arial" w:cs="Arial"/>
        </w:rPr>
        <w:t>nehmer</w:t>
      </w:r>
      <w:r w:rsidRPr="00665DB1">
        <w:rPr>
          <w:rFonts w:ascii="Arial" w:hAnsi="Arial" w:cs="Arial"/>
        </w:rPr>
        <w:t xml:space="preserve"> </w:t>
      </w:r>
      <w:r w:rsidRPr="00665DB1">
        <w:rPr>
          <w:rFonts w:ascii="Arial" w:hAnsi="Arial" w:cs="Arial"/>
        </w:rPr>
        <w:lastRenderedPageBreak/>
        <w:t>hat sicherzustellen, dass jeder Teilnehmer die Möglichkeit erhält, den Teilnehmerfragebogen am Ende der individuellen Maßnahmelaufzeit auszufüllen.</w:t>
      </w:r>
      <w:r>
        <w:rPr>
          <w:rFonts w:ascii="Arial" w:hAnsi="Arial" w:cs="Arial"/>
        </w:rPr>
        <w:t xml:space="preserve"> Dazu ist seitens des Auftragnehmers den Teilnehmern ein PC mit Internetzugang zur Verfügung zu stellen und</w:t>
      </w:r>
      <w:r w:rsidRPr="00665DB1">
        <w:rPr>
          <w:rFonts w:ascii="Arial" w:hAnsi="Arial" w:cs="Arial"/>
        </w:rPr>
        <w:t xml:space="preserve"> </w:t>
      </w:r>
      <w:r>
        <w:rPr>
          <w:rFonts w:ascii="Arial" w:hAnsi="Arial" w:cs="Arial"/>
        </w:rPr>
        <w:t xml:space="preserve">den Teilnehmern bei Bedarf und auf Wunsch dabei zu assistieren. Die Teil-nahme an der Befragung ist für die Teilnehmer freiwillig. </w:t>
      </w:r>
      <w:r w:rsidRPr="00665DB1">
        <w:rPr>
          <w:rFonts w:ascii="Arial" w:hAnsi="Arial" w:cs="Arial"/>
        </w:rPr>
        <w:t xml:space="preserve">Ferner hat der Auftragnehmer dem Auftraggeber rechtzeitig zum Ablauf der Gesamtmaßnahme </w:t>
      </w:r>
      <w:r>
        <w:rPr>
          <w:rFonts w:ascii="Arial" w:hAnsi="Arial" w:cs="Arial"/>
        </w:rPr>
        <w:t>einen Fragebogen für Maßnahmenträger zu beantworten. Bei Maßnahmen mit einem längeren Vertragszeitraum kann die Befragung des Auftragnehmers auch mehrfach durchgeführt werden.</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4B4EA1" w:rsidRPr="00E44325" w:rsidRDefault="004B4EA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20</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Vergütung</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3C4E3E"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r w:rsidRPr="00E44325">
        <w:rPr>
          <w:rFonts w:ascii="Arial" w:hAnsi="Arial" w:cs="Arial"/>
          <w:bCs/>
        </w:rPr>
        <w:t>Die Vergütung setzt sich aus folgenden Bestandteilen zusammen: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3C4E3E"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rPr>
      </w:pPr>
      <w:r>
        <w:rPr>
          <w:rFonts w:ascii="Arial" w:hAnsi="Arial" w:cs="Arial"/>
          <w:bCs/>
        </w:rPr>
        <w:t>Kosten</w:t>
      </w:r>
      <w:r w:rsidR="00B83422" w:rsidRPr="00E44325">
        <w:rPr>
          <w:rFonts w:ascii="Arial" w:hAnsi="Arial" w:cs="Arial"/>
          <w:bCs/>
        </w:rPr>
        <w:t>pa</w:t>
      </w:r>
      <w:r w:rsidR="003C4E3E">
        <w:rPr>
          <w:rFonts w:ascii="Arial" w:hAnsi="Arial" w:cs="Arial"/>
          <w:bCs/>
        </w:rPr>
        <w:t>uschale und</w:t>
      </w:r>
      <w:r w:rsidR="003C4E3E" w:rsidRPr="00A34C13">
        <w:rPr>
          <w:rFonts w:ascii="Arial" w:hAnsi="Arial" w:cs="Arial"/>
          <w:bCs/>
        </w:rPr>
        <w:t xml:space="preserve"> Fahrtkosten</w:t>
      </w:r>
      <w:r w:rsidR="003C4E3E">
        <w:rPr>
          <w:rFonts w:ascii="Arial" w:hAnsi="Arial" w:cs="Arial"/>
          <w:bCs/>
        </w:rPr>
        <w:t xml:space="preserve"> (§ 20a)</w:t>
      </w:r>
      <w:r w:rsidR="00537877">
        <w:rPr>
          <w:rFonts w:ascii="Arial" w:hAnsi="Arial" w:cs="Arial"/>
          <w:bCs/>
        </w:rPr>
        <w:t>.</w:t>
      </w:r>
    </w:p>
    <w:p w:rsidR="00110894" w:rsidRPr="003C4E3E" w:rsidRDefault="00110894" w:rsidP="00110894">
      <w:pPr>
        <w:widowControl/>
        <w:tabs>
          <w:tab w:val="left" w:pos="0"/>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jc w:val="both"/>
        <w:textAlignment w:val="baseline"/>
        <w:rPr>
          <w:rFonts w:ascii="Arial" w:hAnsi="Arial" w:cs="Arial"/>
          <w:bCs/>
        </w:rPr>
      </w:pPr>
    </w:p>
    <w:p w:rsidR="00B84955" w:rsidRDefault="00B84955">
      <w:pPr>
        <w:widowControl/>
        <w:autoSpaceDE/>
        <w:autoSpaceDN/>
        <w:adjustRightInd/>
        <w:spacing w:after="200" w:line="276" w:lineRule="auto"/>
        <w:rPr>
          <w:rFonts w:ascii="Arial" w:eastAsiaTheme="majorEastAsia"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20a</w:t>
      </w:r>
    </w:p>
    <w:p w:rsidR="00B83422" w:rsidRPr="00E44325"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Pr>
          <w:rFonts w:ascii="Arial" w:hAnsi="Arial" w:cs="Arial"/>
          <w:b/>
          <w:bCs/>
        </w:rPr>
        <w:t>Kosten</w:t>
      </w:r>
      <w:r w:rsidR="00B83422" w:rsidRPr="00E44325">
        <w:rPr>
          <w:rFonts w:ascii="Arial" w:hAnsi="Arial" w:cs="Arial"/>
          <w:b/>
          <w:bCs/>
        </w:rPr>
        <w:t>pauschale und Fahrtkosten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B83422" w:rsidRDefault="00B83422" w:rsidP="00B83422">
      <w:pPr>
        <w:widowControl/>
        <w:jc w:val="both"/>
        <w:rPr>
          <w:rFonts w:ascii="Arial" w:hAnsi="Arial" w:cs="Arial"/>
        </w:rPr>
      </w:pPr>
      <w:r w:rsidRPr="00E44325">
        <w:rPr>
          <w:rFonts w:ascii="Arial" w:hAnsi="Arial" w:cs="Arial"/>
        </w:rPr>
        <w:t>(1) Die Parteien sind sich darüber einig, dass insbesondere folgende Leistungen im Sinne einer Kostenpauschale abgegolten sind:</w:t>
      </w:r>
    </w:p>
    <w:p w:rsidR="00343142" w:rsidRPr="00E44325" w:rsidRDefault="00343142" w:rsidP="00B83422">
      <w:pPr>
        <w:widowControl/>
        <w:jc w:val="both"/>
        <w:rPr>
          <w:rFonts w:ascii="Arial" w:hAnsi="Arial" w:cs="Arial"/>
        </w:rPr>
      </w:pPr>
    </w:p>
    <w:p w:rsidR="007A087E" w:rsidRPr="004464B4" w:rsidRDefault="007A087E" w:rsidP="007A087E">
      <w:pPr>
        <w:widowControl/>
        <w:numPr>
          <w:ilvl w:val="0"/>
          <w:numId w:val="2"/>
        </w:numPr>
        <w:tabs>
          <w:tab w:val="clear" w:pos="360"/>
          <w:tab w:val="num" w:pos="709"/>
        </w:tabs>
        <w:ind w:left="709" w:hanging="283"/>
        <w:jc w:val="both"/>
        <w:rPr>
          <w:rFonts w:ascii="Arial" w:hAnsi="Arial" w:cs="Arial"/>
        </w:rPr>
      </w:pPr>
      <w:r w:rsidRPr="004464B4">
        <w:rPr>
          <w:rFonts w:ascii="Arial" w:hAnsi="Arial" w:cs="Arial"/>
        </w:rPr>
        <w:t xml:space="preserve">Personal- und Sachkosten des Auftragnehmers (Raummiete, Betriebskosten für die Räume usw.) </w:t>
      </w:r>
    </w:p>
    <w:p w:rsidR="007A087E" w:rsidRPr="004464B4" w:rsidRDefault="007A087E" w:rsidP="007A087E">
      <w:pPr>
        <w:widowControl/>
        <w:numPr>
          <w:ilvl w:val="0"/>
          <w:numId w:val="2"/>
        </w:numPr>
        <w:tabs>
          <w:tab w:val="clear" w:pos="360"/>
          <w:tab w:val="num" w:pos="709"/>
        </w:tabs>
        <w:ind w:left="709" w:hanging="283"/>
        <w:jc w:val="both"/>
        <w:rPr>
          <w:rFonts w:ascii="Arial" w:hAnsi="Arial" w:cs="Arial"/>
        </w:rPr>
      </w:pPr>
      <w:r w:rsidRPr="004464B4">
        <w:rPr>
          <w:rFonts w:ascii="Arial" w:hAnsi="Arial" w:cs="Arial"/>
        </w:rPr>
        <w:t>Aufwendungen für die Teilnahme an der Maßnahme (z. B. Fahrtkosten für die Teil</w:t>
      </w:r>
      <w:r w:rsidR="00DA04F2">
        <w:rPr>
          <w:rFonts w:ascii="Arial" w:hAnsi="Arial" w:cs="Arial"/>
        </w:rPr>
        <w:t>-</w:t>
      </w:r>
      <w:r w:rsidRPr="004464B4">
        <w:rPr>
          <w:rFonts w:ascii="Arial" w:hAnsi="Arial" w:cs="Arial"/>
        </w:rPr>
        <w:t>nehmer von deren Wohnort zum Maßnahmeort</w:t>
      </w:r>
      <w:r w:rsidR="00031025">
        <w:rPr>
          <w:rFonts w:ascii="Arial" w:hAnsi="Arial" w:cs="Arial"/>
        </w:rPr>
        <w:t xml:space="preserve"> </w:t>
      </w:r>
      <w:r w:rsidR="00DA04F2" w:rsidRPr="002B7565">
        <w:rPr>
          <w:rFonts w:ascii="Arial" w:hAnsi="Arial" w:cs="Arial"/>
        </w:rPr>
        <w:t>und ggf. zum Praktikums</w:t>
      </w:r>
      <w:r w:rsidR="00031025" w:rsidRPr="002B7565">
        <w:rPr>
          <w:rFonts w:ascii="Arial" w:hAnsi="Arial" w:cs="Arial"/>
        </w:rPr>
        <w:t>betrieb</w:t>
      </w:r>
      <w:r w:rsidRPr="004464B4">
        <w:rPr>
          <w:rFonts w:ascii="Arial" w:hAnsi="Arial" w:cs="Arial"/>
        </w:rPr>
        <w:t xml:space="preserve">). 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rsidR="007A087E" w:rsidRPr="004464B4" w:rsidRDefault="007A087E" w:rsidP="007A087E">
      <w:pPr>
        <w:widowControl/>
        <w:tabs>
          <w:tab w:val="num" w:pos="709"/>
          <w:tab w:val="num" w:pos="851"/>
        </w:tabs>
        <w:ind w:left="709" w:hanging="283"/>
        <w:jc w:val="both"/>
        <w:rPr>
          <w:rFonts w:ascii="Arial" w:hAnsi="Arial" w:cs="Arial"/>
        </w:rPr>
      </w:pPr>
      <w:r w:rsidRPr="004464B4">
        <w:rPr>
          <w:rFonts w:ascii="Arial" w:hAnsi="Arial" w:cs="Arial"/>
        </w:rPr>
        <w:tab/>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7A087E" w:rsidRPr="004464B4" w:rsidRDefault="007A087E" w:rsidP="007A087E">
      <w:pPr>
        <w:widowControl/>
        <w:tabs>
          <w:tab w:val="num" w:pos="709"/>
          <w:tab w:val="num" w:pos="851"/>
        </w:tabs>
        <w:ind w:left="709" w:hanging="283"/>
        <w:jc w:val="both"/>
        <w:rPr>
          <w:rFonts w:ascii="Arial" w:hAnsi="Arial" w:cs="Arial"/>
        </w:rPr>
      </w:pPr>
      <w:r w:rsidRPr="004464B4">
        <w:rPr>
          <w:rFonts w:ascii="Arial" w:hAnsi="Arial" w:cs="Arial"/>
        </w:rPr>
        <w:tab/>
        <w:t>Im Zusammenhang mit den Fahrtkosten ist zu berücksichtigen, dass der Auftrag-geber Teilnehmer aus allen Städten und Gemeinden des Kreises Offenbach zu-weisen kann. Sollten im Einzelfall höhere, als auf dieser Kalkulationsgrundlage er-mittelten, Fahrkosten anfallen, obliegt die Entscheidung über die Angemessenheit und Notwendigkeit sowie die Erstattung der Kosten dem Auftraggeber.</w:t>
      </w:r>
    </w:p>
    <w:p w:rsidR="007A087E" w:rsidRPr="002B7565" w:rsidRDefault="007A087E" w:rsidP="007A087E">
      <w:pPr>
        <w:widowControl/>
        <w:numPr>
          <w:ilvl w:val="0"/>
          <w:numId w:val="2"/>
        </w:numPr>
        <w:tabs>
          <w:tab w:val="clear" w:pos="360"/>
          <w:tab w:val="num" w:pos="709"/>
        </w:tabs>
        <w:ind w:left="709" w:hanging="283"/>
        <w:jc w:val="both"/>
        <w:rPr>
          <w:rFonts w:ascii="Arial" w:hAnsi="Arial" w:cs="Arial"/>
          <w:strike/>
        </w:rPr>
      </w:pPr>
      <w:r w:rsidRPr="004464B4">
        <w:rPr>
          <w:rFonts w:ascii="Arial" w:hAnsi="Arial" w:cs="Arial"/>
        </w:rPr>
        <w:t xml:space="preserve">Lehrgangskosten </w:t>
      </w:r>
      <w:r w:rsidR="00031025" w:rsidRPr="004464B4">
        <w:rPr>
          <w:rFonts w:ascii="Arial" w:hAnsi="Arial" w:cs="Arial"/>
        </w:rPr>
        <w:t>(</w:t>
      </w:r>
      <w:r w:rsidR="00031025" w:rsidRPr="002B7565">
        <w:rPr>
          <w:rFonts w:ascii="Arial" w:hAnsi="Arial" w:cs="Arial"/>
        </w:rPr>
        <w:t>einschließlich Lern- und Arbeitsmittel, notwendige Eignungsfest-stellungen, Kosten für die Erstellung und Übersendung der Bewerbungsunterlagen, Bewerbungsfotos et</w:t>
      </w:r>
      <w:r w:rsidR="00513807">
        <w:rPr>
          <w:rFonts w:ascii="Arial" w:hAnsi="Arial" w:cs="Arial"/>
        </w:rPr>
        <w:t>c., Reisekosten zu Bewerbungs-/</w:t>
      </w:r>
      <w:r w:rsidR="00031025" w:rsidRPr="002B7565">
        <w:rPr>
          <w:rFonts w:ascii="Arial" w:hAnsi="Arial" w:cs="Arial"/>
        </w:rPr>
        <w:t>Vorstel</w:t>
      </w:r>
      <w:r w:rsidR="00B84955">
        <w:rPr>
          <w:rFonts w:ascii="Arial" w:hAnsi="Arial" w:cs="Arial"/>
        </w:rPr>
        <w:t xml:space="preserve">lungsgesprächen, </w:t>
      </w:r>
      <w:r w:rsidR="00031025" w:rsidRPr="002B7565">
        <w:rPr>
          <w:rFonts w:ascii="Arial" w:hAnsi="Arial" w:cs="Arial"/>
        </w:rPr>
        <w:t>Prü</w:t>
      </w:r>
      <w:r w:rsidR="00B84955">
        <w:rPr>
          <w:rFonts w:ascii="Arial" w:hAnsi="Arial" w:cs="Arial"/>
        </w:rPr>
        <w:t>-</w:t>
      </w:r>
      <w:r w:rsidR="00031025" w:rsidRPr="002B7565">
        <w:rPr>
          <w:rFonts w:ascii="Arial" w:hAnsi="Arial" w:cs="Arial"/>
        </w:rPr>
        <w:t>fungsgebühren)</w:t>
      </w:r>
      <w:r w:rsidRPr="002B7565">
        <w:rPr>
          <w:rFonts w:ascii="Arial" w:hAnsi="Arial" w:cs="Arial"/>
        </w:rPr>
        <w:t xml:space="preserve"> </w:t>
      </w:r>
    </w:p>
    <w:p w:rsidR="007A087E" w:rsidRPr="002B7565" w:rsidRDefault="00031025" w:rsidP="007A087E">
      <w:pPr>
        <w:widowControl/>
        <w:numPr>
          <w:ilvl w:val="0"/>
          <w:numId w:val="2"/>
        </w:numPr>
        <w:tabs>
          <w:tab w:val="clear" w:pos="360"/>
          <w:tab w:val="num" w:pos="709"/>
        </w:tabs>
        <w:ind w:left="709" w:hanging="283"/>
        <w:jc w:val="both"/>
        <w:rPr>
          <w:rFonts w:ascii="Arial" w:hAnsi="Arial" w:cs="Arial"/>
        </w:rPr>
      </w:pPr>
      <w:r w:rsidRPr="002B7565">
        <w:rPr>
          <w:rFonts w:ascii="Arial" w:hAnsi="Arial" w:cs="Arial"/>
        </w:rPr>
        <w:t>g</w:t>
      </w:r>
      <w:r w:rsidR="007A087E" w:rsidRPr="002B7565">
        <w:rPr>
          <w:rFonts w:ascii="Arial" w:hAnsi="Arial" w:cs="Arial"/>
        </w:rPr>
        <w:t>esetzliche Unfallversicherung und Aufnahme in die betriebliche Haftpflichtver-sicherung für die Teilnehmer</w:t>
      </w:r>
    </w:p>
    <w:p w:rsidR="00B83422" w:rsidRPr="002B7565" w:rsidRDefault="007A087E" w:rsidP="007A087E">
      <w:pPr>
        <w:widowControl/>
        <w:numPr>
          <w:ilvl w:val="0"/>
          <w:numId w:val="2"/>
        </w:numPr>
        <w:tabs>
          <w:tab w:val="clear" w:pos="360"/>
          <w:tab w:val="left" w:pos="0"/>
          <w:tab w:val="num" w:pos="709"/>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rPr>
      </w:pPr>
      <w:r w:rsidRPr="002B7565">
        <w:rPr>
          <w:rFonts w:ascii="Arial" w:hAnsi="Arial" w:cs="Arial"/>
        </w:rPr>
        <w:t>ggf. Kosten für notwendige Arbeitsschutzbekleidung (Arbeitskleidung sowie geeig-nete Schutzausrüstung)</w:t>
      </w:r>
      <w:r w:rsidR="004C6F69">
        <w:rPr>
          <w:rFonts w:ascii="Arial" w:hAnsi="Arial" w:cs="Arial"/>
        </w:rPr>
        <w:t xml:space="preserve"> in der Maßnahme, wie auch</w:t>
      </w:r>
      <w:r w:rsidRPr="002B7565">
        <w:rPr>
          <w:rFonts w:ascii="Arial" w:hAnsi="Arial" w:cs="Arial"/>
        </w:rPr>
        <w:t xml:space="preserve"> im Falle eines betrieblichen Praktikums</w:t>
      </w:r>
    </w:p>
    <w:p w:rsidR="00B83422" w:rsidRPr="00E44325" w:rsidRDefault="00B83422" w:rsidP="00B83422">
      <w:pPr>
        <w:widowControl/>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lastRenderedPageBreak/>
        <w:t>(2) Der Auftragnehmer hat die oben skizzierten Fahrtkosten der Teilnehmer an die Teil</w:t>
      </w:r>
      <w:r w:rsidR="00B84955">
        <w:rPr>
          <w:rFonts w:ascii="Arial" w:hAnsi="Arial" w:cs="Arial"/>
        </w:rPr>
        <w:t>-</w:t>
      </w:r>
      <w:r w:rsidRPr="00E44325">
        <w:rPr>
          <w:rFonts w:ascii="Arial" w:hAnsi="Arial" w:cs="Arial"/>
        </w:rPr>
        <w:t>nehmer der Maßnahme auszuzahlen.</w:t>
      </w:r>
    </w:p>
    <w:p w:rsidR="003B4F08" w:rsidRPr="00E44325" w:rsidRDefault="003B4F08" w:rsidP="00B83422">
      <w:pPr>
        <w:widowControl/>
        <w:jc w:val="both"/>
        <w:rPr>
          <w:rFonts w:ascii="Arial" w:hAnsi="Arial" w:cs="Arial"/>
        </w:rPr>
      </w:pPr>
    </w:p>
    <w:p w:rsidR="00B83422" w:rsidRDefault="00B83422" w:rsidP="00B83422">
      <w:pPr>
        <w:widowControl/>
        <w:jc w:val="both"/>
        <w:rPr>
          <w:rFonts w:ascii="Arial" w:hAnsi="Arial" w:cs="Arial"/>
        </w:rPr>
      </w:pPr>
      <w:r w:rsidRPr="00E44325">
        <w:rPr>
          <w:rFonts w:ascii="Arial" w:hAnsi="Arial" w:cs="Arial"/>
        </w:rPr>
        <w:t>(3) Die Kosten einer „externen“ Kinderbetreuung sind nicht in die Kostenpauschale einzu</w:t>
      </w:r>
      <w:r w:rsidR="00343142">
        <w:rPr>
          <w:rFonts w:ascii="Arial" w:hAnsi="Arial" w:cs="Arial"/>
        </w:rPr>
        <w:t>-</w:t>
      </w:r>
      <w:r w:rsidRPr="00E44325">
        <w:rPr>
          <w:rFonts w:ascii="Arial" w:hAnsi="Arial" w:cs="Arial"/>
        </w:rPr>
        <w:t xml:space="preserve">kalkulieren. Es handelt sich um einen individuellen Anspruch des Teilnehmers gegen </w:t>
      </w:r>
      <w:r w:rsidR="00FF41B4">
        <w:rPr>
          <w:rFonts w:ascii="Arial" w:hAnsi="Arial" w:cs="Arial"/>
        </w:rPr>
        <w:t>den Auftraggeber</w:t>
      </w:r>
      <w:r w:rsidRPr="00E44325">
        <w:rPr>
          <w:rFonts w:ascii="Arial" w:hAnsi="Arial" w:cs="Arial"/>
        </w:rPr>
        <w:t>.</w:t>
      </w:r>
    </w:p>
    <w:p w:rsidR="00110894" w:rsidRPr="00E44325" w:rsidRDefault="00110894" w:rsidP="00B83422">
      <w:pPr>
        <w:widowControl/>
        <w:jc w:val="both"/>
        <w:rPr>
          <w:rFonts w:ascii="Arial" w:hAnsi="Arial" w:cs="Arial"/>
        </w:rPr>
      </w:pPr>
    </w:p>
    <w:p w:rsidR="00110894" w:rsidRDefault="00110894">
      <w:pPr>
        <w:widowControl/>
        <w:autoSpaceDE/>
        <w:autoSpaceDN/>
        <w:adjustRightInd/>
        <w:spacing w:after="200" w:line="276" w:lineRule="auto"/>
        <w:rPr>
          <w:rFonts w:ascii="Arial" w:eastAsiaTheme="majorEastAsia" w:hAnsi="Arial" w:cs="Arial"/>
          <w:b/>
          <w:bCs/>
        </w:rPr>
      </w:pPr>
    </w:p>
    <w:p w:rsidR="00B83422" w:rsidRPr="0017394B" w:rsidRDefault="00B83422" w:rsidP="0017394B">
      <w:pPr>
        <w:pStyle w:val="berschrift3"/>
        <w:jc w:val="center"/>
        <w:rPr>
          <w:rFonts w:ascii="Arial" w:hAnsi="Arial" w:cs="Arial"/>
          <w:color w:val="auto"/>
        </w:rPr>
      </w:pPr>
      <w:r w:rsidRPr="0017394B">
        <w:rPr>
          <w:rFonts w:ascii="Arial" w:hAnsi="Arial" w:cs="Arial"/>
          <w:color w:val="auto"/>
        </w:rPr>
        <w:t>§ 21</w:t>
      </w:r>
    </w:p>
    <w:p w:rsidR="00B83422" w:rsidRPr="00E44325"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E44325">
        <w:rPr>
          <w:rFonts w:ascii="Arial" w:hAnsi="Arial" w:cs="Arial"/>
          <w:b/>
          <w:bCs/>
        </w:rPr>
        <w:t>Abrechnung</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806D17" w:rsidRDefault="00806D1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sidRPr="00382EB8">
        <w:rPr>
          <w:rFonts w:ascii="Arial" w:hAnsi="Arial" w:cs="Arial"/>
          <w:color w:val="000000"/>
        </w:rPr>
        <w:t xml:space="preserve">(1) Der Auftragnehmer ermittelt eine Kostenpauschale, die er im Preisblatt (Teil </w:t>
      </w:r>
      <w:r w:rsidR="00E111BA">
        <w:rPr>
          <w:rFonts w:ascii="Arial" w:hAnsi="Arial" w:cs="Arial"/>
          <w:color w:val="000000"/>
        </w:rPr>
        <w:t>F</w:t>
      </w:r>
      <w:r w:rsidRPr="00382EB8">
        <w:rPr>
          <w:rFonts w:ascii="Arial" w:hAnsi="Arial" w:cs="Arial"/>
          <w:color w:val="000000"/>
        </w:rPr>
        <w:t xml:space="preserve">) als kalkulatorische Grundlage angibt. </w:t>
      </w:r>
      <w:r w:rsidRPr="002B7565">
        <w:rPr>
          <w:rFonts w:ascii="Arial" w:hAnsi="Arial" w:cs="Arial"/>
          <w:color w:val="000000"/>
        </w:rPr>
        <w:t xml:space="preserve">In das Preisblatt ist daher eine Kostenpauschale pro </w:t>
      </w:r>
      <w:r w:rsidR="00516DEC">
        <w:rPr>
          <w:rFonts w:ascii="Arial" w:hAnsi="Arial" w:cs="Arial"/>
          <w:color w:val="000000"/>
        </w:rPr>
        <w:t>Teilnehme</w:t>
      </w:r>
      <w:r w:rsidR="009F6BFE">
        <w:rPr>
          <w:rFonts w:ascii="Arial" w:hAnsi="Arial" w:cs="Arial"/>
          <w:color w:val="000000"/>
        </w:rPr>
        <w:t>r</w:t>
      </w:r>
      <w:r w:rsidR="00B84955">
        <w:rPr>
          <w:rFonts w:ascii="Arial" w:hAnsi="Arial" w:cs="Arial"/>
          <w:color w:val="000000"/>
        </w:rPr>
        <w:t xml:space="preserve"> und T</w:t>
      </w:r>
      <w:r w:rsidR="00E01F13">
        <w:rPr>
          <w:rFonts w:ascii="Arial" w:hAnsi="Arial" w:cs="Arial"/>
          <w:color w:val="000000"/>
        </w:rPr>
        <w:t>ag</w:t>
      </w:r>
      <w:r w:rsidR="00963853">
        <w:rPr>
          <w:rFonts w:ascii="Arial" w:hAnsi="Arial" w:cs="Arial"/>
          <w:color w:val="000000"/>
        </w:rPr>
        <w:t>/Monat</w:t>
      </w:r>
      <w:r w:rsidRPr="002B7565">
        <w:rPr>
          <w:rFonts w:ascii="Arial" w:hAnsi="Arial" w:cs="Arial"/>
          <w:color w:val="000000"/>
        </w:rPr>
        <w:t xml:space="preserve"> als Angebot des Bieters einzutragen. Die Bestimmung des Preises erfolgt unter Berücksichtigung der Vertragslaufzeit von zunächst </w:t>
      </w:r>
      <w:r w:rsidR="00963853">
        <w:rPr>
          <w:rFonts w:ascii="Arial" w:hAnsi="Arial" w:cs="Arial"/>
          <w:color w:val="000000"/>
        </w:rPr>
        <w:t>sechs</w:t>
      </w:r>
      <w:r w:rsidR="004B4EA1">
        <w:rPr>
          <w:rFonts w:ascii="Arial" w:hAnsi="Arial" w:cs="Arial"/>
          <w:color w:val="000000"/>
        </w:rPr>
        <w:t xml:space="preserve"> </w:t>
      </w:r>
      <w:r w:rsidR="008D2833">
        <w:rPr>
          <w:rFonts w:ascii="Arial" w:hAnsi="Arial" w:cs="Arial"/>
          <w:color w:val="000000"/>
        </w:rPr>
        <w:t>Monaten.</w:t>
      </w:r>
      <w:r w:rsidRPr="002B7565">
        <w:rPr>
          <w:rFonts w:ascii="Arial" w:hAnsi="Arial" w:cs="Arial"/>
          <w:color w:val="000000"/>
        </w:rPr>
        <w:t xml:space="preserve"> </w:t>
      </w:r>
      <w:r w:rsidR="008D2833">
        <w:rPr>
          <w:rFonts w:ascii="Arial" w:hAnsi="Arial" w:cs="Arial"/>
          <w:color w:val="000000"/>
        </w:rPr>
        <w:t>D</w:t>
      </w:r>
      <w:r w:rsidRPr="002B7565">
        <w:rPr>
          <w:rFonts w:ascii="Arial" w:hAnsi="Arial" w:cs="Arial"/>
          <w:color w:val="000000"/>
        </w:rPr>
        <w:t>ie Abrechnung wird nach Maßgabe des § 6 monatsweise durchgeführt</w:t>
      </w:r>
      <w:r w:rsidR="00963853">
        <w:rPr>
          <w:rFonts w:ascii="Arial" w:hAnsi="Arial" w:cs="Arial"/>
          <w:color w:val="000000"/>
        </w:rPr>
        <w:t xml:space="preserve"> </w:t>
      </w:r>
      <w:r w:rsidR="00963853" w:rsidRPr="00963853">
        <w:rPr>
          <w:rFonts w:ascii="Arial" w:hAnsi="Arial" w:cs="Arial"/>
          <w:color w:val="000000"/>
        </w:rPr>
        <w:t>(1 Monat = maximal 30 Kalendertage = maximal 30 Teilnehmertage)</w:t>
      </w:r>
      <w:r w:rsidR="00B84955" w:rsidRPr="00963853">
        <w:rPr>
          <w:rFonts w:ascii="Arial" w:hAnsi="Arial" w:cs="Arial"/>
          <w:color w:val="000000"/>
        </w:rPr>
        <w:t>.</w:t>
      </w:r>
      <w:r w:rsidRPr="002B7565">
        <w:rPr>
          <w:rFonts w:ascii="Arial" w:hAnsi="Arial" w:cs="Arial"/>
          <w:color w:val="000000"/>
        </w:rPr>
        <w:t xml:space="preserve"> </w:t>
      </w:r>
    </w:p>
    <w:p w:rsidR="00914D07" w:rsidRDefault="00914D0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p>
    <w:p w:rsidR="003B4F08" w:rsidRDefault="003B4F08">
      <w:pPr>
        <w:widowControl/>
        <w:autoSpaceDE/>
        <w:autoSpaceDN/>
        <w:adjustRightInd/>
        <w:spacing w:after="200" w:line="276" w:lineRule="auto"/>
        <w:rPr>
          <w:rFonts w:ascii="Arial" w:hAnsi="Arial" w:cs="Arial"/>
        </w:rPr>
      </w:pPr>
      <w:r>
        <w:rPr>
          <w:rFonts w:ascii="Arial" w:hAnsi="Arial" w:cs="Arial"/>
        </w:rPr>
        <w:br w:type="page"/>
      </w:r>
    </w:p>
    <w:p w:rsidR="00806D17" w:rsidRPr="00382EB8" w:rsidRDefault="001B0CB9"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sidRPr="00324059">
        <w:rPr>
          <w:rFonts w:ascii="Arial" w:hAnsi="Arial" w:cs="Arial"/>
        </w:rPr>
        <w:lastRenderedPageBreak/>
        <w:t>(2) Eine Unterbrechung der Leistungserbringung durch den Auftragnehmer</w:t>
      </w:r>
      <w:r w:rsidRPr="00382EB8">
        <w:rPr>
          <w:rFonts w:ascii="Arial" w:hAnsi="Arial" w:cs="Arial"/>
        </w:rPr>
        <w:t xml:space="preserve"> über die ge</w:t>
      </w:r>
      <w:r>
        <w:rPr>
          <w:rFonts w:ascii="Arial" w:hAnsi="Arial" w:cs="Arial"/>
        </w:rPr>
        <w:t>-</w:t>
      </w:r>
      <w:r w:rsidRPr="00382EB8">
        <w:rPr>
          <w:rFonts w:ascii="Arial" w:hAnsi="Arial" w:cs="Arial"/>
        </w:rPr>
        <w:t xml:space="preserve">setzlichen Feiertage </w:t>
      </w:r>
      <w:r>
        <w:rPr>
          <w:rFonts w:ascii="Arial" w:hAnsi="Arial" w:cs="Arial"/>
        </w:rPr>
        <w:t xml:space="preserve">hinaus ist </w:t>
      </w:r>
      <w:r w:rsidR="003B4F08">
        <w:rPr>
          <w:rFonts w:ascii="Arial" w:hAnsi="Arial" w:cs="Arial"/>
        </w:rPr>
        <w:t>im Falle der Wahrnehmung der Option (</w:t>
      </w:r>
      <w:r w:rsidR="00963853" w:rsidRPr="00963853">
        <w:rPr>
          <w:rFonts w:ascii="Arial" w:hAnsi="Arial" w:cs="Arial"/>
        </w:rPr>
        <w:t>optionale</w:t>
      </w:r>
      <w:r w:rsidRPr="00963853">
        <w:rPr>
          <w:rFonts w:ascii="Arial" w:hAnsi="Arial" w:cs="Arial"/>
        </w:rPr>
        <w:t xml:space="preserve"> Verlängerung</w:t>
      </w:r>
      <w:r w:rsidR="003B4F08">
        <w:rPr>
          <w:rFonts w:ascii="Arial" w:hAnsi="Arial" w:cs="Arial"/>
        </w:rPr>
        <w:t>)</w:t>
      </w:r>
      <w:r w:rsidRPr="00963853">
        <w:rPr>
          <w:rFonts w:ascii="Arial" w:hAnsi="Arial" w:cs="Arial"/>
        </w:rPr>
        <w:t xml:space="preserve"> </w:t>
      </w:r>
      <w:r w:rsidR="00963853" w:rsidRPr="00963853">
        <w:rPr>
          <w:rFonts w:ascii="Arial" w:hAnsi="Arial" w:cs="Arial"/>
        </w:rPr>
        <w:t>ausschließlich am 24.12.2018, 27.12.2018, 28.12.2018 und 31.12.2018</w:t>
      </w:r>
      <w:r w:rsidRPr="00963853">
        <w:rPr>
          <w:rFonts w:ascii="Arial" w:hAnsi="Arial" w:cs="Arial"/>
        </w:rPr>
        <w:t xml:space="preserve"> zulässig.</w:t>
      </w:r>
      <w:r w:rsidRPr="00382EB8">
        <w:rPr>
          <w:rFonts w:ascii="Arial" w:hAnsi="Arial" w:cs="Arial"/>
        </w:rPr>
        <w:t xml:space="preserve"> </w:t>
      </w:r>
      <w:r w:rsidRPr="00382EB8">
        <w:rPr>
          <w:rFonts w:ascii="Arial" w:hAnsi="Arial" w:cs="Arial"/>
          <w:color w:val="000000"/>
        </w:rPr>
        <w:t xml:space="preserve">Gewährt der Auftragnehmer den Teilnehmern </w:t>
      </w:r>
      <w:r>
        <w:rPr>
          <w:rFonts w:ascii="Arial" w:hAnsi="Arial" w:cs="Arial"/>
          <w:color w:val="000000"/>
        </w:rPr>
        <w:t xml:space="preserve">diese </w:t>
      </w:r>
      <w:r w:rsidRPr="000D0345">
        <w:rPr>
          <w:rFonts w:ascii="Arial" w:hAnsi="Arial" w:cs="Arial"/>
          <w:color w:val="000000"/>
        </w:rPr>
        <w:t>vorgenannten</w:t>
      </w:r>
      <w:r w:rsidRPr="00382EB8">
        <w:rPr>
          <w:rFonts w:ascii="Arial" w:hAnsi="Arial" w:cs="Arial"/>
          <w:color w:val="000000"/>
        </w:rPr>
        <w:t xml:space="preserve"> </w:t>
      </w:r>
      <w:r w:rsidRPr="00382EB8">
        <w:rPr>
          <w:rFonts w:ascii="Arial" w:hAnsi="Arial" w:cs="Arial"/>
        </w:rPr>
        <w:t>unterrichtsfreien Tage zusätzlich</w:t>
      </w:r>
      <w:r w:rsidR="00963853">
        <w:rPr>
          <w:rFonts w:ascii="Arial" w:hAnsi="Arial" w:cs="Arial"/>
        </w:rPr>
        <w:t xml:space="preserve"> (über die gesetz</w:t>
      </w:r>
      <w:r>
        <w:rPr>
          <w:rFonts w:ascii="Arial" w:hAnsi="Arial" w:cs="Arial"/>
        </w:rPr>
        <w:t>lichen Feiertage hinaus)</w:t>
      </w:r>
      <w:r w:rsidRPr="00382EB8">
        <w:rPr>
          <w:rFonts w:ascii="Arial" w:hAnsi="Arial" w:cs="Arial"/>
        </w:rPr>
        <w:t>, dürfen diese Tage dem Auftraggeber nicht in Rechnung gestellt werden, da keine Leistung vorgehalten wird.</w:t>
      </w:r>
    </w:p>
    <w:p w:rsidR="00806D17" w:rsidRPr="00382EB8" w:rsidRDefault="00806D17" w:rsidP="00806D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806D17" w:rsidRPr="00382EB8" w:rsidRDefault="00806D1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sidRPr="00382EB8">
        <w:rPr>
          <w:rFonts w:ascii="Arial" w:hAnsi="Arial" w:cs="Arial"/>
          <w:color w:val="000000"/>
        </w:rPr>
        <w:t>(</w:t>
      </w:r>
      <w:r w:rsidR="00914D07">
        <w:rPr>
          <w:rFonts w:ascii="Arial" w:hAnsi="Arial" w:cs="Arial"/>
          <w:color w:val="000000"/>
        </w:rPr>
        <w:t>3</w:t>
      </w:r>
      <w:r w:rsidRPr="00382EB8">
        <w:rPr>
          <w:rFonts w:ascii="Arial" w:hAnsi="Arial" w:cs="Arial"/>
          <w:color w:val="000000"/>
        </w:rPr>
        <w:t>) Die Abrechnung der abgerufenen Leistungen wird vom Auftragnehmer teilnehmerbe</w:t>
      </w:r>
      <w:r>
        <w:rPr>
          <w:rFonts w:ascii="Arial" w:hAnsi="Arial" w:cs="Arial"/>
          <w:color w:val="000000"/>
        </w:rPr>
        <w:t>-</w:t>
      </w:r>
      <w:r w:rsidRPr="000179F9">
        <w:rPr>
          <w:rFonts w:ascii="Arial" w:hAnsi="Arial" w:cs="Arial"/>
        </w:rPr>
        <w:t xml:space="preserve">zogen vorgenommen. </w:t>
      </w:r>
      <w:r w:rsidR="001B0CB9" w:rsidRPr="00E44325">
        <w:rPr>
          <w:rFonts w:ascii="Arial" w:hAnsi="Arial" w:cs="Arial"/>
        </w:rPr>
        <w:t xml:space="preserve">Der Auftragnehmer rechnet alle </w:t>
      </w:r>
      <w:r w:rsidR="001B0CB9" w:rsidRPr="001B0CB9">
        <w:rPr>
          <w:rFonts w:ascii="Arial" w:hAnsi="Arial" w:cs="Arial"/>
        </w:rPr>
        <w:t>Teilnehmertage</w:t>
      </w:r>
      <w:r w:rsidR="001B0CB9" w:rsidRPr="00E44325">
        <w:rPr>
          <w:rFonts w:ascii="Arial" w:hAnsi="Arial" w:cs="Arial"/>
        </w:rPr>
        <w:t xml:space="preserve"> eines Teilnehmers vom bestimmungsgemäßen Beginn der Maßnahme (erster vorgesehener Tag der Teilnahme </w:t>
      </w:r>
      <w:r w:rsidR="001B0CB9">
        <w:rPr>
          <w:rFonts w:ascii="Arial" w:hAnsi="Arial" w:cs="Arial"/>
        </w:rPr>
        <w:t>laut Zuweisung</w:t>
      </w:r>
      <w:r w:rsidR="001B0CB9" w:rsidRPr="00E44325">
        <w:rPr>
          <w:rFonts w:ascii="Arial" w:hAnsi="Arial" w:cs="Arial"/>
        </w:rPr>
        <w:t xml:space="preserve">) bis </w:t>
      </w:r>
      <w:r w:rsidR="001B0CB9">
        <w:rPr>
          <w:rFonts w:ascii="Arial" w:hAnsi="Arial" w:cs="Arial"/>
        </w:rPr>
        <w:t>zum bestimmungsgemäßen Ende</w:t>
      </w:r>
      <w:r w:rsidR="001B0CB9" w:rsidRPr="00E44325">
        <w:rPr>
          <w:rFonts w:ascii="Arial" w:hAnsi="Arial" w:cs="Arial"/>
        </w:rPr>
        <w:t xml:space="preserve"> (</w:t>
      </w:r>
      <w:r w:rsidR="001B0CB9">
        <w:rPr>
          <w:rFonts w:ascii="Arial" w:hAnsi="Arial" w:cs="Arial"/>
        </w:rPr>
        <w:t>letzter</w:t>
      </w:r>
      <w:r w:rsidR="001B0CB9" w:rsidRPr="00E44325">
        <w:rPr>
          <w:rFonts w:ascii="Arial" w:hAnsi="Arial" w:cs="Arial"/>
        </w:rPr>
        <w:t xml:space="preserve"> vorgesehener Tag der Teilnahme </w:t>
      </w:r>
      <w:r w:rsidR="001B0CB9">
        <w:rPr>
          <w:rFonts w:ascii="Arial" w:hAnsi="Arial" w:cs="Arial"/>
        </w:rPr>
        <w:t>laut Zuweisung</w:t>
      </w:r>
      <w:r w:rsidR="001B0CB9" w:rsidRPr="00E44325">
        <w:rPr>
          <w:rFonts w:ascii="Arial" w:hAnsi="Arial" w:cs="Arial"/>
        </w:rPr>
        <w:t>)</w:t>
      </w:r>
      <w:r w:rsidR="001B0CB9">
        <w:rPr>
          <w:rFonts w:ascii="Arial" w:hAnsi="Arial" w:cs="Arial"/>
        </w:rPr>
        <w:t xml:space="preserve"> bzw. </w:t>
      </w:r>
      <w:r w:rsidR="001B0CB9" w:rsidRPr="00E44325">
        <w:rPr>
          <w:rFonts w:ascii="Arial" w:hAnsi="Arial" w:cs="Arial"/>
        </w:rPr>
        <w:t xml:space="preserve">bis zur </w:t>
      </w:r>
      <w:r w:rsidR="001B0CB9" w:rsidRPr="00346359">
        <w:rPr>
          <w:rFonts w:ascii="Arial" w:hAnsi="Arial" w:cs="Arial"/>
        </w:rPr>
        <w:t>Abmeldung ab.</w:t>
      </w:r>
      <w:r w:rsidR="001B0CB9">
        <w:rPr>
          <w:rFonts w:ascii="Arial" w:hAnsi="Arial" w:cs="Arial"/>
        </w:rPr>
        <w:t xml:space="preserve"> </w:t>
      </w:r>
      <w:r w:rsidR="001B0CB9" w:rsidRPr="000179F9">
        <w:rPr>
          <w:rFonts w:ascii="Arial" w:hAnsi="Arial" w:cs="Arial"/>
          <w:bCs/>
        </w:rPr>
        <w:t xml:space="preserve">Als Teilnehmer der Maßnahme gelten dabei ausschließlich Personen, die vom </w:t>
      </w:r>
      <w:r w:rsidR="001B0CB9" w:rsidRPr="000179F9">
        <w:rPr>
          <w:rFonts w:ascii="Arial" w:hAnsi="Arial" w:cs="Arial"/>
        </w:rPr>
        <w:t>zuständigen Ansprechpartner des Auftrag</w:t>
      </w:r>
      <w:r w:rsidR="00DC6141">
        <w:rPr>
          <w:rFonts w:ascii="Arial" w:hAnsi="Arial" w:cs="Arial"/>
        </w:rPr>
        <w:t>-</w:t>
      </w:r>
      <w:r w:rsidR="001B0CB9" w:rsidRPr="000179F9">
        <w:rPr>
          <w:rFonts w:ascii="Arial" w:hAnsi="Arial" w:cs="Arial"/>
        </w:rPr>
        <w:t xml:space="preserve">gebers (Jobcoach) </w:t>
      </w:r>
      <w:r w:rsidR="001B0CB9" w:rsidRPr="000179F9">
        <w:rPr>
          <w:rFonts w:ascii="Arial" w:hAnsi="Arial" w:cs="Arial"/>
          <w:bCs/>
        </w:rPr>
        <w:t xml:space="preserve">in die </w:t>
      </w:r>
      <w:r w:rsidR="001B0CB9" w:rsidRPr="000179F9">
        <w:rPr>
          <w:rFonts w:ascii="Arial" w:hAnsi="Arial" w:cs="Arial"/>
        </w:rPr>
        <w:t>reguläre Maßnahme</w:t>
      </w:r>
      <w:r w:rsidR="001B0CB9" w:rsidRPr="000179F9">
        <w:rPr>
          <w:rFonts w:ascii="Arial" w:hAnsi="Arial" w:cs="Arial"/>
          <w:bCs/>
        </w:rPr>
        <w:t xml:space="preserve"> eingebucht wurden. Personen,</w:t>
      </w:r>
      <w:r w:rsidR="001B0CB9" w:rsidRPr="004822DD">
        <w:rPr>
          <w:rFonts w:ascii="Arial" w:hAnsi="Arial" w:cs="Arial"/>
          <w:bCs/>
        </w:rPr>
        <w:t xml:space="preserve"> die vom </w:t>
      </w:r>
      <w:r w:rsidR="001B0CB9" w:rsidRPr="004822DD">
        <w:rPr>
          <w:rFonts w:ascii="Arial" w:hAnsi="Arial" w:cs="Arial"/>
        </w:rPr>
        <w:t xml:space="preserve">zuständigen Ansprechpartner des Auftraggebers (Jobcoach) zwar </w:t>
      </w:r>
      <w:r w:rsidR="001B0CB9" w:rsidRPr="004822DD">
        <w:rPr>
          <w:rFonts w:ascii="Arial" w:hAnsi="Arial" w:cs="Arial"/>
          <w:bCs/>
        </w:rPr>
        <w:t xml:space="preserve">in SAM </w:t>
      </w:r>
      <w:r w:rsidR="001B0CB9">
        <w:rPr>
          <w:rFonts w:ascii="Arial" w:hAnsi="Arial" w:cs="Arial"/>
        </w:rPr>
        <w:t xml:space="preserve">unter einer gesonderten Übersicht „Warteliste“ </w:t>
      </w:r>
      <w:r w:rsidR="001B0CB9" w:rsidRPr="004822DD">
        <w:rPr>
          <w:rFonts w:ascii="Arial" w:hAnsi="Arial" w:cs="Arial"/>
          <w:bCs/>
        </w:rPr>
        <w:t xml:space="preserve">eingebucht wurden, für die jedoch keine freien Plätze zur Verfügung stehen, gelten </w:t>
      </w:r>
      <w:r w:rsidR="001B0CB9" w:rsidRPr="00702DD6">
        <w:rPr>
          <w:rFonts w:ascii="Arial" w:hAnsi="Arial" w:cs="Arial"/>
          <w:bCs/>
        </w:rPr>
        <w:t>nicht als Teilnehmer der Maßnahme und dürfen folglich nicht vom Auftragnehmer in Rech</w:t>
      </w:r>
      <w:r w:rsidR="001B0CB9" w:rsidRPr="004822DD">
        <w:rPr>
          <w:rFonts w:ascii="Arial" w:hAnsi="Arial" w:cs="Arial"/>
          <w:bCs/>
        </w:rPr>
        <w:t>nung gestellt werden</w:t>
      </w:r>
      <w:r w:rsidR="001B0CB9">
        <w:rPr>
          <w:rFonts w:ascii="Arial" w:hAnsi="Arial" w:cs="Arial"/>
          <w:bCs/>
        </w:rPr>
        <w:t>.</w:t>
      </w:r>
    </w:p>
    <w:p w:rsidR="00806D17" w:rsidRPr="00382EB8" w:rsidRDefault="00806D1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p>
    <w:p w:rsidR="00806D17" w:rsidRPr="00382EB8" w:rsidRDefault="00806D1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rPr>
      </w:pPr>
      <w:r>
        <w:rPr>
          <w:rFonts w:ascii="Arial" w:hAnsi="Arial" w:cs="Arial"/>
          <w:color w:val="000000"/>
        </w:rPr>
        <w:t>(4) </w:t>
      </w:r>
      <w:r w:rsidRPr="00382EB8">
        <w:rPr>
          <w:rFonts w:ascii="Arial" w:hAnsi="Arial" w:cs="Arial"/>
          <w:color w:val="000000"/>
        </w:rPr>
        <w:t>Grundlage der Abrechnung ist die vom Auftragnehmer auf der SAM-Web-Plattform</w:t>
      </w:r>
      <w:r>
        <w:rPr>
          <w:rFonts w:ascii="Arial" w:hAnsi="Arial" w:cs="Arial"/>
          <w:color w:val="000000"/>
        </w:rPr>
        <w:t xml:space="preserve"> (SAM)</w:t>
      </w:r>
      <w:r w:rsidRPr="00382EB8">
        <w:rPr>
          <w:rFonts w:ascii="Arial" w:hAnsi="Arial" w:cs="Arial"/>
          <w:color w:val="000000"/>
        </w:rPr>
        <w:t xml:space="preserve"> zu führende Anwesenheitsliste, auf der alle zugewiesenen Teilnehmer benannt und deren Status (Anwesenheit, unentschuldigtes und entschuldigtes Fehlen, Krankheit) von den legitimierten Mitarbeitern beim </w:t>
      </w:r>
      <w:r>
        <w:rPr>
          <w:rFonts w:ascii="Arial" w:hAnsi="Arial" w:cs="Arial"/>
          <w:color w:val="000000"/>
        </w:rPr>
        <w:t>Auftragnehmer tagesaktuell einzutragen sind</w:t>
      </w:r>
      <w:r w:rsidRPr="00382EB8">
        <w:rPr>
          <w:rFonts w:ascii="Arial" w:hAnsi="Arial" w:cs="Arial"/>
          <w:color w:val="000000"/>
        </w:rPr>
        <w:t>. Der Rechnung ist die über SAM</w:t>
      </w:r>
      <w:r>
        <w:rPr>
          <w:rFonts w:ascii="Arial" w:hAnsi="Arial" w:cs="Arial"/>
          <w:color w:val="000000"/>
        </w:rPr>
        <w:t xml:space="preserve"> zu generierende </w:t>
      </w:r>
      <w:r w:rsidRPr="00382EB8">
        <w:rPr>
          <w:rFonts w:ascii="Arial" w:hAnsi="Arial" w:cs="Arial"/>
          <w:color w:val="000000"/>
        </w:rPr>
        <w:t>Anwesenheitsliste in Kopie als Anlage beizu</w:t>
      </w:r>
      <w:r>
        <w:rPr>
          <w:rFonts w:ascii="Arial" w:hAnsi="Arial" w:cs="Arial"/>
          <w:color w:val="000000"/>
        </w:rPr>
        <w:t>-</w:t>
      </w:r>
      <w:r w:rsidRPr="00382EB8">
        <w:rPr>
          <w:rFonts w:ascii="Arial" w:hAnsi="Arial" w:cs="Arial"/>
          <w:color w:val="000000"/>
        </w:rPr>
        <w:t>fügen.</w:t>
      </w:r>
    </w:p>
    <w:p w:rsidR="00963853" w:rsidRDefault="00963853"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p>
    <w:p w:rsidR="002B75D7" w:rsidRDefault="00806D17"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r>
        <w:rPr>
          <w:rFonts w:ascii="Arial" w:hAnsi="Arial" w:cs="Arial"/>
        </w:rPr>
        <w:t>(5) </w:t>
      </w:r>
      <w:r w:rsidR="00963853" w:rsidRPr="001668AB">
        <w:rPr>
          <w:rFonts w:ascii="Arial" w:hAnsi="Arial" w:cs="Arial"/>
        </w:rPr>
        <w:t>Es wird zunächst unte</w:t>
      </w:r>
      <w:r w:rsidR="00963853">
        <w:rPr>
          <w:rFonts w:ascii="Arial" w:hAnsi="Arial" w:cs="Arial"/>
        </w:rPr>
        <w:t>rstellt, dass die vorge</w:t>
      </w:r>
      <w:r w:rsidR="00963853" w:rsidRPr="001668AB">
        <w:rPr>
          <w:rFonts w:ascii="Arial" w:hAnsi="Arial" w:cs="Arial"/>
        </w:rPr>
        <w:t xml:space="preserve">sehenen </w:t>
      </w:r>
      <w:r w:rsidR="00963853">
        <w:rPr>
          <w:rFonts w:ascii="Arial" w:hAnsi="Arial" w:cs="Arial"/>
        </w:rPr>
        <w:t>18</w:t>
      </w:r>
      <w:r w:rsidR="00963853" w:rsidRPr="001668AB">
        <w:rPr>
          <w:rFonts w:ascii="Arial" w:hAnsi="Arial" w:cs="Arial"/>
        </w:rPr>
        <w:t xml:space="preserve"> Teilnehmerplätze während des Vertragszeitraums „durchgängig“ durch die zugewiesenen Teilnehmer besetzt werden und frei </w:t>
      </w:r>
      <w:r w:rsidR="00963853">
        <w:rPr>
          <w:rFonts w:ascii="Arial" w:hAnsi="Arial" w:cs="Arial"/>
        </w:rPr>
        <w:t>gewordene Teilnehmerplätze umge</w:t>
      </w:r>
      <w:r w:rsidR="00963853" w:rsidRPr="001668AB">
        <w:rPr>
          <w:rFonts w:ascii="Arial" w:hAnsi="Arial" w:cs="Arial"/>
        </w:rPr>
        <w:t>hend „neu“ besetzt werden. Der Auftraggeber weist</w:t>
      </w:r>
      <w:r w:rsidR="00963853">
        <w:rPr>
          <w:rFonts w:ascii="Arial" w:hAnsi="Arial" w:cs="Arial"/>
        </w:rPr>
        <w:t xml:space="preserve"> aber darauf </w:t>
      </w:r>
      <w:r w:rsidR="00963853" w:rsidRPr="00144C6D">
        <w:rPr>
          <w:rFonts w:ascii="Arial" w:hAnsi="Arial" w:cs="Arial"/>
        </w:rPr>
        <w:t xml:space="preserve">hin, dass es im Einzelfall jedoch zu einer Unterbesetzung der Maßnahme kommen kann. Es ist zu unterstellen, dass für die Vertragslaufzeit eine Besetzungs- bzw. Auslastungsquote von mindestens </w:t>
      </w:r>
      <w:r w:rsidR="00963853">
        <w:rPr>
          <w:rFonts w:ascii="Arial" w:hAnsi="Arial" w:cs="Arial"/>
        </w:rPr>
        <w:t>80</w:t>
      </w:r>
      <w:r w:rsidR="00963853" w:rsidRPr="00144C6D">
        <w:rPr>
          <w:rFonts w:ascii="Arial" w:hAnsi="Arial" w:cs="Arial"/>
        </w:rPr>
        <w:t>% als Risikoverteilung hinsichtlich der Auslastung der Maßnahme vereinbart wird.</w:t>
      </w:r>
      <w:r w:rsidR="00963853">
        <w:rPr>
          <w:rFonts w:ascii="Arial" w:hAnsi="Arial" w:cs="Arial"/>
        </w:rPr>
        <w:t xml:space="preserve"> </w:t>
      </w:r>
      <w:r w:rsidR="00963853" w:rsidRPr="00144C6D">
        <w:rPr>
          <w:rFonts w:ascii="Arial" w:hAnsi="Arial" w:cs="Arial"/>
        </w:rPr>
        <w:t xml:space="preserve">Daher wird eine Mindestauslastung auf der Grundlage </w:t>
      </w:r>
      <w:r w:rsidR="00963853" w:rsidRPr="00D945B3">
        <w:rPr>
          <w:rFonts w:ascii="Arial" w:hAnsi="Arial" w:cs="Arial"/>
        </w:rPr>
        <w:t xml:space="preserve">von insgesamt </w:t>
      </w:r>
      <w:r w:rsidR="00963853">
        <w:rPr>
          <w:rFonts w:ascii="Arial" w:hAnsi="Arial" w:cs="Arial"/>
        </w:rPr>
        <w:t>2.592 Teilnehmer</w:t>
      </w:r>
      <w:r w:rsidR="00963853" w:rsidRPr="00B303ED">
        <w:rPr>
          <w:rFonts w:ascii="Arial" w:hAnsi="Arial" w:cs="Arial"/>
        </w:rPr>
        <w:t>tagen</w:t>
      </w:r>
      <w:r w:rsidR="00963853" w:rsidRPr="00D945B3">
        <w:rPr>
          <w:rFonts w:ascii="Arial" w:hAnsi="Arial" w:cs="Arial"/>
        </w:rPr>
        <w:t xml:space="preserve"> zu Grunde gelegt (</w:t>
      </w:r>
      <w:r w:rsidR="00963853">
        <w:rPr>
          <w:rFonts w:ascii="Arial" w:hAnsi="Arial" w:cs="Arial"/>
        </w:rPr>
        <w:t>18</w:t>
      </w:r>
      <w:r w:rsidR="00963853" w:rsidRPr="00D945B3">
        <w:rPr>
          <w:rFonts w:ascii="Arial" w:hAnsi="Arial" w:cs="Arial"/>
        </w:rPr>
        <w:t xml:space="preserve"> Teilnehmerplätze x 30 Teilnehmer</w:t>
      </w:r>
      <w:r w:rsidR="00963853">
        <w:rPr>
          <w:rFonts w:ascii="Arial" w:hAnsi="Arial" w:cs="Arial"/>
        </w:rPr>
        <w:t>-</w:t>
      </w:r>
      <w:r w:rsidR="00963853" w:rsidRPr="00D945B3">
        <w:rPr>
          <w:rFonts w:ascii="Arial" w:hAnsi="Arial" w:cs="Arial"/>
        </w:rPr>
        <w:t xml:space="preserve">tage pro Monat x </w:t>
      </w:r>
      <w:r w:rsidR="00963853">
        <w:rPr>
          <w:rFonts w:ascii="Arial" w:hAnsi="Arial" w:cs="Arial"/>
        </w:rPr>
        <w:t>6</w:t>
      </w:r>
      <w:r w:rsidR="00963853" w:rsidRPr="00D945B3">
        <w:rPr>
          <w:rFonts w:ascii="Arial" w:hAnsi="Arial" w:cs="Arial"/>
        </w:rPr>
        <w:t xml:space="preserve"> Monate Gesamtlaufzeit x Auslastungsquote von 80%). Im Falle einer Unterbelegung ist der Auftragnehmer berechtigt, insgesamt </w:t>
      </w:r>
      <w:r w:rsidR="00963853">
        <w:rPr>
          <w:rFonts w:ascii="Arial" w:hAnsi="Arial" w:cs="Arial"/>
        </w:rPr>
        <w:t>2.592</w:t>
      </w:r>
      <w:r w:rsidR="00963853" w:rsidRPr="00D945B3">
        <w:rPr>
          <w:rFonts w:ascii="Arial" w:hAnsi="Arial" w:cs="Arial"/>
        </w:rPr>
        <w:t xml:space="preserve"> Teilnehmertage über</w:t>
      </w:r>
      <w:r w:rsidR="00963853" w:rsidRPr="00A93CCC">
        <w:rPr>
          <w:rFonts w:ascii="Arial" w:hAnsi="Arial" w:cs="Arial"/>
        </w:rPr>
        <w:t xml:space="preserve"> die </w:t>
      </w:r>
      <w:r w:rsidR="00963853" w:rsidRPr="003F6609">
        <w:rPr>
          <w:rFonts w:ascii="Arial" w:hAnsi="Arial" w:cs="Arial"/>
        </w:rPr>
        <w:t>Gesamtlaufzeit der Maßnahme</w:t>
      </w:r>
      <w:r w:rsidR="00963853" w:rsidRPr="00A93CCC">
        <w:rPr>
          <w:rFonts w:ascii="Arial" w:hAnsi="Arial" w:cs="Arial"/>
        </w:rPr>
        <w:t xml:space="preserve"> in Rechnung zu stellen.</w:t>
      </w:r>
      <w:r w:rsidR="00963853">
        <w:rPr>
          <w:rFonts w:ascii="Arial" w:hAnsi="Arial" w:cs="Arial"/>
        </w:rPr>
        <w:t xml:space="preserve"> </w:t>
      </w:r>
      <w:r w:rsidR="00963853" w:rsidRPr="00144C6D">
        <w:rPr>
          <w:rFonts w:ascii="Arial" w:hAnsi="Arial" w:cs="Arial"/>
        </w:rPr>
        <w:t xml:space="preserve">Falls die Leistungen </w:t>
      </w:r>
      <w:r w:rsidR="00963853">
        <w:rPr>
          <w:rFonts w:ascii="Arial" w:hAnsi="Arial" w:cs="Arial"/>
        </w:rPr>
        <w:t>während der Vertragslaufzeit nur anteilig erbracht we</w:t>
      </w:r>
      <w:r w:rsidR="00963853" w:rsidRPr="00144C6D">
        <w:rPr>
          <w:rFonts w:ascii="Arial" w:hAnsi="Arial" w:cs="Arial"/>
        </w:rPr>
        <w:t>rd</w:t>
      </w:r>
      <w:r w:rsidR="00963853">
        <w:rPr>
          <w:rFonts w:ascii="Arial" w:hAnsi="Arial" w:cs="Arial"/>
        </w:rPr>
        <w:t>en</w:t>
      </w:r>
      <w:r w:rsidR="00963853" w:rsidRPr="00144C6D">
        <w:rPr>
          <w:rFonts w:ascii="Arial" w:hAnsi="Arial" w:cs="Arial"/>
        </w:rPr>
        <w:t xml:space="preserve"> – also auch bei unterrichtsfreien Tage</w:t>
      </w:r>
      <w:r w:rsidR="00963853">
        <w:rPr>
          <w:rFonts w:ascii="Arial" w:hAnsi="Arial" w:cs="Arial"/>
        </w:rPr>
        <w:t>n</w:t>
      </w:r>
      <w:r w:rsidR="00963853" w:rsidRPr="00144C6D">
        <w:rPr>
          <w:rFonts w:ascii="Arial" w:hAnsi="Arial" w:cs="Arial"/>
        </w:rPr>
        <w:t xml:space="preserve"> über die gesetzlichen Feiertage hinaus – erfolgt eine entsprechende anteilige Ermittlung der Mindestauslastung.</w:t>
      </w:r>
      <w:r w:rsidR="00963853" w:rsidRPr="00A17476">
        <w:rPr>
          <w:rFonts w:ascii="Arial" w:hAnsi="Arial" w:cs="Arial"/>
        </w:rPr>
        <w:t xml:space="preserve"> </w:t>
      </w:r>
      <w:r w:rsidR="00963853" w:rsidRPr="003F6609">
        <w:rPr>
          <w:rFonts w:ascii="Arial" w:hAnsi="Arial" w:cs="Arial"/>
        </w:rPr>
        <w:t>Auf Punkt B.2.4 der Vergabeunterlagen wird verwiesen.</w:t>
      </w:r>
    </w:p>
    <w:p w:rsidR="001B0CB9" w:rsidRDefault="001B0CB9" w:rsidP="00806D1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p>
    <w:p w:rsidR="00B50AFD" w:rsidRDefault="00B50AFD" w:rsidP="001B0CB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rPr>
      </w:pPr>
    </w:p>
    <w:p w:rsidR="00B50AFD" w:rsidRPr="000C6E3C" w:rsidRDefault="00B50AFD" w:rsidP="00B50AFD">
      <w:pPr>
        <w:pStyle w:val="berschrift3"/>
        <w:jc w:val="center"/>
        <w:rPr>
          <w:rFonts w:ascii="Arial" w:hAnsi="Arial" w:cs="Arial"/>
        </w:rPr>
      </w:pPr>
      <w:r w:rsidRPr="000C6E3C">
        <w:rPr>
          <w:rFonts w:ascii="Arial" w:hAnsi="Arial" w:cs="Arial"/>
          <w:color w:val="auto"/>
        </w:rPr>
        <w:t>§ 2</w:t>
      </w:r>
      <w:r w:rsidR="00B774DE" w:rsidRPr="000C6E3C">
        <w:rPr>
          <w:rFonts w:ascii="Arial" w:hAnsi="Arial" w:cs="Arial"/>
          <w:color w:val="auto"/>
        </w:rPr>
        <w:t>2</w:t>
      </w:r>
    </w:p>
    <w:p w:rsidR="0005480B" w:rsidRPr="000C6E3C" w:rsidRDefault="00B50AFD" w:rsidP="00B50AFD">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rPr>
      </w:pPr>
      <w:r w:rsidRPr="000C6E3C">
        <w:rPr>
          <w:rFonts w:ascii="Arial" w:hAnsi="Arial" w:cs="Arial"/>
          <w:b/>
          <w:bCs/>
        </w:rPr>
        <w:t>Optionsregelung</w:t>
      </w:r>
    </w:p>
    <w:p w:rsidR="0005480B" w:rsidRPr="000C6E3C" w:rsidRDefault="0005480B" w:rsidP="0005480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3F47D7" w:rsidRPr="000C6E3C" w:rsidRDefault="000179F9" w:rsidP="00304E02">
      <w:pPr>
        <w:jc w:val="both"/>
        <w:rPr>
          <w:rFonts w:ascii="Arial" w:hAnsi="Arial" w:cs="Arial"/>
        </w:rPr>
      </w:pPr>
      <w:r w:rsidRPr="000C6E3C">
        <w:rPr>
          <w:rFonts w:ascii="Arial" w:hAnsi="Arial" w:cs="Arial"/>
        </w:rPr>
        <w:t xml:space="preserve">(1) </w:t>
      </w:r>
      <w:r w:rsidR="00304E02" w:rsidRPr="000C6E3C">
        <w:rPr>
          <w:rFonts w:ascii="Arial" w:hAnsi="Arial" w:cs="Arial"/>
        </w:rPr>
        <w:t xml:space="preserve">Der Vertrag verlängert sich einmalig um den Zeitraum vom </w:t>
      </w:r>
      <w:r w:rsidR="000C6E3C" w:rsidRPr="000C6E3C">
        <w:rPr>
          <w:rFonts w:ascii="Arial" w:hAnsi="Arial" w:cs="Arial"/>
        </w:rPr>
        <w:t>11.12.2018 bis zum 10.06.2019</w:t>
      </w:r>
      <w:r w:rsidR="00304E02" w:rsidRPr="000C6E3C">
        <w:rPr>
          <w:rFonts w:ascii="Arial" w:hAnsi="Arial" w:cs="Arial"/>
        </w:rPr>
        <w:t xml:space="preserve"> (</w:t>
      </w:r>
      <w:r w:rsidR="00304E02" w:rsidRPr="000C6E3C">
        <w:rPr>
          <w:rFonts w:ascii="Arial" w:hAnsi="Arial" w:cs="Arial"/>
          <w:bCs/>
        </w:rPr>
        <w:t>Optionszeitraum/Verlängerungszeitraum</w:t>
      </w:r>
      <w:r w:rsidR="00304E02" w:rsidRPr="000C6E3C">
        <w:rPr>
          <w:rFonts w:ascii="Arial" w:hAnsi="Arial" w:cs="Arial"/>
        </w:rPr>
        <w:t>), wenn der Auftraggeber die Vertrags</w:t>
      </w:r>
      <w:r w:rsidR="000C6E3C">
        <w:rPr>
          <w:rFonts w:ascii="Arial" w:hAnsi="Arial" w:cs="Arial"/>
        </w:rPr>
        <w:t>-</w:t>
      </w:r>
      <w:r w:rsidR="00304E02" w:rsidRPr="000C6E3C">
        <w:rPr>
          <w:rFonts w:ascii="Arial" w:hAnsi="Arial" w:cs="Arial"/>
        </w:rPr>
        <w:t xml:space="preserve">verlängerung spätestens zum </w:t>
      </w:r>
      <w:r w:rsidR="000C6E3C">
        <w:rPr>
          <w:rFonts w:ascii="Arial" w:hAnsi="Arial" w:cs="Arial"/>
        </w:rPr>
        <w:t>13.11.2018</w:t>
      </w:r>
      <w:r w:rsidR="008D342E" w:rsidRPr="000C6E3C">
        <w:rPr>
          <w:rFonts w:ascii="Arial" w:hAnsi="Arial" w:cs="Arial"/>
        </w:rPr>
        <w:t xml:space="preserve"> </w:t>
      </w:r>
      <w:r w:rsidR="00304E02" w:rsidRPr="000C6E3C">
        <w:rPr>
          <w:rFonts w:ascii="Arial" w:hAnsi="Arial" w:cs="Arial"/>
        </w:rPr>
        <w:t>gegenüber dem Auftragnehmer erklärt. Der Auftraggeber ist berechtigt, eine solche Option auf Vertragsverlängerung wahrzunehmen – ein rechtlicher Anspruch des Auftragnehmers gegen den Auftraggeber auf Vertrags</w:t>
      </w:r>
      <w:r w:rsidR="000C6E3C">
        <w:rPr>
          <w:rFonts w:ascii="Arial" w:hAnsi="Arial" w:cs="Arial"/>
        </w:rPr>
        <w:t>-</w:t>
      </w:r>
      <w:r w:rsidR="00304E02" w:rsidRPr="000C6E3C">
        <w:rPr>
          <w:rFonts w:ascii="Arial" w:hAnsi="Arial" w:cs="Arial"/>
        </w:rPr>
        <w:t>verlängerung besteht jedoch nicht.</w:t>
      </w:r>
    </w:p>
    <w:p w:rsidR="003F47D7" w:rsidRPr="000C6E3C" w:rsidRDefault="003F47D7" w:rsidP="00304E02">
      <w:pPr>
        <w:jc w:val="both"/>
        <w:rPr>
          <w:rFonts w:ascii="Arial" w:hAnsi="Arial" w:cs="Arial"/>
        </w:rPr>
      </w:pPr>
    </w:p>
    <w:p w:rsidR="003F47D7" w:rsidRPr="000C6E3C" w:rsidRDefault="003F47D7" w:rsidP="003F47D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r w:rsidRPr="000C6E3C">
        <w:rPr>
          <w:rFonts w:ascii="Arial" w:hAnsi="Arial" w:cs="Arial"/>
        </w:rPr>
        <w:lastRenderedPageBreak/>
        <w:t xml:space="preserve">(2) Im Falle der Wahrnehmung der Option sind vom Auftragnehmer während des Options-zeitraums dieselben Leistungen (gleicher Leistungsgegenstand, gleiche Obliegenheiten und Pflichten des Auftraggebers) wie vereinbart bzw. im Preisblatt angegeben zu erbringen. Daher kann der Auftragnehmer im Falle der Verlängerung die erbrachten Leistungen im Verlängerungszeitraum entsprechend gegenüber dem Auftraggeber abrechnen. Mit Ablauf der Verlängerung endet der Vertrag, ohne dass es einer Kündigung bedarf. </w:t>
      </w:r>
    </w:p>
    <w:p w:rsidR="003F47D7" w:rsidRPr="000C6E3C" w:rsidRDefault="003F47D7" w:rsidP="003F47D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rPr>
      </w:pPr>
    </w:p>
    <w:p w:rsidR="003F47D7" w:rsidRPr="000C6E3C" w:rsidRDefault="003F47D7" w:rsidP="003F47D7">
      <w:pPr>
        <w:jc w:val="both"/>
        <w:rPr>
          <w:rFonts w:ascii="Arial" w:hAnsi="Arial" w:cs="Arial"/>
        </w:rPr>
      </w:pPr>
      <w:r w:rsidRPr="000C6E3C">
        <w:rPr>
          <w:rFonts w:ascii="Arial" w:hAnsi="Arial" w:cs="Arial"/>
        </w:rPr>
        <w:t>(3) Die Vergütung während des Verlängerungszeitraums entspricht den oben genannten Regelungen zum ursprünglichen Vertragszeitraum. Die weiteren Vertragsbestimmungen gelten entsprechend auch während des Optionszeitraumes.</w:t>
      </w:r>
    </w:p>
    <w:p w:rsidR="003F47D7" w:rsidRDefault="003F47D7" w:rsidP="00304E02">
      <w:pPr>
        <w:jc w:val="both"/>
        <w:rPr>
          <w:rFonts w:ascii="Arial" w:hAnsi="Arial" w:cs="Arial"/>
        </w:rPr>
      </w:pPr>
    </w:p>
    <w:p w:rsidR="000C6E3C" w:rsidRPr="00304E02" w:rsidRDefault="000C6E3C" w:rsidP="00304E02">
      <w:pPr>
        <w:jc w:val="both"/>
        <w:rPr>
          <w:rFonts w:ascii="Arial" w:hAnsi="Arial" w:cs="Arial"/>
        </w:rPr>
      </w:pPr>
    </w:p>
    <w:p w:rsidR="00B83422" w:rsidRPr="00303E72" w:rsidRDefault="00B83422" w:rsidP="00B83422">
      <w:pPr>
        <w:pStyle w:val="berschrift2"/>
        <w:rPr>
          <w:rFonts w:ascii="Arial" w:hAnsi="Arial" w:cs="Arial"/>
          <w:color w:val="auto"/>
          <w:sz w:val="24"/>
          <w:szCs w:val="24"/>
          <w:u w:val="single"/>
        </w:rPr>
      </w:pPr>
      <w:r w:rsidRPr="00303E72">
        <w:rPr>
          <w:rFonts w:ascii="Arial" w:hAnsi="Arial" w:cs="Arial"/>
          <w:color w:val="auto"/>
          <w:sz w:val="24"/>
          <w:szCs w:val="24"/>
          <w:u w:val="single"/>
        </w:rPr>
        <w:t>3. Teil:</w:t>
      </w:r>
      <w:r w:rsidRPr="00303E72">
        <w:rPr>
          <w:rFonts w:ascii="Arial" w:hAnsi="Arial" w:cs="Arial"/>
          <w:color w:val="auto"/>
          <w:sz w:val="24"/>
          <w:szCs w:val="24"/>
        </w:rPr>
        <w:tab/>
      </w:r>
      <w:r w:rsidRPr="00303E72">
        <w:rPr>
          <w:rFonts w:ascii="Arial" w:hAnsi="Arial" w:cs="Arial"/>
          <w:color w:val="auto"/>
          <w:sz w:val="24"/>
          <w:szCs w:val="24"/>
        </w:rPr>
        <w:tab/>
      </w:r>
      <w:r w:rsidRPr="00303E72">
        <w:rPr>
          <w:rFonts w:ascii="Arial" w:hAnsi="Arial" w:cs="Arial"/>
          <w:color w:val="auto"/>
          <w:sz w:val="24"/>
          <w:szCs w:val="24"/>
          <w:u w:val="single"/>
        </w:rPr>
        <w:t>Schlussbestimmungen</w:t>
      </w: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rPr>
      </w:pPr>
    </w:p>
    <w:p w:rsidR="00B83422" w:rsidRPr="00E4432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r w:rsidRPr="00E44325">
        <w:rPr>
          <w:rFonts w:ascii="Arial" w:hAnsi="Arial" w:cs="Arial"/>
        </w:rPr>
        <w:t xml:space="preserve">Dieser Vertrag wird zweifach ausgefertigt. Jeweils eine Ausfertigung ist für </w:t>
      </w:r>
      <w:r w:rsidR="00DE2801" w:rsidRPr="00E44325">
        <w:rPr>
          <w:rFonts w:ascii="Arial" w:hAnsi="Arial" w:cs="Arial"/>
        </w:rPr>
        <w:t>den Auftrag</w:t>
      </w:r>
      <w:r w:rsidR="00644BF0">
        <w:rPr>
          <w:rFonts w:ascii="Arial" w:hAnsi="Arial" w:cs="Arial"/>
        </w:rPr>
        <w:t>-</w:t>
      </w:r>
      <w:r w:rsidR="00DE2801" w:rsidRPr="00E44325">
        <w:rPr>
          <w:rFonts w:ascii="Arial" w:hAnsi="Arial" w:cs="Arial"/>
        </w:rPr>
        <w:t xml:space="preserve">geber </w:t>
      </w:r>
      <w:r w:rsidRPr="00E44325">
        <w:rPr>
          <w:rFonts w:ascii="Arial" w:hAnsi="Arial" w:cs="Arial"/>
        </w:rPr>
        <w:t xml:space="preserve">und den Auftragnehmer bestimmt. </w:t>
      </w:r>
    </w:p>
    <w:p w:rsidR="00B83422" w:rsidRDefault="00B83422" w:rsidP="00B83422">
      <w:pPr>
        <w:rPr>
          <w:rFonts w:ascii="Arial" w:hAnsi="Arial" w:cs="Arial"/>
        </w:rPr>
      </w:pPr>
    </w:p>
    <w:p w:rsidR="003040A3" w:rsidRPr="00E44325" w:rsidRDefault="003040A3" w:rsidP="00B83422">
      <w:pPr>
        <w:rPr>
          <w:rFonts w:ascii="Arial" w:hAnsi="Arial" w:cs="Arial"/>
        </w:rPr>
      </w:pPr>
    </w:p>
    <w:p w:rsidR="00B83422" w:rsidRPr="00E44325" w:rsidRDefault="00B83422" w:rsidP="00B83422">
      <w:pPr>
        <w:rPr>
          <w:rFonts w:ascii="Arial" w:hAnsi="Arial" w:cs="Arial"/>
        </w:rPr>
      </w:pPr>
    </w:p>
    <w:p w:rsidR="00B83422" w:rsidRPr="00E44325" w:rsidRDefault="00B83422" w:rsidP="00B83422">
      <w:pPr>
        <w:rPr>
          <w:rFonts w:ascii="Arial" w:hAnsi="Arial" w:cs="Arial"/>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071"/>
        <w:gridCol w:w="4212"/>
      </w:tblGrid>
      <w:tr w:rsidR="00537877" w:rsidRPr="00B61F0B" w:rsidTr="00537877">
        <w:trPr>
          <w:trHeight w:hRule="exact" w:val="509"/>
        </w:trPr>
        <w:tc>
          <w:tcPr>
            <w:tcW w:w="4071" w:type="dxa"/>
            <w:tcBorders>
              <w:top w:val="nil"/>
              <w:bottom w:val="nil"/>
            </w:tcBorders>
          </w:tcPr>
          <w:p w:rsidR="00537877" w:rsidRPr="0076475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764755">
              <w:rPr>
                <w:rFonts w:ascii="Arial" w:hAnsi="Arial" w:cs="Arial"/>
              </w:rPr>
              <w:t xml:space="preserve">(Ort, Datum) </w:t>
            </w:r>
          </w:p>
        </w:tc>
        <w:tc>
          <w:tcPr>
            <w:tcW w:w="4212" w:type="dxa"/>
            <w:tcBorders>
              <w:top w:val="nil"/>
              <w:bottom w:val="nil"/>
            </w:tcBorders>
          </w:tcPr>
          <w:p w:rsidR="00537877" w:rsidRPr="0076475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764755">
              <w:rPr>
                <w:rFonts w:ascii="Arial" w:hAnsi="Arial" w:cs="Arial"/>
              </w:rPr>
              <w:t xml:space="preserve">(Ort, Datum) </w:t>
            </w:r>
          </w:p>
        </w:tc>
      </w:tr>
      <w:tr w:rsidR="00537877" w:rsidRPr="003040A3" w:rsidTr="003040A3">
        <w:trPr>
          <w:trHeight w:hRule="exact" w:val="1560"/>
        </w:trPr>
        <w:tc>
          <w:tcPr>
            <w:tcW w:w="4071" w:type="dxa"/>
            <w:tcBorders>
              <w:top w:val="nil"/>
            </w:tcBorders>
          </w:tcPr>
          <w:p w:rsidR="00537877" w:rsidRPr="0076475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3040A3" w:rsidRPr="00764755"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537877" w:rsidRPr="0076475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537877" w:rsidRPr="0076475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764755">
              <w:rPr>
                <w:rFonts w:ascii="Arial" w:hAnsi="Arial" w:cs="Arial"/>
              </w:rPr>
              <w:t>(</w:t>
            </w:r>
            <w:r w:rsidRPr="00764755">
              <w:rPr>
                <w:rFonts w:ascii="Arial" w:hAnsi="Arial" w:cs="Arial"/>
                <w:b/>
                <w:bCs/>
              </w:rPr>
              <w:t>Auftraggeber</w:t>
            </w:r>
            <w:r w:rsidRPr="00764755">
              <w:rPr>
                <w:rFonts w:ascii="Arial" w:hAnsi="Arial" w:cs="Arial"/>
              </w:rPr>
              <w:t xml:space="preserve">) </w:t>
            </w:r>
          </w:p>
        </w:tc>
        <w:tc>
          <w:tcPr>
            <w:tcW w:w="4212" w:type="dxa"/>
            <w:tcBorders>
              <w:top w:val="nil"/>
            </w:tcBorders>
          </w:tcPr>
          <w:p w:rsidR="00537877" w:rsidRPr="0076475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3040A3" w:rsidRPr="00764755"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537877" w:rsidRPr="0076475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537877" w:rsidRPr="0076475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764755">
              <w:rPr>
                <w:rFonts w:ascii="Arial" w:hAnsi="Arial" w:cs="Arial"/>
              </w:rPr>
              <w:t>(</w:t>
            </w:r>
            <w:r w:rsidRPr="00764755">
              <w:rPr>
                <w:rFonts w:ascii="Arial" w:hAnsi="Arial" w:cs="Arial"/>
                <w:b/>
                <w:bCs/>
              </w:rPr>
              <w:t>Auftragnehmer</w:t>
            </w:r>
            <w:r w:rsidRPr="00764755">
              <w:rPr>
                <w:rFonts w:ascii="Arial" w:hAnsi="Arial" w:cs="Arial"/>
              </w:rPr>
              <w:t xml:space="preserve">) </w:t>
            </w:r>
          </w:p>
        </w:tc>
      </w:tr>
    </w:tbl>
    <w:p w:rsidR="00B83422" w:rsidRPr="00E44325" w:rsidRDefault="00B83422" w:rsidP="00B83422">
      <w:pPr>
        <w:widowControl/>
        <w:autoSpaceDE/>
        <w:autoSpaceDN/>
        <w:adjustRightInd/>
        <w:spacing w:after="200" w:line="276" w:lineRule="auto"/>
        <w:rPr>
          <w:rFonts w:ascii="Arial" w:hAnsi="Arial" w:cs="Arial"/>
          <w:b/>
          <w:bCs/>
        </w:rPr>
      </w:pPr>
      <w:r w:rsidRPr="00E44325">
        <w:rPr>
          <w:rFonts w:ascii="Arial" w:hAnsi="Arial" w:cs="Arial"/>
          <w:b/>
          <w:bCs/>
        </w:rPr>
        <w:br w:type="page"/>
      </w:r>
    </w:p>
    <w:p w:rsidR="00525D18" w:rsidRPr="00EC4740" w:rsidRDefault="00525D18" w:rsidP="00525D18">
      <w:pPr>
        <w:pStyle w:val="berschrift1"/>
        <w:rPr>
          <w:rFonts w:ascii="Arial" w:hAnsi="Arial" w:cs="Arial"/>
          <w:color w:val="auto"/>
          <w:sz w:val="24"/>
          <w:szCs w:val="24"/>
          <w:u w:val="single"/>
        </w:rPr>
      </w:pPr>
      <w:r w:rsidRPr="00EC4740">
        <w:rPr>
          <w:rFonts w:ascii="Arial" w:hAnsi="Arial" w:cs="Arial"/>
          <w:color w:val="auto"/>
          <w:sz w:val="24"/>
          <w:szCs w:val="24"/>
          <w:u w:val="single"/>
        </w:rPr>
        <w:lastRenderedPageBreak/>
        <w:t>Teil D Vordrucke für die Angebotserstellung</w:t>
      </w:r>
    </w:p>
    <w:p w:rsidR="00525D18" w:rsidRPr="00525D18" w:rsidRDefault="00525D18" w:rsidP="00525D18"/>
    <w:p w:rsidR="00702188" w:rsidRDefault="00702188">
      <w:pPr>
        <w:widowControl/>
        <w:autoSpaceDE/>
        <w:autoSpaceDN/>
        <w:adjustRightInd/>
        <w:spacing w:after="200" w:line="276" w:lineRule="auto"/>
        <w:rPr>
          <w:rFonts w:ascii="Arial" w:eastAsiaTheme="majorEastAsia" w:hAnsi="Arial" w:cs="Arial"/>
          <w:b/>
          <w:bCs/>
        </w:rPr>
      </w:pPr>
      <w:r>
        <w:rPr>
          <w:rFonts w:ascii="Arial" w:hAnsi="Arial" w:cs="Arial"/>
        </w:rPr>
        <w:br w:type="page"/>
      </w:r>
    </w:p>
    <w:p w:rsidR="00D75E59" w:rsidRPr="00537877" w:rsidRDefault="00D75E59" w:rsidP="00D75E59">
      <w:pPr>
        <w:pStyle w:val="berschrift2"/>
        <w:rPr>
          <w:rFonts w:ascii="Arial" w:hAnsi="Arial" w:cs="Arial"/>
          <w:color w:val="auto"/>
          <w:sz w:val="24"/>
          <w:szCs w:val="24"/>
        </w:rPr>
      </w:pPr>
      <w:r w:rsidRPr="00537877">
        <w:rPr>
          <w:rFonts w:ascii="Arial" w:hAnsi="Arial" w:cs="Arial"/>
          <w:color w:val="auto"/>
          <w:sz w:val="24"/>
          <w:szCs w:val="24"/>
        </w:rPr>
        <w:lastRenderedPageBreak/>
        <w:t xml:space="preserve">D.1 Gliederung der einzureichenden Unterlagen </w:t>
      </w: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537877">
        <w:rPr>
          <w:rFonts w:ascii="Arial" w:hAnsi="Arial" w:cs="Arial"/>
          <w:b/>
          <w:bCs/>
        </w:rPr>
        <w:t xml:space="preserve">Bieter: </w:t>
      </w:r>
      <w:r w:rsidRPr="00537877">
        <w:rPr>
          <w:rFonts w:ascii="Arial" w:hAnsi="Arial" w:cs="Arial"/>
          <w:b/>
          <w:bCs/>
        </w:rPr>
        <w:tab/>
      </w:r>
      <w:r w:rsidRPr="00D75E59">
        <w:rPr>
          <w:rFonts w:ascii="Arial" w:hAnsi="Arial" w:cs="Arial"/>
          <w:b/>
          <w:bCs/>
        </w:rPr>
        <w:fldChar w:fldCharType="begin">
          <w:ffData>
            <w:name w:val="Text46"/>
            <w:enabled/>
            <w:calcOnExit w:val="0"/>
            <w:textInput/>
          </w:ffData>
        </w:fldChar>
      </w:r>
      <w:r w:rsidRPr="00537877">
        <w:rPr>
          <w:rFonts w:ascii="Arial" w:hAnsi="Arial" w:cs="Arial"/>
          <w:b/>
          <w:bCs/>
        </w:rPr>
        <w:instrText xml:space="preserve"> FORMTEXT </w:instrText>
      </w:r>
      <w:r w:rsidRPr="00D75E59">
        <w:rPr>
          <w:rFonts w:ascii="Arial" w:hAnsi="Arial" w:cs="Arial"/>
          <w:b/>
          <w:bCs/>
        </w:rPr>
      </w:r>
      <w:r w:rsidRPr="00D75E59">
        <w:rPr>
          <w:rFonts w:ascii="Arial" w:hAnsi="Arial" w:cs="Arial"/>
          <w:b/>
          <w:bCs/>
        </w:rPr>
        <w:fldChar w:fldCharType="separate"/>
      </w:r>
      <w:r w:rsidRPr="00D75E59">
        <w:rPr>
          <w:rFonts w:ascii="Arial" w:hAnsi="Arial" w:cs="Arial"/>
          <w:b/>
          <w:bCs/>
          <w:noProof/>
        </w:rPr>
        <w:t> </w:t>
      </w:r>
      <w:r w:rsidRPr="00D75E59">
        <w:rPr>
          <w:rFonts w:ascii="Arial" w:hAnsi="Arial" w:cs="Arial"/>
          <w:b/>
          <w:bCs/>
          <w:noProof/>
        </w:rPr>
        <w:t> </w:t>
      </w:r>
      <w:r w:rsidRPr="00D75E59">
        <w:rPr>
          <w:rFonts w:ascii="Arial" w:hAnsi="Arial" w:cs="Arial"/>
          <w:b/>
          <w:bCs/>
          <w:noProof/>
        </w:rPr>
        <w:t> </w:t>
      </w:r>
      <w:r w:rsidRPr="00D75E59">
        <w:rPr>
          <w:rFonts w:ascii="Arial" w:hAnsi="Arial" w:cs="Arial"/>
          <w:b/>
          <w:bCs/>
          <w:noProof/>
        </w:rPr>
        <w:t> </w:t>
      </w:r>
      <w:r w:rsidRPr="00D75E59">
        <w:rPr>
          <w:rFonts w:ascii="Arial" w:hAnsi="Arial" w:cs="Arial"/>
          <w:b/>
          <w:bCs/>
          <w:noProof/>
        </w:rPr>
        <w:t> </w:t>
      </w:r>
      <w:r w:rsidRPr="00D75E59">
        <w:rPr>
          <w:rFonts w:ascii="Arial" w:hAnsi="Arial" w:cs="Arial"/>
          <w:b/>
          <w:bCs/>
        </w:rPr>
        <w:fldChar w:fldCharType="end"/>
      </w: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r w:rsidRPr="00537877">
        <w:rPr>
          <w:rFonts w:ascii="Arial" w:hAnsi="Arial" w:cs="Arial"/>
          <w:b/>
          <w:bCs/>
        </w:rPr>
        <w:t xml:space="preserve">Vergabenummer: </w:t>
      </w:r>
      <w:r w:rsidRPr="00537877">
        <w:rPr>
          <w:rFonts w:ascii="Arial" w:hAnsi="Arial" w:cs="Arial"/>
          <w:b/>
          <w:bCs/>
        </w:rPr>
        <w:tab/>
      </w:r>
      <w:r w:rsidR="000C6E3C">
        <w:rPr>
          <w:rFonts w:ascii="Arial" w:hAnsi="Arial" w:cs="Arial"/>
          <w:b/>
        </w:rPr>
        <w:t>18</w:t>
      </w:r>
      <w:r w:rsidR="00B50AFD">
        <w:rPr>
          <w:rFonts w:ascii="Arial" w:hAnsi="Arial" w:cs="Arial"/>
          <w:b/>
        </w:rPr>
        <w:t>-PROARBEIT-</w:t>
      </w:r>
      <w:r w:rsidR="000C6E3C">
        <w:rPr>
          <w:rFonts w:ascii="Arial" w:hAnsi="Arial" w:cs="Arial"/>
          <w:b/>
        </w:rPr>
        <w:t>07</w:t>
      </w:r>
    </w:p>
    <w:p w:rsidR="00D75E59" w:rsidRPr="00537877"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75E59">
        <w:rPr>
          <w:rFonts w:ascii="Arial" w:hAnsi="Arial" w:cs="Arial"/>
          <w:b/>
          <w:bCs/>
        </w:rPr>
        <w:t>Nachstehende Unterlagen sind – soweit lt. Teil A.5 erforderlich – mit Angebotsabgabe einzureichen</w:t>
      </w:r>
    </w:p>
    <w:p w:rsid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0"/>
          <w:szCs w:val="20"/>
        </w:rPr>
      </w:pPr>
    </w:p>
    <w:p w:rsidR="005477C0" w:rsidRPr="005477C0" w:rsidRDefault="005477C0"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2"/>
          <w:szCs w:val="12"/>
        </w:rPr>
      </w:pP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rPr>
      </w:pPr>
      <w:r w:rsidRPr="00D75E59">
        <w:rPr>
          <w:rFonts w:ascii="Arial" w:hAnsi="Arial" w:cs="Arial"/>
          <w:sz w:val="20"/>
        </w:rPr>
        <w:t>Lfd.</w:t>
      </w:r>
      <w:r w:rsidRPr="00D75E59">
        <w:rPr>
          <w:rFonts w:ascii="Arial" w:hAnsi="Arial" w:cs="Arial"/>
          <w:b/>
          <w:bCs/>
          <w:sz w:val="20"/>
        </w:rPr>
        <w:tab/>
      </w:r>
      <w:r w:rsidRPr="00D75E59">
        <w:rPr>
          <w:rFonts w:ascii="Arial" w:hAnsi="Arial" w:cs="Arial"/>
          <w:b/>
          <w:bCs/>
          <w:sz w:val="20"/>
        </w:rPr>
        <w:tab/>
      </w:r>
      <w:r w:rsidRPr="00D75E59">
        <w:rPr>
          <w:rFonts w:ascii="Arial" w:hAnsi="Arial" w:cs="Arial"/>
          <w:b/>
          <w:bCs/>
          <w:sz w:val="20"/>
        </w:rPr>
        <w:tab/>
      </w:r>
      <w:r w:rsidRPr="00D75E59">
        <w:rPr>
          <w:rFonts w:ascii="Arial" w:hAnsi="Arial" w:cs="Arial"/>
          <w:b/>
          <w:bCs/>
          <w:sz w:val="20"/>
        </w:rPr>
        <w:tab/>
      </w:r>
      <w:r w:rsidRPr="00D75E59">
        <w:rPr>
          <w:rFonts w:ascii="Arial" w:hAnsi="Arial" w:cs="Arial"/>
          <w:b/>
          <w:bCs/>
          <w:sz w:val="20"/>
        </w:rPr>
        <w:tab/>
      </w:r>
      <w:r w:rsidRPr="00D75E59">
        <w:rPr>
          <w:rFonts w:ascii="Arial" w:hAnsi="Arial" w:cs="Arial"/>
          <w:b/>
          <w:bCs/>
          <w:sz w:val="20"/>
        </w:rPr>
        <w:tab/>
      </w:r>
      <w:r w:rsidRPr="00D75E59">
        <w:rPr>
          <w:rFonts w:ascii="Arial" w:hAnsi="Arial" w:cs="Arial"/>
          <w:b/>
          <w:bCs/>
          <w:sz w:val="20"/>
        </w:rPr>
        <w:tab/>
        <w:t xml:space="preserve">         </w:t>
      </w:r>
      <w:r w:rsidRPr="00D75E59">
        <w:rPr>
          <w:rFonts w:ascii="Arial" w:hAnsi="Arial" w:cs="Arial"/>
          <w:sz w:val="20"/>
        </w:rPr>
        <w:t xml:space="preserve">Bitte </w:t>
      </w:r>
      <w:r w:rsidRPr="00D75E59">
        <w:rPr>
          <w:rFonts w:ascii="Arial" w:hAnsi="Arial" w:cs="Arial"/>
          <w:b/>
          <w:bCs/>
          <w:sz w:val="20"/>
        </w:rPr>
        <w:t>Seitenzahl(en)</w:t>
      </w:r>
      <w:r w:rsidRPr="00D75E59">
        <w:rPr>
          <w:rFonts w:ascii="Arial" w:hAnsi="Arial" w:cs="Arial"/>
          <w:sz w:val="20"/>
        </w:rPr>
        <w:t xml:space="preserve"> im eingereichten</w:t>
      </w: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Nr.</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t xml:space="preserve">Angebot angeben („von </w:t>
      </w:r>
      <w:r w:rsidRPr="00D75E59">
        <w:rPr>
          <w:rFonts w:ascii="Arial" w:hAnsi="Arial" w:cs="Arial"/>
          <w:sz w:val="20"/>
        </w:rPr>
        <w:sym w:font="Symbol" w:char="F0BC"/>
      </w:r>
      <w:r w:rsidRPr="00D75E59">
        <w:rPr>
          <w:rFonts w:ascii="Arial" w:hAnsi="Arial" w:cs="Arial"/>
          <w:sz w:val="20"/>
        </w:rPr>
        <w:t xml:space="preserve"> – bis </w:t>
      </w:r>
      <w:r w:rsidRPr="00D75E59">
        <w:rPr>
          <w:rFonts w:ascii="Arial" w:hAnsi="Arial" w:cs="Arial"/>
          <w:sz w:val="20"/>
        </w:rPr>
        <w:sym w:font="Symbol" w:char="F0BC"/>
      </w:r>
      <w:r w:rsidRPr="00D75E59">
        <w:rPr>
          <w:rFonts w:ascii="Arial" w:hAnsi="Arial" w:cs="Arial"/>
          <w:sz w:val="20"/>
        </w:rPr>
        <w:t>“)</w:t>
      </w:r>
    </w:p>
    <w:p w:rsidR="00D75E59" w:rsidRPr="00D75E59"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CE027C" w:rsidRPr="00D75E59"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D75E59">
        <w:rPr>
          <w:rFonts w:ascii="Arial" w:hAnsi="Arial" w:cs="Arial"/>
        </w:rPr>
        <w:t>1.</w:t>
      </w:r>
      <w:r w:rsidRPr="00D75E59">
        <w:rPr>
          <w:rFonts w:ascii="Arial" w:hAnsi="Arial" w:cs="Arial"/>
        </w:rPr>
        <w:tab/>
        <w:t xml:space="preserve">D.1 </w:t>
      </w:r>
      <w:r w:rsidRPr="00D75E59">
        <w:rPr>
          <w:rFonts w:ascii="Arial" w:hAnsi="Arial" w:cs="Arial"/>
        </w:rPr>
        <w:tab/>
        <w:t>Gliederung der einzureichenden Unterlagen</w:t>
      </w:r>
      <w:r w:rsidRPr="00D75E59">
        <w:rPr>
          <w:rFonts w:ascii="Arial" w:hAnsi="Arial" w:cs="Arial"/>
        </w:rPr>
        <w:tab/>
      </w:r>
      <w:r w:rsidRPr="00D75E59">
        <w:rPr>
          <w:rFonts w:ascii="Arial" w:hAnsi="Arial" w:cs="Arial"/>
        </w:rPr>
        <w:tab/>
      </w:r>
      <w:r>
        <w:rPr>
          <w:rFonts w:ascii="Arial" w:hAnsi="Arial" w:cs="Arial"/>
        </w:rPr>
        <w:tab/>
      </w:r>
      <w:r w:rsidRPr="00D75E59">
        <w:rPr>
          <w:rFonts w:ascii="Arial" w:hAnsi="Arial" w:cs="Arial"/>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rPr>
        <w:t> </w:t>
      </w:r>
      <w:r w:rsidRPr="00D75E59">
        <w:rPr>
          <w:rFonts w:ascii="Arial" w:hAnsi="Arial" w:cs="Arial"/>
        </w:rPr>
        <w:t> </w:t>
      </w:r>
      <w:r w:rsidRPr="00D75E59">
        <w:rPr>
          <w:rFonts w:ascii="Arial" w:hAnsi="Arial" w:cs="Arial"/>
        </w:rPr>
        <w:fldChar w:fldCharType="end"/>
      </w:r>
      <w:r w:rsidRPr="00D75E59">
        <w:rPr>
          <w:rFonts w:ascii="Arial" w:hAnsi="Arial" w:cs="Arial"/>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CE027C" w:rsidRPr="009C5B3E"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rPr>
      </w:pPr>
    </w:p>
    <w:p w:rsidR="00CE027C" w:rsidRPr="00D75E59"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2.</w:t>
      </w:r>
      <w:r>
        <w:rPr>
          <w:rFonts w:ascii="Arial" w:hAnsi="Arial" w:cs="Arial"/>
        </w:rPr>
        <w:tab/>
        <w:t xml:space="preserve">D.2 </w:t>
      </w:r>
      <w:r>
        <w:rPr>
          <w:rFonts w:ascii="Arial" w:hAnsi="Arial" w:cs="Arial"/>
        </w:rPr>
        <w:tab/>
      </w:r>
      <w:r w:rsidRPr="00E30C91">
        <w:rPr>
          <w:rFonts w:ascii="Arial" w:hAnsi="Arial" w:cs="Arial"/>
        </w:rPr>
        <w:t>Angaben d</w:t>
      </w:r>
      <w:r>
        <w:rPr>
          <w:rFonts w:ascii="Arial" w:hAnsi="Arial" w:cs="Arial"/>
        </w:rPr>
        <w:t>es Bieters/</w:t>
      </w:r>
      <w:r w:rsidRPr="00D75E59">
        <w:rPr>
          <w:rFonts w:ascii="Arial" w:hAnsi="Arial" w:cs="Arial"/>
        </w:rPr>
        <w:t>der Bietergemeinschaft</w:t>
      </w:r>
      <w:r w:rsidRPr="00D75E59">
        <w:rPr>
          <w:rFonts w:ascii="Arial" w:hAnsi="Arial" w:cs="Arial"/>
        </w:rPr>
        <w:tab/>
      </w:r>
      <w:r>
        <w:rPr>
          <w:rFonts w:ascii="Arial" w:hAnsi="Arial" w:cs="Arial"/>
        </w:rPr>
        <w:tab/>
      </w:r>
      <w:r>
        <w:rPr>
          <w:rFonts w:ascii="Arial" w:hAnsi="Arial" w:cs="Arial"/>
        </w:rPr>
        <w:tab/>
      </w:r>
      <w:r w:rsidRPr="00D75E59">
        <w:rPr>
          <w:rFonts w:ascii="Arial" w:hAnsi="Arial" w:cs="Arial"/>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r w:rsidRPr="00D75E59">
        <w:rPr>
          <w:rFonts w:ascii="Arial" w:hAnsi="Arial" w:cs="Arial"/>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CE027C" w:rsidRPr="00D75E59"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D75E59">
        <w:rPr>
          <w:rFonts w:ascii="Arial" w:hAnsi="Arial" w:cs="Arial"/>
        </w:rPr>
        <w:tab/>
      </w:r>
      <w:r w:rsidRPr="00D75E59">
        <w:rPr>
          <w:rFonts w:ascii="Arial" w:hAnsi="Arial" w:cs="Arial"/>
        </w:rPr>
        <w:tab/>
      </w:r>
      <w:r w:rsidRPr="00D75E59">
        <w:rPr>
          <w:rFonts w:ascii="Arial" w:hAnsi="Arial" w:cs="Arial"/>
          <w:sz w:val="20"/>
          <w:szCs w:val="20"/>
        </w:rPr>
        <w:t>(ggf. Vollmacht bei Bildung einer Bietergemeinschaft)</w:t>
      </w:r>
    </w:p>
    <w:p w:rsidR="00CE027C" w:rsidRPr="009C5B3E"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rPr>
      </w:pPr>
    </w:p>
    <w:p w:rsidR="00CE027C" w:rsidRPr="00E30C91"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D75E59">
        <w:rPr>
          <w:rFonts w:ascii="Arial" w:hAnsi="Arial" w:cs="Arial"/>
        </w:rPr>
        <w:t>3.</w:t>
      </w:r>
      <w:r w:rsidRPr="00D75E59">
        <w:rPr>
          <w:rFonts w:ascii="Arial" w:hAnsi="Arial" w:cs="Arial"/>
        </w:rPr>
        <w:tab/>
        <w:t xml:space="preserve">D.3 </w:t>
      </w:r>
      <w:r w:rsidRPr="00D75E59">
        <w:rPr>
          <w:rFonts w:ascii="Arial" w:hAnsi="Arial" w:cs="Arial"/>
        </w:rPr>
        <w:tab/>
      </w:r>
      <w:r w:rsidRPr="00E30C91">
        <w:rPr>
          <w:rFonts w:ascii="Arial" w:hAnsi="Arial" w:cs="Arial"/>
        </w:rPr>
        <w:t>Eigenerklärung zum Nichtvorliegen von Ausschlussgründen bzw.</w:t>
      </w:r>
    </w:p>
    <w:p w:rsidR="00CE027C" w:rsidRPr="00D75E59" w:rsidRDefault="00CE027C" w:rsidP="00CE027C">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E30C91">
        <w:rPr>
          <w:rFonts w:ascii="Arial" w:hAnsi="Arial" w:cs="Arial"/>
        </w:rPr>
        <w:tab/>
      </w:r>
      <w:r w:rsidRPr="00E30C91">
        <w:rPr>
          <w:rFonts w:ascii="Arial" w:hAnsi="Arial" w:cs="Arial"/>
        </w:rPr>
        <w:tab/>
        <w:t>als Zusicherung der Einhaltung von Ausführungsbedingungen</w:t>
      </w:r>
      <w:r w:rsidRPr="00D75E59">
        <w:rPr>
          <w:rFonts w:ascii="Arial" w:hAnsi="Arial" w:cs="Arial"/>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r w:rsidRPr="00D75E59">
        <w:rPr>
          <w:rFonts w:ascii="Arial" w:hAnsi="Arial" w:cs="Arial"/>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CE027C" w:rsidRPr="009C5B3E"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6"/>
          <w:szCs w:val="16"/>
        </w:rPr>
      </w:pPr>
    </w:p>
    <w:p w:rsidR="00CE027C" w:rsidRPr="00D75E59"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4.</w:t>
      </w:r>
      <w:r>
        <w:rPr>
          <w:rFonts w:ascii="Arial" w:hAnsi="Arial" w:cs="Arial"/>
        </w:rPr>
        <w:tab/>
      </w:r>
      <w:r w:rsidRPr="00E30C91">
        <w:rPr>
          <w:rFonts w:ascii="Arial" w:hAnsi="Arial" w:cs="Arial"/>
        </w:rPr>
        <w:t>D.4</w:t>
      </w:r>
      <w:r>
        <w:rPr>
          <w:rFonts w:ascii="Arial" w:hAnsi="Arial" w:cs="Arial"/>
        </w:rPr>
        <w:tab/>
        <w:t>Erklärung zu Referenzleistungen</w:t>
      </w:r>
      <w:r w:rsidRPr="00D75E59">
        <w:rPr>
          <w:rFonts w:ascii="Arial" w:hAnsi="Arial" w:cs="Arial"/>
        </w:rPr>
        <w:tab/>
      </w:r>
      <w:r w:rsidRPr="00D75E59">
        <w:rPr>
          <w:rFonts w:ascii="Arial" w:hAnsi="Arial" w:cs="Arial"/>
        </w:rPr>
        <w:tab/>
      </w:r>
      <w:r>
        <w:rPr>
          <w:rFonts w:ascii="Arial" w:hAnsi="Arial" w:cs="Arial"/>
        </w:rPr>
        <w:tab/>
      </w:r>
      <w:r w:rsidRPr="00D75E59">
        <w:rPr>
          <w:rFonts w:ascii="Arial" w:hAnsi="Arial" w:cs="Arial"/>
        </w:rPr>
        <w:tab/>
      </w:r>
      <w:r w:rsidRPr="00D75E59">
        <w:rPr>
          <w:rFonts w:ascii="Arial" w:hAnsi="Arial" w:cs="Arial"/>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r w:rsidRPr="00D75E59">
        <w:rPr>
          <w:rFonts w:ascii="Arial" w:hAnsi="Arial" w:cs="Arial"/>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CE027C" w:rsidRPr="009C5B3E"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rPr>
      </w:pPr>
    </w:p>
    <w:p w:rsidR="00CE027C" w:rsidRPr="00D75E59"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5.</w:t>
      </w:r>
      <w:r>
        <w:rPr>
          <w:rFonts w:ascii="Arial" w:hAnsi="Arial" w:cs="Arial"/>
        </w:rPr>
        <w:tab/>
      </w:r>
      <w:r w:rsidRPr="00E30C91">
        <w:rPr>
          <w:rFonts w:ascii="Arial" w:hAnsi="Arial" w:cs="Arial"/>
        </w:rPr>
        <w:t>D.5</w:t>
      </w:r>
      <w:r>
        <w:rPr>
          <w:rFonts w:ascii="Arial" w:hAnsi="Arial" w:cs="Arial"/>
        </w:rPr>
        <w:tab/>
      </w:r>
      <w:r w:rsidRPr="00C36BA5">
        <w:rPr>
          <w:rFonts w:ascii="Arial" w:hAnsi="Arial" w:cs="Arial"/>
        </w:rPr>
        <w:t>Erklärung zur Einhaltung zwingender Arbeitsbedingungen</w:t>
      </w:r>
      <w:r>
        <w:rPr>
          <w:rFonts w:ascii="Arial" w:hAnsi="Arial" w:cs="Arial"/>
        </w:rPr>
        <w:tab/>
      </w:r>
      <w:r>
        <w:rPr>
          <w:rFonts w:ascii="Arial" w:hAnsi="Arial" w:cs="Arial"/>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r w:rsidRPr="00D75E59">
        <w:rPr>
          <w:rFonts w:ascii="Arial" w:hAnsi="Arial" w:cs="Arial"/>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CE027C" w:rsidRPr="009C5B3E"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ind w:left="1560"/>
        <w:rPr>
          <w:rFonts w:ascii="Arial" w:hAnsi="Arial" w:cs="Arial"/>
          <w:sz w:val="16"/>
          <w:szCs w:val="16"/>
        </w:rPr>
      </w:pPr>
    </w:p>
    <w:p w:rsidR="00CE027C" w:rsidRPr="009C5B3E"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rPr>
      </w:pPr>
      <w:r w:rsidRPr="00D75E59">
        <w:rPr>
          <w:rFonts w:ascii="Arial" w:hAnsi="Arial" w:cs="Arial"/>
          <w:bCs/>
        </w:rPr>
        <w:t xml:space="preserve">6. </w:t>
      </w:r>
      <w:r w:rsidRPr="00D75E59">
        <w:rPr>
          <w:rFonts w:ascii="Arial" w:hAnsi="Arial" w:cs="Arial"/>
          <w:bCs/>
        </w:rPr>
        <w:tab/>
      </w:r>
      <w:r w:rsidRPr="00E30C91">
        <w:rPr>
          <w:rFonts w:ascii="Arial" w:hAnsi="Arial" w:cs="Arial"/>
          <w:bCs/>
        </w:rPr>
        <w:t>D.6</w:t>
      </w:r>
      <w:r w:rsidRPr="00D75E59">
        <w:rPr>
          <w:rFonts w:ascii="Arial" w:hAnsi="Arial" w:cs="Arial"/>
          <w:bCs/>
        </w:rPr>
        <w:t xml:space="preserve"> </w:t>
      </w:r>
      <w:r w:rsidRPr="00D75E59">
        <w:rPr>
          <w:rFonts w:ascii="Arial" w:hAnsi="Arial" w:cs="Arial"/>
          <w:bCs/>
        </w:rPr>
        <w:tab/>
      </w:r>
      <w:r w:rsidRPr="00211429">
        <w:rPr>
          <w:rFonts w:ascii="Arial" w:hAnsi="Arial" w:cs="Arial"/>
        </w:rPr>
        <w:t>Verpflichtungserklärung zu Tariftreue und Mindestentgelt</w:t>
      </w:r>
      <w:r w:rsidRPr="00D75E59">
        <w:rPr>
          <w:rFonts w:ascii="Arial" w:hAnsi="Arial" w:cs="Arial"/>
          <w:bCs/>
        </w:rPr>
        <w:tab/>
      </w:r>
      <w:r w:rsidRPr="00D75E59">
        <w:rPr>
          <w:rFonts w:ascii="Arial" w:hAnsi="Arial" w:cs="Arial"/>
          <w:bCs/>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r w:rsidRPr="00D75E59">
        <w:rPr>
          <w:rFonts w:ascii="Arial" w:hAnsi="Arial" w:cs="Arial"/>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CE027C" w:rsidRPr="009C5B3E"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6"/>
          <w:szCs w:val="16"/>
        </w:rPr>
      </w:pPr>
    </w:p>
    <w:p w:rsidR="00CE027C" w:rsidRPr="00D75E59" w:rsidRDefault="00B80338"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7</w:t>
      </w:r>
      <w:r w:rsidR="00CE027C" w:rsidRPr="00211429">
        <w:rPr>
          <w:rFonts w:ascii="Arial" w:hAnsi="Arial" w:cs="Arial"/>
        </w:rPr>
        <w:t>.</w:t>
      </w:r>
      <w:r w:rsidR="00CE027C" w:rsidRPr="00211429">
        <w:rPr>
          <w:rFonts w:ascii="Arial" w:hAnsi="Arial" w:cs="Arial"/>
        </w:rPr>
        <w:tab/>
      </w:r>
      <w:r w:rsidR="00CE027C" w:rsidRPr="00E30C91">
        <w:rPr>
          <w:rFonts w:ascii="Arial" w:hAnsi="Arial" w:cs="Arial"/>
        </w:rPr>
        <w:t>D.</w:t>
      </w:r>
      <w:r>
        <w:rPr>
          <w:rFonts w:ascii="Arial" w:hAnsi="Arial" w:cs="Arial"/>
        </w:rPr>
        <w:t>7</w:t>
      </w:r>
      <w:r w:rsidR="00CE027C">
        <w:rPr>
          <w:rFonts w:ascii="Arial" w:hAnsi="Arial" w:cs="Arial"/>
        </w:rPr>
        <w:tab/>
      </w:r>
      <w:r w:rsidR="00CE027C" w:rsidRPr="00CE027C">
        <w:rPr>
          <w:rFonts w:ascii="Arial" w:hAnsi="Arial" w:cs="Arial"/>
        </w:rPr>
        <w:t>Angaben zur sächlichen, räumlichen u</w:t>
      </w:r>
      <w:r w:rsidR="00CE027C">
        <w:rPr>
          <w:rFonts w:ascii="Arial" w:hAnsi="Arial" w:cs="Arial"/>
        </w:rPr>
        <w:t>.</w:t>
      </w:r>
      <w:r w:rsidR="00CE027C" w:rsidRPr="00CE027C">
        <w:rPr>
          <w:rFonts w:ascii="Arial" w:hAnsi="Arial" w:cs="Arial"/>
        </w:rPr>
        <w:t xml:space="preserve"> technischen Ausstattung</w:t>
      </w:r>
      <w:r w:rsidR="00CE027C">
        <w:rPr>
          <w:rFonts w:ascii="Arial" w:hAnsi="Arial" w:cs="Arial"/>
        </w:rPr>
        <w:tab/>
      </w:r>
      <w:r w:rsidR="00CE027C" w:rsidRPr="003D2FCF">
        <w:rPr>
          <w:rFonts w:ascii="Arial" w:hAnsi="Arial" w:cs="Arial"/>
        </w:rPr>
        <w:fldChar w:fldCharType="begin">
          <w:ffData>
            <w:name w:val="Text4"/>
            <w:enabled/>
            <w:calcOnExit w:val="0"/>
            <w:textInput>
              <w:type w:val="number"/>
              <w:maxLength w:val="2"/>
            </w:textInput>
          </w:ffData>
        </w:fldChar>
      </w:r>
      <w:r w:rsidR="00CE027C" w:rsidRPr="00211429">
        <w:rPr>
          <w:rFonts w:ascii="Arial" w:hAnsi="Arial" w:cs="Arial"/>
        </w:rPr>
        <w:instrText xml:space="preserve"> FORMTEXT </w:instrText>
      </w:r>
      <w:r w:rsidR="00CE027C" w:rsidRPr="003D2FCF">
        <w:rPr>
          <w:rFonts w:ascii="Arial" w:hAnsi="Arial" w:cs="Arial"/>
        </w:rPr>
      </w:r>
      <w:r w:rsidR="00CE027C" w:rsidRPr="003D2FCF">
        <w:rPr>
          <w:rFonts w:ascii="Arial" w:hAnsi="Arial" w:cs="Arial"/>
        </w:rPr>
        <w:fldChar w:fldCharType="separate"/>
      </w:r>
      <w:r w:rsidR="00CE027C" w:rsidRPr="003D2FCF">
        <w:rPr>
          <w:rFonts w:ascii="Arial" w:hAnsi="Arial" w:cs="Arial"/>
          <w:noProof/>
        </w:rPr>
        <w:t> </w:t>
      </w:r>
      <w:r w:rsidR="00CE027C" w:rsidRPr="003D2FCF">
        <w:rPr>
          <w:rFonts w:ascii="Arial" w:hAnsi="Arial" w:cs="Arial"/>
          <w:noProof/>
        </w:rPr>
        <w:t> </w:t>
      </w:r>
      <w:r w:rsidR="00CE027C" w:rsidRPr="003D2FCF">
        <w:rPr>
          <w:rFonts w:ascii="Arial" w:hAnsi="Arial" w:cs="Arial"/>
        </w:rPr>
        <w:fldChar w:fldCharType="end"/>
      </w:r>
      <w:r w:rsidR="00CE027C" w:rsidRPr="00211429">
        <w:rPr>
          <w:rFonts w:ascii="Arial" w:hAnsi="Arial" w:cs="Arial"/>
        </w:rPr>
        <w:t xml:space="preserve"> bis </w:t>
      </w:r>
      <w:r w:rsidR="00CE027C" w:rsidRPr="003D2FCF">
        <w:rPr>
          <w:rFonts w:ascii="Arial" w:hAnsi="Arial" w:cs="Arial"/>
        </w:rPr>
        <w:fldChar w:fldCharType="begin">
          <w:ffData>
            <w:name w:val="Text2"/>
            <w:enabled/>
            <w:calcOnExit w:val="0"/>
            <w:textInput>
              <w:type w:val="number"/>
              <w:maxLength w:val="2"/>
            </w:textInput>
          </w:ffData>
        </w:fldChar>
      </w:r>
      <w:r w:rsidR="00CE027C" w:rsidRPr="00211429">
        <w:rPr>
          <w:rFonts w:ascii="Arial" w:hAnsi="Arial" w:cs="Arial"/>
        </w:rPr>
        <w:instrText xml:space="preserve"> FORMTEXT </w:instrText>
      </w:r>
      <w:r w:rsidR="00CE027C" w:rsidRPr="003D2FCF">
        <w:rPr>
          <w:rFonts w:ascii="Arial" w:hAnsi="Arial" w:cs="Arial"/>
        </w:rPr>
      </w:r>
      <w:r w:rsidR="00CE027C" w:rsidRPr="003D2FCF">
        <w:rPr>
          <w:rFonts w:ascii="Arial" w:hAnsi="Arial" w:cs="Arial"/>
        </w:rPr>
        <w:fldChar w:fldCharType="separate"/>
      </w:r>
      <w:r w:rsidR="00CE027C" w:rsidRPr="003D2FCF">
        <w:rPr>
          <w:rFonts w:ascii="Arial" w:hAnsi="Arial" w:cs="Arial"/>
          <w:noProof/>
        </w:rPr>
        <w:t> </w:t>
      </w:r>
      <w:r w:rsidR="00CE027C" w:rsidRPr="003D2FCF">
        <w:rPr>
          <w:rFonts w:ascii="Arial" w:hAnsi="Arial" w:cs="Arial"/>
          <w:noProof/>
        </w:rPr>
        <w:t> </w:t>
      </w:r>
      <w:r w:rsidR="00CE027C" w:rsidRPr="003D2FCF">
        <w:rPr>
          <w:rFonts w:ascii="Arial" w:hAnsi="Arial" w:cs="Arial"/>
        </w:rPr>
        <w:fldChar w:fldCharType="end"/>
      </w:r>
    </w:p>
    <w:p w:rsidR="00CE027C" w:rsidRPr="009C5B3E"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rPr>
      </w:pPr>
    </w:p>
    <w:p w:rsidR="00CE027C" w:rsidRPr="00D75E59"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8</w:t>
      </w:r>
      <w:r w:rsidRPr="00D75E59">
        <w:rPr>
          <w:rFonts w:ascii="Arial" w:hAnsi="Arial" w:cs="Arial"/>
        </w:rPr>
        <w:t>.</w:t>
      </w:r>
      <w:r w:rsidRPr="00D75E59">
        <w:rPr>
          <w:rFonts w:ascii="Arial" w:hAnsi="Arial" w:cs="Arial"/>
        </w:rPr>
        <w:tab/>
      </w:r>
      <w:r>
        <w:rPr>
          <w:rFonts w:ascii="Arial" w:hAnsi="Arial" w:cs="Arial"/>
        </w:rPr>
        <w:t>E.</w:t>
      </w:r>
      <w:r>
        <w:rPr>
          <w:rFonts w:ascii="Arial" w:hAnsi="Arial" w:cs="Arial"/>
        </w:rPr>
        <w:tab/>
      </w:r>
      <w:r w:rsidRPr="00D75E59">
        <w:rPr>
          <w:rFonts w:ascii="Arial" w:hAnsi="Arial" w:cs="Arial"/>
        </w:rPr>
        <w:t>Konzept (vgl. insbesondere die Erläuterungen unter B.</w:t>
      </w:r>
      <w:r>
        <w:rPr>
          <w:rFonts w:ascii="Arial" w:hAnsi="Arial" w:cs="Arial"/>
        </w:rPr>
        <w:t>3</w:t>
      </w:r>
      <w:r w:rsidRPr="00D75E59">
        <w:rPr>
          <w:rFonts w:ascii="Arial" w:hAnsi="Arial" w:cs="Arial"/>
        </w:rPr>
        <w:t>)</w:t>
      </w:r>
      <w:r>
        <w:rPr>
          <w:rFonts w:ascii="Arial" w:hAnsi="Arial" w:cs="Arial"/>
        </w:rPr>
        <w:tab/>
      </w:r>
      <w:r>
        <w:rPr>
          <w:rFonts w:ascii="Arial" w:hAnsi="Arial" w:cs="Arial"/>
          <w:b/>
          <w:bCs/>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r w:rsidRPr="00D75E59">
        <w:rPr>
          <w:rFonts w:ascii="Arial" w:hAnsi="Arial" w:cs="Arial"/>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CE027C" w:rsidRPr="009C5B3E"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6"/>
          <w:szCs w:val="16"/>
        </w:rPr>
      </w:pPr>
    </w:p>
    <w:p w:rsidR="00CE027C" w:rsidRPr="00D75E59"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rPr>
      </w:pPr>
      <w:r>
        <w:rPr>
          <w:rFonts w:ascii="Arial" w:hAnsi="Arial" w:cs="Arial"/>
        </w:rPr>
        <w:t>9.</w:t>
      </w:r>
      <w:r>
        <w:rPr>
          <w:rFonts w:ascii="Arial" w:hAnsi="Arial" w:cs="Arial"/>
        </w:rPr>
        <w:tab/>
        <w:t>F</w:t>
      </w:r>
      <w:r w:rsidRPr="00D75E59">
        <w:rPr>
          <w:rFonts w:ascii="Arial" w:hAnsi="Arial" w:cs="Arial"/>
        </w:rPr>
        <w:t>.</w:t>
      </w:r>
      <w:r w:rsidRPr="00D75E59">
        <w:rPr>
          <w:rFonts w:ascii="Arial" w:hAnsi="Arial" w:cs="Arial"/>
        </w:rPr>
        <w:tab/>
      </w:r>
      <w:r>
        <w:rPr>
          <w:rFonts w:ascii="Arial" w:hAnsi="Arial" w:cs="Arial"/>
        </w:rPr>
        <w:t>Preisblatt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D4FAB">
        <w:rPr>
          <w:rFonts w:ascii="Arial" w:hAnsi="Arial" w:cs="Arial"/>
        </w:rPr>
        <w:tab/>
      </w:r>
      <w:r w:rsidR="001D4FAB">
        <w:rPr>
          <w:rFonts w:ascii="Arial" w:hAnsi="Arial" w:cs="Arial"/>
        </w:rPr>
        <w:tab/>
      </w:r>
      <w:r w:rsidRPr="00D75E59">
        <w:rPr>
          <w:rFonts w:ascii="Arial" w:hAnsi="Arial" w:cs="Arial"/>
        </w:rPr>
        <w:fldChar w:fldCharType="begin">
          <w:ffData>
            <w:name w:val="Text4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CE027C" w:rsidRPr="009C5B3E"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rPr>
      </w:pPr>
    </w:p>
    <w:p w:rsidR="00CE027C" w:rsidRPr="00D75E59" w:rsidRDefault="00CE027C" w:rsidP="00CE027C">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Pr>
          <w:rFonts w:ascii="Arial" w:hAnsi="Arial" w:cs="Arial"/>
        </w:rPr>
        <w:t>10.</w:t>
      </w:r>
      <w:r>
        <w:rPr>
          <w:rFonts w:ascii="Arial" w:hAnsi="Arial" w:cs="Arial"/>
        </w:rPr>
        <w:tab/>
        <w:t>G</w:t>
      </w:r>
      <w:r w:rsidRPr="00D75E59">
        <w:rPr>
          <w:rFonts w:ascii="Arial" w:hAnsi="Arial" w:cs="Arial"/>
        </w:rPr>
        <w:t>.</w:t>
      </w:r>
      <w:r w:rsidRPr="00D75E59">
        <w:rPr>
          <w:rFonts w:ascii="Arial" w:hAnsi="Arial" w:cs="Arial"/>
        </w:rPr>
        <w:tab/>
        <w:t>Nachweis einer gültigen Trägerzulassung</w:t>
      </w:r>
      <w:r w:rsidRPr="00D75E59">
        <w:rPr>
          <w:rFonts w:ascii="Arial" w:hAnsi="Arial" w:cs="Arial"/>
        </w:rPr>
        <w:tab/>
      </w:r>
      <w:r w:rsidRPr="00D75E59">
        <w:rPr>
          <w:rFonts w:ascii="Arial" w:hAnsi="Arial" w:cs="Arial"/>
        </w:rPr>
        <w:tab/>
      </w:r>
      <w:r>
        <w:rPr>
          <w:rFonts w:ascii="Arial" w:hAnsi="Arial" w:cs="Arial"/>
        </w:rPr>
        <w:tab/>
      </w:r>
      <w:r w:rsidRPr="00D75E59">
        <w:rPr>
          <w:rFonts w:ascii="Arial" w:hAnsi="Arial" w:cs="Arial"/>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r w:rsidRPr="00D75E59">
        <w:rPr>
          <w:rFonts w:ascii="Arial" w:hAnsi="Arial" w:cs="Arial"/>
        </w:rPr>
        <w:t xml:space="preserve"> bis </w:t>
      </w:r>
      <w:r w:rsidRPr="00D75E59">
        <w:rPr>
          <w:rFonts w:ascii="Arial" w:hAnsi="Arial" w:cs="Arial"/>
        </w:rPr>
        <w:fldChar w:fldCharType="begin">
          <w:ffData>
            <w:name w:val="Text2"/>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8E322F"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D75E59">
        <w:rPr>
          <w:rFonts w:ascii="Arial" w:hAnsi="Arial" w:cs="Arial"/>
          <w:b/>
          <w:bCs/>
        </w:rPr>
        <w:t xml:space="preserve">Gesamtseitenzahl </w:t>
      </w:r>
      <w:r>
        <w:rPr>
          <w:rFonts w:ascii="Arial" w:hAnsi="Arial" w:cs="Arial"/>
          <w:b/>
          <w:bCs/>
        </w:rPr>
        <w:tab/>
      </w:r>
      <w:r w:rsidR="00C63B97">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D75E59">
        <w:rPr>
          <w:rFonts w:ascii="Arial" w:hAnsi="Arial" w:cs="Arial"/>
        </w:rPr>
        <w:fldChar w:fldCharType="begin">
          <w:ffData>
            <w:name w:val="Text4"/>
            <w:enabled/>
            <w:calcOnExit w:val="0"/>
            <w:textInput>
              <w:type w:val="number"/>
              <w:maxLength w:val="2"/>
            </w:textInput>
          </w:ffData>
        </w:fldChar>
      </w:r>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p>
    <w:p w:rsidR="005477C0" w:rsidRPr="005477C0" w:rsidRDefault="005477C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rPr>
      </w:pPr>
    </w:p>
    <w:p w:rsidR="005477C0" w:rsidRPr="005477C0" w:rsidRDefault="005477C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12"/>
          <w:szCs w:val="12"/>
        </w:rPr>
      </w:pPr>
    </w:p>
    <w:p w:rsidR="00A2429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rPr>
      </w:pPr>
      <w:r w:rsidRPr="001666D8">
        <w:rPr>
          <w:rFonts w:ascii="Arial" w:hAnsi="Arial" w:cs="Arial"/>
          <w:b/>
          <w:bCs/>
        </w:rPr>
        <w:t>Die Urkalkulation des Angebotes ist einem gesonderten verschlossenen Umschlag beizufügen.</w:t>
      </w:r>
      <w:r>
        <w:rPr>
          <w:rFonts w:ascii="Arial" w:hAnsi="Arial" w:cs="Arial"/>
          <w:b/>
          <w:bCs/>
        </w:rPr>
        <w:t xml:space="preserve"> </w:t>
      </w:r>
    </w:p>
    <w:p w:rsidR="00A24290" w:rsidRPr="005477C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16"/>
          <w:szCs w:val="16"/>
        </w:rPr>
      </w:pPr>
    </w:p>
    <w:p w:rsidR="00A24290" w:rsidRPr="00A2429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rPr>
      </w:pPr>
      <w:r w:rsidRPr="00A24290">
        <w:rPr>
          <w:rFonts w:ascii="Arial" w:hAnsi="Arial" w:cs="Arial"/>
          <w:b/>
          <w:bCs/>
          <w:sz w:val="22"/>
        </w:rPr>
        <w:t>Hinweis zur Urkalkulation:</w:t>
      </w:r>
    </w:p>
    <w:p w:rsidR="00D75E59" w:rsidRPr="00A2429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rPr>
      </w:pPr>
      <w:r w:rsidRPr="00A24290">
        <w:rPr>
          <w:rFonts w:ascii="Arial" w:hAnsi="Arial" w:cs="Arial"/>
          <w:b/>
          <w:bCs/>
          <w:sz w:val="22"/>
        </w:rPr>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rsidR="00D75E59" w:rsidRPr="00FA5D34" w:rsidRDefault="00D75E59" w:rsidP="00A24290">
      <w:pPr>
        <w:pStyle w:val="berschrift2"/>
        <w:jc w:val="both"/>
        <w:rPr>
          <w:rFonts w:ascii="Arial" w:hAnsi="Arial" w:cs="Arial"/>
          <w:color w:val="auto"/>
          <w:sz w:val="24"/>
          <w:szCs w:val="24"/>
        </w:rPr>
      </w:pPr>
      <w:r w:rsidRPr="00D75E59">
        <w:rPr>
          <w:rFonts w:ascii="Arial" w:hAnsi="Arial" w:cs="Arial"/>
          <w:color w:val="auto"/>
        </w:rPr>
        <w:br w:type="page"/>
      </w:r>
      <w:r w:rsidR="00513807">
        <w:rPr>
          <w:rFonts w:ascii="Arial" w:hAnsi="Arial" w:cs="Arial"/>
          <w:color w:val="auto"/>
          <w:sz w:val="24"/>
          <w:szCs w:val="24"/>
        </w:rPr>
        <w:lastRenderedPageBreak/>
        <w:t>D.2 Angaben des Bieters/</w:t>
      </w:r>
      <w:r w:rsidRPr="00FA5D34">
        <w:rPr>
          <w:rFonts w:ascii="Arial" w:hAnsi="Arial" w:cs="Arial"/>
          <w:color w:val="auto"/>
          <w:sz w:val="24"/>
          <w:szCs w:val="24"/>
        </w:rPr>
        <w:t>der Bietergemeinschaft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rPr>
      </w:pPr>
      <w:r w:rsidRPr="00D75E59">
        <w:rPr>
          <w:rFonts w:ascii="Arial" w:hAnsi="Arial" w:cs="Arial"/>
          <w:b/>
          <w:bCs/>
        </w:rPr>
        <w:tab/>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75E59">
        <w:rPr>
          <w:rFonts w:ascii="Arial" w:hAnsi="Arial" w:cs="Arial"/>
          <w:b/>
          <w:bCs/>
        </w:rPr>
        <w:t>Vergabenummer</w:t>
      </w:r>
      <w:r w:rsidRPr="000179F9">
        <w:rPr>
          <w:rFonts w:ascii="Arial" w:hAnsi="Arial" w:cs="Arial"/>
          <w:b/>
          <w:bCs/>
        </w:rPr>
        <w:t xml:space="preserve">: </w:t>
      </w:r>
      <w:r w:rsidR="000C6E3C">
        <w:rPr>
          <w:rFonts w:ascii="Arial" w:hAnsi="Arial" w:cs="Arial"/>
          <w:b/>
        </w:rPr>
        <w:t>18</w:t>
      </w:r>
      <w:r w:rsidR="00B50AFD">
        <w:rPr>
          <w:rFonts w:ascii="Arial" w:hAnsi="Arial" w:cs="Arial"/>
          <w:b/>
        </w:rPr>
        <w:t>-PROARBEIT-</w:t>
      </w:r>
      <w:r w:rsidR="000C6E3C">
        <w:rPr>
          <w:rFonts w:ascii="Arial" w:hAnsi="Arial" w:cs="Arial"/>
          <w:b/>
        </w:rPr>
        <w:t>07</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Pr>
          <w:rFonts w:ascii="Arial" w:hAnsi="Arial" w:cs="Arial"/>
          <w:b/>
          <w:bCs/>
        </w:rPr>
        <w:t>Erklärung des Bieters/</w:t>
      </w:r>
      <w:r w:rsidR="00D75E59" w:rsidRPr="00D75E59">
        <w:rPr>
          <w:rFonts w:ascii="Arial" w:hAnsi="Arial" w:cs="Arial"/>
          <w:b/>
          <w:bCs/>
        </w:rPr>
        <w:t xml:space="preserve">der Bietergemeinschaft </w:t>
      </w:r>
    </w:p>
    <w:p w:rsidR="00D75E59" w:rsidRPr="00D75E59"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Pr>
          <w:rFonts w:ascii="Arial" w:hAnsi="Arial" w:cs="Arial"/>
          <w:b/>
          <w:bCs/>
        </w:rPr>
        <w:t>Ich gebe/</w:t>
      </w:r>
      <w:r w:rsidR="00D75E59" w:rsidRPr="00D75E59">
        <w:rPr>
          <w:rFonts w:ascii="Arial" w:hAnsi="Arial" w:cs="Arial"/>
          <w:b/>
          <w:bCs/>
        </w:rPr>
        <w:t>Wir geben dieses Angebot ab als:</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75E59">
        <w:rPr>
          <w:rFonts w:ascii="Arial" w:hAnsi="Arial" w:cs="Arial"/>
          <w:b/>
          <w:bCs/>
        </w:rPr>
        <w:fldChar w:fldCharType="begin">
          <w:ffData>
            <w:name w:val="Kontrollkästchen9"/>
            <w:enabled/>
            <w:calcOnExit w:val="0"/>
            <w:checkBox>
              <w:sizeAuto/>
              <w:default w:val="0"/>
              <w:checked w:val="0"/>
            </w:checkBox>
          </w:ffData>
        </w:fldChar>
      </w:r>
      <w:r w:rsidRPr="00D75E59">
        <w:rPr>
          <w:rFonts w:ascii="Arial" w:hAnsi="Arial" w:cs="Arial"/>
          <w:b/>
          <w:bCs/>
        </w:rPr>
        <w:instrText xml:space="preserve"> FORMCHECKBOX </w:instrText>
      </w:r>
      <w:r w:rsidR="009C5A07">
        <w:rPr>
          <w:rFonts w:ascii="Arial" w:hAnsi="Arial" w:cs="Arial"/>
          <w:b/>
          <w:bCs/>
        </w:rPr>
      </w:r>
      <w:r w:rsidR="009C5A07">
        <w:rPr>
          <w:rFonts w:ascii="Arial" w:hAnsi="Arial" w:cs="Arial"/>
          <w:b/>
          <w:bCs/>
        </w:rPr>
        <w:fldChar w:fldCharType="separate"/>
      </w:r>
      <w:r w:rsidRPr="00D75E59">
        <w:rPr>
          <w:rFonts w:ascii="Arial" w:hAnsi="Arial" w:cs="Arial"/>
          <w:b/>
          <w:bCs/>
        </w:rPr>
        <w:fldChar w:fldCharType="end"/>
      </w:r>
      <w:r w:rsidRPr="00D75E59">
        <w:rPr>
          <w:rFonts w:ascii="Arial" w:hAnsi="Arial" w:cs="Arial"/>
          <w:b/>
          <w:bCs/>
        </w:rPr>
        <w:t xml:space="preserve"> Einzelbieter</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D75E59">
        <w:rPr>
          <w:rFonts w:ascii="Arial" w:hAnsi="Arial" w:cs="Arial"/>
          <w:b/>
          <w:bCs/>
        </w:rPr>
        <w:fldChar w:fldCharType="begin">
          <w:ffData>
            <w:name w:val="Kontrollkästchen10"/>
            <w:enabled/>
            <w:calcOnExit w:val="0"/>
            <w:checkBox>
              <w:sizeAuto/>
              <w:default w:val="0"/>
            </w:checkBox>
          </w:ffData>
        </w:fldChar>
      </w:r>
      <w:r w:rsidRPr="00D75E59">
        <w:rPr>
          <w:rFonts w:ascii="Arial" w:hAnsi="Arial" w:cs="Arial"/>
          <w:b/>
          <w:bCs/>
        </w:rPr>
        <w:instrText xml:space="preserve"> FORMCHECKBOX </w:instrText>
      </w:r>
      <w:r w:rsidR="009C5A07">
        <w:rPr>
          <w:rFonts w:ascii="Arial" w:hAnsi="Arial" w:cs="Arial"/>
          <w:b/>
          <w:bCs/>
        </w:rPr>
      </w:r>
      <w:r w:rsidR="009C5A07">
        <w:rPr>
          <w:rFonts w:ascii="Arial" w:hAnsi="Arial" w:cs="Arial"/>
          <w:b/>
          <w:bCs/>
        </w:rPr>
        <w:fldChar w:fldCharType="separate"/>
      </w:r>
      <w:r w:rsidRPr="00D75E59">
        <w:rPr>
          <w:rFonts w:ascii="Arial" w:hAnsi="Arial" w:cs="Arial"/>
          <w:b/>
          <w:bCs/>
        </w:rPr>
        <w:fldChar w:fldCharType="end"/>
      </w:r>
      <w:r w:rsidRPr="00D75E59">
        <w:rPr>
          <w:rFonts w:ascii="Arial" w:hAnsi="Arial" w:cs="Arial"/>
          <w:b/>
          <w:bCs/>
        </w:rPr>
        <w:t xml:space="preserve"> Bietergemeinschaft </w:t>
      </w:r>
      <w:r w:rsidRPr="001D560E">
        <w:rPr>
          <w:rFonts w:ascii="Arial" w:hAnsi="Arial" w:cs="Arial"/>
          <w:bCs/>
        </w:rPr>
        <w:t>(</w:t>
      </w:r>
      <w:r w:rsidRPr="00D75E59">
        <w:rPr>
          <w:rFonts w:ascii="Arial" w:hAnsi="Arial" w:cs="Arial"/>
        </w:rPr>
        <w:t xml:space="preserve">Name der Bietergemeinschaft: </w:t>
      </w:r>
      <w:r w:rsidRPr="00D75E59">
        <w:rPr>
          <w:rFonts w:ascii="Arial" w:hAnsi="Arial" w:cs="Arial"/>
        </w:rPr>
        <w:fldChar w:fldCharType="begin">
          <w:ffData>
            <w:name w:val="Text84"/>
            <w:enabled/>
            <w:calcOnExit w:val="0"/>
            <w:textInput/>
          </w:ffData>
        </w:fldChar>
      </w:r>
      <w:bookmarkStart w:id="2" w:name="Text84"/>
      <w:r w:rsidRPr="00D75E59">
        <w:rPr>
          <w:rFonts w:ascii="Arial" w:hAnsi="Arial" w:cs="Arial"/>
        </w:rPr>
        <w:instrText xml:space="preserve"> FORMTEXT </w:instrText>
      </w:r>
      <w:r w:rsidRPr="00D75E59">
        <w:rPr>
          <w:rFonts w:ascii="Arial" w:hAnsi="Arial" w:cs="Arial"/>
        </w:rPr>
      </w:r>
      <w:r w:rsidRPr="00D75E59">
        <w:rPr>
          <w:rFonts w:ascii="Arial" w:hAnsi="Arial" w:cs="Arial"/>
        </w:rPr>
        <w:fldChar w:fldCharType="separate"/>
      </w:r>
      <w:r w:rsidRPr="00D75E59">
        <w:rPr>
          <w:rFonts w:ascii="Arial" w:hAnsi="Arial" w:cs="Arial"/>
          <w:noProof/>
        </w:rPr>
        <w:t> </w:t>
      </w:r>
      <w:r w:rsidRPr="00D75E59">
        <w:rPr>
          <w:rFonts w:ascii="Arial" w:hAnsi="Arial" w:cs="Arial"/>
          <w:noProof/>
        </w:rPr>
        <w:t> </w:t>
      </w:r>
      <w:r w:rsidRPr="00D75E59">
        <w:rPr>
          <w:rFonts w:ascii="Arial" w:hAnsi="Arial" w:cs="Arial"/>
          <w:noProof/>
        </w:rPr>
        <w:t> </w:t>
      </w:r>
      <w:r w:rsidRPr="00D75E59">
        <w:rPr>
          <w:rFonts w:ascii="Arial" w:hAnsi="Arial" w:cs="Arial"/>
          <w:noProof/>
        </w:rPr>
        <w:t> </w:t>
      </w:r>
      <w:r w:rsidRPr="00D75E59">
        <w:rPr>
          <w:rFonts w:ascii="Arial" w:hAnsi="Arial" w:cs="Arial"/>
          <w:noProof/>
        </w:rPr>
        <w:t> </w:t>
      </w:r>
      <w:r w:rsidRPr="00D75E59">
        <w:rPr>
          <w:rFonts w:ascii="Arial" w:hAnsi="Arial" w:cs="Arial"/>
        </w:rPr>
        <w:fldChar w:fldCharType="end"/>
      </w:r>
      <w:bookmarkEnd w:id="2"/>
      <w:r w:rsidRPr="00D75E59">
        <w:rPr>
          <w:rFonts w:ascii="Arial" w:hAnsi="Arial" w:cs="Arial"/>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rPr>
      </w:pPr>
      <w:r w:rsidRPr="00D75E59">
        <w:rPr>
          <w:rFonts w:ascii="Arial" w:hAnsi="Arial" w:cs="Arial"/>
        </w:rPr>
        <w:tab/>
      </w:r>
      <w:r w:rsidRPr="00D75E59">
        <w:rPr>
          <w:rFonts w:ascii="Arial" w:hAnsi="Arial" w:cs="Arial"/>
          <w:i/>
          <w:iCs/>
        </w:rPr>
        <w:t xml:space="preserve">(Bitte bedenken Sie, dass der hier angegebene Name in allen Schreiben als Adressat </w:t>
      </w:r>
      <w:r w:rsidRPr="00D75E59">
        <w:rPr>
          <w:rFonts w:ascii="Arial" w:hAnsi="Arial" w:cs="Arial"/>
          <w:i/>
          <w:iCs/>
        </w:rPr>
        <w:tab/>
        <w:t xml:space="preserve">verwendet wird)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rPr>
      </w:pPr>
    </w:p>
    <w:p w:rsidR="00D75E59" w:rsidRPr="00D75E59"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rPr>
      </w:pPr>
      <w:r w:rsidRPr="00922040">
        <w:rPr>
          <w:rFonts w:ascii="Arial" w:hAnsi="Arial" w:cs="Arial"/>
          <w:b/>
          <w:bCs/>
        </w:rPr>
        <w:t>Einzelbieter/</w:t>
      </w:r>
      <w:r w:rsidR="00D75E59" w:rsidRPr="00922040">
        <w:rPr>
          <w:rFonts w:ascii="Arial" w:hAnsi="Arial" w:cs="Arial"/>
          <w:b/>
          <w:bCs/>
        </w:rPr>
        <w:t>Bevollmächtigter der Bietergemeinschaft</w:t>
      </w:r>
      <w:r w:rsidR="00D75E59" w:rsidRPr="00D75E59">
        <w:rPr>
          <w:rFonts w:ascii="Arial" w:hAnsi="Arial" w:cs="Arial"/>
          <w:b/>
          <w:bCs/>
        </w:rPr>
        <w:t xml:space="preserve">: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 xml:space="preserve">Name: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5"/>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Rechtsform</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Straße</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7"/>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 xml:space="preserve">PLZ, Ort: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8"/>
                  <w:enabled/>
                  <w:calcOnExit w:val="0"/>
                  <w:textInput>
                    <w:type w:val="number"/>
                    <w:maxLength w:val="5"/>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r w:rsidRPr="00D75E59">
              <w:rPr>
                <w:rFonts w:ascii="Arial" w:hAnsi="Arial" w:cs="Arial"/>
                <w:sz w:val="20"/>
              </w:rPr>
              <w:t xml:space="preserve">    </w:t>
            </w:r>
            <w:r w:rsidRPr="00D75E59">
              <w:rPr>
                <w:rFonts w:ascii="Arial" w:hAnsi="Arial" w:cs="Arial"/>
                <w:sz w:val="20"/>
              </w:rPr>
              <w:fldChar w:fldCharType="begin">
                <w:ffData>
                  <w:name w:val="Text9"/>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Ansprechpartner</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10"/>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r>
      <w:tr w:rsidR="00D75E59" w:rsidRPr="00D75E59" w:rsidTr="00D75E59">
        <w:trPr>
          <w:trHeight w:hRule="exact" w:val="769"/>
        </w:trPr>
        <w:tc>
          <w:tcPr>
            <w:tcW w:w="9639" w:type="dxa"/>
            <w:gridSpan w:val="2"/>
          </w:tcPr>
          <w:p w:rsidR="00D75E59" w:rsidRPr="00D75E59"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Telefon</w:t>
            </w:r>
            <w:r w:rsidR="00513807">
              <w:rPr>
                <w:rFonts w:ascii="Arial" w:hAnsi="Arial" w:cs="Arial"/>
                <w:sz w:val="20"/>
              </w:rPr>
              <w:t>/</w:t>
            </w:r>
            <w:r w:rsidR="00D75E59" w:rsidRPr="00D75E59">
              <w:rPr>
                <w:rFonts w:ascii="Arial" w:hAnsi="Arial" w:cs="Arial"/>
                <w:sz w:val="20"/>
              </w:rPr>
              <w:t xml:space="preserve">Telefax: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11"/>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E-Mail-</w:t>
            </w:r>
            <w:r w:rsidRPr="00922040">
              <w:rPr>
                <w:rFonts w:ascii="Arial" w:hAnsi="Arial" w:cs="Arial"/>
                <w:sz w:val="20"/>
              </w:rPr>
              <w:t>Adresse</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13"/>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r>
      <w:tr w:rsidR="00D75E59" w:rsidRPr="00D75E59" w:rsidTr="009D7B8F">
        <w:trPr>
          <w:trHeight w:hRule="exact" w:val="768"/>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Bei</w:t>
            </w:r>
            <w:r w:rsidR="00FA5D34" w:rsidRPr="00922040">
              <w:rPr>
                <w:rFonts w:ascii="Arial" w:hAnsi="Arial" w:cs="Arial"/>
                <w:sz w:val="20"/>
              </w:rPr>
              <w:t xml:space="preserve"> Bietergemeinschaft Teilauftrag</w:t>
            </w:r>
            <w:r w:rsidR="00513807" w:rsidRPr="00922040">
              <w:rPr>
                <w:rFonts w:ascii="Arial" w:hAnsi="Arial" w:cs="Arial"/>
                <w:sz w:val="20"/>
              </w:rPr>
              <w:t>/</w:t>
            </w:r>
            <w:r w:rsidRPr="00922040">
              <w:rPr>
                <w:rFonts w:ascii="Arial" w:hAnsi="Arial" w:cs="Arial"/>
                <w:sz w:val="20"/>
              </w:rPr>
              <w:t>Umfang</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15"/>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r>
      <w:tr w:rsidR="00A24290" w:rsidRPr="00D7330F" w:rsidTr="009C5B3E">
        <w:trPr>
          <w:trHeight w:hRule="exact" w:val="776"/>
        </w:trPr>
        <w:tc>
          <w:tcPr>
            <w:tcW w:w="9639" w:type="dxa"/>
            <w:gridSpan w:val="2"/>
          </w:tcPr>
          <w:p w:rsidR="00A24290" w:rsidRPr="00A24290" w:rsidRDefault="009C5A07"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rPr>
            </w:pPr>
            <w:sdt>
              <w:sdtPr>
                <w:rPr>
                  <w:rFonts w:ascii="Arial" w:hAnsi="Arial" w:cs="Arial"/>
                  <w:bCs/>
                  <w:sz w:val="20"/>
                </w:rPr>
                <w:id w:val="-1305000884"/>
                <w14:checkbox>
                  <w14:checked w14:val="0"/>
                  <w14:checkedState w14:val="2612" w14:font="MS Gothic"/>
                  <w14:uncheckedState w14:val="2610" w14:font="MS Gothic"/>
                </w14:checkbox>
              </w:sdtPr>
              <w:sdtEndPr/>
              <w:sdtContent>
                <w:r w:rsidR="00A24290" w:rsidRPr="00A24290">
                  <w:rPr>
                    <w:rFonts w:ascii="MS Gothic" w:eastAsia="MS Gothic" w:hAnsi="MS Gothic" w:cs="Arial" w:hint="eastAsia"/>
                    <w:bCs/>
                    <w:sz w:val="20"/>
                  </w:rPr>
                  <w:t>☐</w:t>
                </w:r>
              </w:sdtContent>
            </w:sdt>
            <w:r w:rsidR="00A24290" w:rsidRPr="00A24290">
              <w:rPr>
                <w:rFonts w:ascii="Arial" w:hAnsi="Arial" w:cs="Arial"/>
                <w:bCs/>
                <w:sz w:val="20"/>
              </w:rPr>
              <w:t xml:space="preserve">  </w:t>
            </w:r>
            <w:r w:rsidR="00A24290" w:rsidRPr="00A24290">
              <w:rPr>
                <w:rFonts w:ascii="Arial" w:hAnsi="Arial" w:cs="Arial"/>
                <w:bCs/>
                <w:sz w:val="20"/>
              </w:rPr>
              <w:tab/>
              <w:t xml:space="preserve">Für den Fall der Nicht-Berücksichtigung beantrage/n ich/wir die Rücksendung der Urkalkulation an </w:t>
            </w:r>
            <w:r w:rsidR="00A24290" w:rsidRPr="00A24290">
              <w:rPr>
                <w:rFonts w:ascii="Arial" w:hAnsi="Arial" w:cs="Arial"/>
                <w:bCs/>
                <w:sz w:val="20"/>
              </w:rPr>
              <w:tab/>
              <w:t xml:space="preserve">die oben genannte Anschrift. </w:t>
            </w:r>
          </w:p>
          <w:p w:rsidR="00A24290" w:rsidRPr="00063C7B"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A24290">
              <w:rPr>
                <w:rFonts w:ascii="Arial" w:hAnsi="Arial" w:cs="Arial"/>
                <w:bCs/>
                <w:sz w:val="20"/>
              </w:rPr>
              <w:tab/>
              <w:t>Ein an mich/uns adressierter und frankierter Rückumschlag liegt bei.</w:t>
            </w:r>
          </w:p>
        </w:tc>
      </w:tr>
      <w:tr w:rsidR="00D75E59" w:rsidRPr="00D75E59" w:rsidTr="00D75E59">
        <w:tblPrEx>
          <w:tblBorders>
            <w:top w:val="none" w:sz="0" w:space="0" w:color="auto"/>
          </w:tblBorders>
        </w:tblPrEx>
        <w:trPr>
          <w:trHeight w:hRule="exact" w:val="1455"/>
        </w:trPr>
        <w:tc>
          <w:tcPr>
            <w:tcW w:w="2932" w:type="dxa"/>
          </w:tcPr>
          <w:p w:rsidR="00D75E59" w:rsidRPr="0092204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 xml:space="preserve">ggf. Firmenstempel </w:t>
            </w:r>
          </w:p>
        </w:tc>
        <w:tc>
          <w:tcPr>
            <w:tcW w:w="6707" w:type="dxa"/>
          </w:tcPr>
          <w:p w:rsidR="00D75E59" w:rsidRPr="00D75E59"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Pr>
                <w:rFonts w:ascii="Arial" w:hAnsi="Arial" w:cs="Arial"/>
                <w:sz w:val="20"/>
              </w:rPr>
              <w:t>Datum</w:t>
            </w:r>
            <w:r w:rsidR="00513807">
              <w:rPr>
                <w:rFonts w:ascii="Arial" w:hAnsi="Arial" w:cs="Arial"/>
                <w:sz w:val="20"/>
              </w:rPr>
              <w:t>/</w:t>
            </w:r>
            <w:r w:rsidR="00D75E59" w:rsidRPr="00922040">
              <w:rPr>
                <w:rFonts w:ascii="Arial" w:hAnsi="Arial" w:cs="Arial"/>
                <w:sz w:val="20"/>
              </w:rPr>
              <w:t>Unterschrift</w:t>
            </w:r>
            <w:r w:rsidR="00D75E59" w:rsidRPr="00D75E59">
              <w:rPr>
                <w:rFonts w:ascii="Arial" w:hAnsi="Arial" w:cs="Arial"/>
                <w:sz w:val="20"/>
              </w:rPr>
              <w:t xml:space="preserve"> </w:t>
            </w:r>
          </w:p>
        </w:tc>
      </w:tr>
    </w:tbl>
    <w:p w:rsidR="0042344B" w:rsidRDefault="0042344B">
      <w:pPr>
        <w:widowControl/>
        <w:autoSpaceDE/>
        <w:autoSpaceDN/>
        <w:adjustRightInd/>
        <w:spacing w:after="200" w:line="276" w:lineRule="auto"/>
        <w:rPr>
          <w:rFonts w:ascii="Arial" w:hAnsi="Arial" w:cs="Arial"/>
          <w:b/>
          <w:bCs/>
        </w:rPr>
      </w:pPr>
      <w:r>
        <w:rPr>
          <w:rFonts w:ascii="Arial" w:hAnsi="Arial" w:cs="Arial"/>
          <w:b/>
          <w:bCs/>
        </w:rPr>
        <w:br w:type="page"/>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75E59">
        <w:rPr>
          <w:rFonts w:ascii="Arial" w:hAnsi="Arial" w:cs="Arial"/>
          <w:b/>
          <w:bCs/>
        </w:rPr>
        <w:lastRenderedPageBreak/>
        <w:t xml:space="preserve">Nur bei Bildung von Bietergemeinschaften erforderlich: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rPr>
      </w:pPr>
      <w:r w:rsidRPr="00D75E59">
        <w:rPr>
          <w:rFonts w:ascii="Arial" w:hAnsi="Arial" w:cs="Arial"/>
          <w:b/>
          <w:bCs/>
          <w:sz w:val="28"/>
          <w:szCs w:val="28"/>
        </w:rPr>
        <w:t xml:space="preserve">Vollmacht bei Bildung einer Bietergemeinschaft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rPr>
      </w:pPr>
      <w:r w:rsidRPr="00D75E59">
        <w:rPr>
          <w:rFonts w:ascii="Arial" w:hAnsi="Arial" w:cs="Arial"/>
          <w:bCs/>
          <w:sz w:val="20"/>
          <w:szCs w:val="20"/>
        </w:rPr>
        <w:t xml:space="preserve">Mit dieser Vollmacht beauftragen wir das als Bevollmächtigten der Bietergemeinschaft benannte Mitglied im Namen und Auftrag der Bietergemeinschaft mit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rPr>
      </w:pPr>
      <w:r w:rsidRPr="00D75E59">
        <w:rPr>
          <w:rFonts w:ascii="Arial" w:hAnsi="Arial" w:cs="Arial"/>
          <w:bCs/>
          <w:sz w:val="20"/>
          <w:szCs w:val="20"/>
        </w:rPr>
        <w:t xml:space="preserve">- der Abgabe des Angebotes und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rPr>
      </w:pPr>
      <w:r w:rsidRPr="00D75E59">
        <w:rPr>
          <w:rFonts w:ascii="Arial" w:hAnsi="Arial" w:cs="Arial"/>
          <w:bCs/>
          <w:sz w:val="20"/>
          <w:szCs w:val="20"/>
        </w:rPr>
        <w:t xml:space="preserve">- dem Abschluss und der Durchführung des Vertrages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rPr>
      </w:pPr>
      <w:r w:rsidRPr="00D75E59">
        <w:rPr>
          <w:rFonts w:ascii="Arial" w:hAnsi="Arial" w:cs="Arial"/>
          <w:sz w:val="20"/>
          <w:szCs w:val="20"/>
        </w:rPr>
        <w:t xml:space="preserve">Die Mitglieder der Bietergemeinschaft haften gegenüber dem Auftraggeber gesamtschuldnerisch für die Leistungserbringung.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922040">
        <w:rPr>
          <w:rFonts w:ascii="Arial" w:hAnsi="Arial" w:cs="Arial"/>
          <w:b/>
          <w:bCs/>
        </w:rPr>
        <w:t>Mitglieder der Bietergemeinschaft</w:t>
      </w:r>
      <w:r w:rsidRPr="00D75E59">
        <w:rPr>
          <w:rFonts w:ascii="Arial" w:hAnsi="Arial" w:cs="Arial"/>
          <w:b/>
          <w:bCs/>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 xml:space="preserve">Name: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5"/>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bookmarkStart w:id="3" w:name="_GoBack"/>
            <w:bookmarkEnd w:id="3"/>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Rechtsform</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Straße</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r w:rsidRPr="00D75E59">
              <w:rPr>
                <w:rFonts w:ascii="Arial" w:hAnsi="Arial" w:cs="Arial"/>
                <w:sz w:val="20"/>
              </w:rPr>
              <w:t xml:space="preserve"> </w:t>
            </w: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PLZ, Ort: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r w:rsidRPr="00D75E59">
              <w:rPr>
                <w:rFonts w:ascii="Arial" w:hAnsi="Arial" w:cs="Arial"/>
                <w:sz w:val="20"/>
              </w:rPr>
              <w:t xml:space="preserve"> </w:t>
            </w: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Ansprechpartner</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r w:rsidRPr="00D75E59">
              <w:rPr>
                <w:rFonts w:ascii="Arial" w:hAnsi="Arial" w:cs="Arial"/>
                <w:sz w:val="20"/>
              </w:rPr>
              <w:t xml:space="preserve"> </w:t>
            </w:r>
          </w:p>
        </w:tc>
      </w:tr>
      <w:tr w:rsidR="00D75E59" w:rsidRPr="00D75E59" w:rsidTr="00D75E59">
        <w:trPr>
          <w:trHeight w:hRule="exact" w:val="769"/>
        </w:trPr>
        <w:tc>
          <w:tcPr>
            <w:tcW w:w="9639" w:type="dxa"/>
            <w:gridSpan w:val="2"/>
          </w:tcPr>
          <w:p w:rsidR="00D75E59" w:rsidRPr="00D75E59"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Telefon</w:t>
            </w:r>
            <w:r>
              <w:rPr>
                <w:rFonts w:ascii="Arial" w:hAnsi="Arial" w:cs="Arial"/>
                <w:sz w:val="20"/>
              </w:rPr>
              <w:t>/</w:t>
            </w:r>
            <w:r w:rsidR="00D75E59" w:rsidRPr="00D75E59">
              <w:rPr>
                <w:rFonts w:ascii="Arial" w:hAnsi="Arial" w:cs="Arial"/>
                <w:sz w:val="20"/>
              </w:rPr>
              <w:t xml:space="preserve">Telefax: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E-Mail-</w:t>
            </w:r>
            <w:r w:rsidRPr="00922040">
              <w:rPr>
                <w:rFonts w:ascii="Arial" w:hAnsi="Arial" w:cs="Arial"/>
                <w:sz w:val="20"/>
              </w:rPr>
              <w:t>Adresse</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Gründungsdatum</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973"/>
        </w:trPr>
        <w:tc>
          <w:tcPr>
            <w:tcW w:w="9639"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 xml:space="preserve">Bei </w:t>
            </w:r>
            <w:r w:rsidR="00513807" w:rsidRPr="00922040">
              <w:rPr>
                <w:rFonts w:ascii="Arial" w:hAnsi="Arial" w:cs="Arial"/>
                <w:sz w:val="20"/>
              </w:rPr>
              <w:t>Bietergemeinschaft Teilauftrag/</w:t>
            </w:r>
            <w:r w:rsidRPr="00922040">
              <w:rPr>
                <w:rFonts w:ascii="Arial" w:hAnsi="Arial" w:cs="Arial"/>
                <w:sz w:val="20"/>
              </w:rPr>
              <w:t>Umfang</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blPrEx>
          <w:tblBorders>
            <w:top w:val="none" w:sz="0" w:space="0" w:color="auto"/>
          </w:tblBorders>
        </w:tblPrEx>
        <w:trPr>
          <w:trHeight w:hRule="exact" w:val="1455"/>
        </w:trPr>
        <w:tc>
          <w:tcPr>
            <w:tcW w:w="3292" w:type="dxa"/>
          </w:tcPr>
          <w:p w:rsidR="00D75E59" w:rsidRPr="00922040" w:rsidRDefault="0092204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g</w:t>
            </w:r>
            <w:r w:rsidR="00D75E59" w:rsidRPr="00922040">
              <w:rPr>
                <w:rFonts w:ascii="Arial" w:hAnsi="Arial" w:cs="Arial"/>
                <w:sz w:val="20"/>
              </w:rPr>
              <w:t xml:space="preserve">gf. Firmenstempel </w:t>
            </w:r>
          </w:p>
        </w:tc>
        <w:tc>
          <w:tcPr>
            <w:tcW w:w="6347" w:type="dxa"/>
          </w:tcPr>
          <w:p w:rsidR="00D75E59" w:rsidRPr="00D75E59"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Pr>
                <w:rFonts w:ascii="Arial" w:hAnsi="Arial" w:cs="Arial"/>
                <w:sz w:val="20"/>
              </w:rPr>
              <w:t>Datum/</w:t>
            </w:r>
            <w:r w:rsidR="00D75E59" w:rsidRPr="00922040">
              <w:rPr>
                <w:rFonts w:ascii="Arial" w:hAnsi="Arial" w:cs="Arial"/>
                <w:sz w:val="20"/>
              </w:rPr>
              <w:t>Unterschrift</w:t>
            </w:r>
            <w:r w:rsidR="00D75E59" w:rsidRPr="00D75E59">
              <w:rPr>
                <w:rFonts w:ascii="Arial" w:hAnsi="Arial" w:cs="Arial"/>
                <w:sz w:val="20"/>
              </w:rPr>
              <w:t xml:space="preserve"> </w:t>
            </w:r>
          </w:p>
        </w:tc>
      </w:tr>
    </w:tbl>
    <w:p w:rsidR="00D75E59" w:rsidRPr="00D75E59" w:rsidRDefault="00D75E59" w:rsidP="00D75E59">
      <w:pPr>
        <w:rPr>
          <w:rFonts w:ascii="Arial" w:hAnsi="Arial" w:cs="Arial"/>
        </w:rPr>
      </w:pPr>
      <w:r w:rsidRPr="00D75E59">
        <w:rPr>
          <w:rFonts w:ascii="Arial" w:hAnsi="Arial" w:cs="Arial"/>
        </w:rP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D75E59" w:rsidTr="00D75E59">
        <w:trPr>
          <w:trHeight w:hRule="exact" w:val="769"/>
        </w:trPr>
        <w:tc>
          <w:tcPr>
            <w:tcW w:w="9781"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lastRenderedPageBreak/>
              <w:t xml:space="preserve">Name: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Rechtsform</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Straße</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 xml:space="preserve">PLZ, Ort: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Ansprechpartner</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Telefon</w:t>
            </w:r>
            <w:r w:rsidRPr="00D75E59">
              <w:rPr>
                <w:rFonts w:ascii="Arial" w:hAnsi="Arial" w:cs="Arial"/>
                <w:sz w:val="20"/>
              </w:rPr>
              <w:t xml:space="preserve">/Telefax: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E-Mail-</w:t>
            </w:r>
            <w:r w:rsidRPr="00922040">
              <w:rPr>
                <w:rFonts w:ascii="Arial" w:hAnsi="Arial" w:cs="Arial"/>
                <w:sz w:val="20"/>
              </w:rPr>
              <w:t>Adresse</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r w:rsidRPr="00D75E59">
              <w:rPr>
                <w:rFonts w:ascii="Arial" w:hAnsi="Arial" w:cs="Arial"/>
                <w:sz w:val="20"/>
              </w:rPr>
              <w:t xml:space="preserve"> </w:t>
            </w:r>
          </w:p>
        </w:tc>
      </w:tr>
      <w:tr w:rsidR="00D75E59" w:rsidRPr="00D75E59" w:rsidTr="00D75E59">
        <w:trPr>
          <w:trHeight w:hRule="exact" w:val="769"/>
        </w:trPr>
        <w:tc>
          <w:tcPr>
            <w:tcW w:w="9781"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Gründungsdatum</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r w:rsidRPr="00D75E59">
              <w:rPr>
                <w:rFonts w:ascii="Arial" w:hAnsi="Arial" w:cs="Arial"/>
                <w:sz w:val="20"/>
              </w:rPr>
              <w:t xml:space="preserve"> </w:t>
            </w:r>
          </w:p>
        </w:tc>
      </w:tr>
      <w:tr w:rsidR="00D75E59" w:rsidRPr="00D75E59" w:rsidTr="00D75E59">
        <w:trPr>
          <w:trHeight w:hRule="exact" w:val="973"/>
        </w:trPr>
        <w:tc>
          <w:tcPr>
            <w:tcW w:w="9781" w:type="dxa"/>
            <w:gridSpan w:val="2"/>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 xml:space="preserve">Bei </w:t>
            </w:r>
            <w:r w:rsidR="00513807" w:rsidRPr="00922040">
              <w:rPr>
                <w:rFonts w:ascii="Arial" w:hAnsi="Arial" w:cs="Arial"/>
                <w:sz w:val="20"/>
              </w:rPr>
              <w:t>Bietergemeinschaft Teilauftrag/</w:t>
            </w:r>
            <w:r w:rsidRPr="00922040">
              <w:rPr>
                <w:rFonts w:ascii="Arial" w:hAnsi="Arial" w:cs="Arial"/>
                <w:sz w:val="20"/>
              </w:rPr>
              <w:t>Umfang</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blPrEx>
          <w:tblBorders>
            <w:top w:val="none" w:sz="0" w:space="0" w:color="auto"/>
          </w:tblBorders>
        </w:tblPrEx>
        <w:trPr>
          <w:trHeight w:hRule="exact" w:val="1455"/>
        </w:trPr>
        <w:tc>
          <w:tcPr>
            <w:tcW w:w="2880" w:type="dxa"/>
          </w:tcPr>
          <w:p w:rsidR="00D75E59" w:rsidRPr="0092204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 xml:space="preserve">ggf. Firmenstempel </w:t>
            </w:r>
          </w:p>
        </w:tc>
        <w:tc>
          <w:tcPr>
            <w:tcW w:w="6901" w:type="dxa"/>
          </w:tcPr>
          <w:p w:rsidR="00D75E59" w:rsidRPr="00D75E59" w:rsidRDefault="00513807"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Pr>
                <w:rFonts w:ascii="Arial" w:hAnsi="Arial" w:cs="Arial"/>
                <w:sz w:val="20"/>
              </w:rPr>
              <w:t>Datum/</w:t>
            </w:r>
            <w:r w:rsidR="00D75E59" w:rsidRPr="00922040">
              <w:rPr>
                <w:rFonts w:ascii="Arial" w:hAnsi="Arial" w:cs="Arial"/>
                <w:sz w:val="20"/>
              </w:rPr>
              <w:t>Unterschrift</w:t>
            </w:r>
            <w:r w:rsidR="00D75E59" w:rsidRPr="00D75E59">
              <w:rPr>
                <w:rFonts w:ascii="Arial" w:hAnsi="Arial" w:cs="Arial"/>
                <w:sz w:val="20"/>
              </w:rPr>
              <w:t xml:space="preserve"> </w:t>
            </w:r>
          </w:p>
        </w:tc>
      </w:tr>
    </w:tbl>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r w:rsidRPr="00D75E59">
        <w:rPr>
          <w:rFonts w:ascii="Arial" w:hAnsi="Arial" w:cs="Arial"/>
          <w:b/>
        </w:rPr>
        <w:t xml:space="preserve">(ggf. weitere Mitglieder auf separater Anlage aufführen)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r w:rsidRPr="00D75E59">
        <w:rPr>
          <w:rFonts w:ascii="Arial" w:hAnsi="Arial" w:cs="Arial"/>
        </w:rPr>
        <w:br w:type="page"/>
      </w:r>
      <w:r w:rsidRPr="00D75E59">
        <w:rPr>
          <w:rFonts w:ascii="Arial" w:hAnsi="Arial" w:cs="Arial"/>
          <w:b/>
          <w:bCs/>
        </w:rPr>
        <w:lastRenderedPageBreak/>
        <w:t xml:space="preserve">Nur bei der Einschaltung von Subunternehmern erforderlich: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rPr>
      </w:pPr>
      <w:r w:rsidRPr="00D75E59">
        <w:rPr>
          <w:rFonts w:ascii="Arial" w:hAnsi="Arial" w:cs="Arial"/>
          <w:b/>
          <w:bCs/>
          <w:sz w:val="28"/>
          <w:szCs w:val="28"/>
        </w:rPr>
        <w:t>Verzeichnis der Subunternehmer</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rPr>
      </w:pPr>
      <w:r w:rsidRPr="00D75E59">
        <w:rPr>
          <w:rFonts w:ascii="Arial" w:hAnsi="Arial" w:cs="Arial"/>
          <w:bCs/>
          <w:sz w:val="20"/>
          <w:szCs w:val="20"/>
        </w:rPr>
        <w:t>Nachfolgend sind diejenigen Subunternehmer (auch „freie Mitarbeiter“, „Honorarkräfte“ etc.) zu benennen, deren Einschaltung für den Fall der Auftrag</w:t>
      </w:r>
      <w:r w:rsidR="00F25872">
        <w:rPr>
          <w:rFonts w:ascii="Arial" w:hAnsi="Arial" w:cs="Arial"/>
          <w:bCs/>
          <w:sz w:val="20"/>
          <w:szCs w:val="20"/>
        </w:rPr>
        <w:t>s</w:t>
      </w:r>
      <w:r w:rsidRPr="00D75E59">
        <w:rPr>
          <w:rFonts w:ascii="Arial" w:hAnsi="Arial" w:cs="Arial"/>
          <w:bCs/>
          <w:sz w:val="20"/>
          <w:szCs w:val="20"/>
        </w:rPr>
        <w:t>erteilung vorgesehen ist. Die v</w:t>
      </w:r>
      <w:r w:rsidR="00222DDD">
        <w:rPr>
          <w:rFonts w:ascii="Arial" w:hAnsi="Arial" w:cs="Arial"/>
          <w:bCs/>
          <w:sz w:val="20"/>
          <w:szCs w:val="20"/>
        </w:rPr>
        <w:t>om Subunternehmer jeweils auszu</w:t>
      </w:r>
      <w:r w:rsidR="00513807">
        <w:rPr>
          <w:rFonts w:ascii="Arial" w:hAnsi="Arial" w:cs="Arial"/>
          <w:bCs/>
          <w:sz w:val="20"/>
          <w:szCs w:val="20"/>
        </w:rPr>
        <w:t>führenden Leistungen/</w:t>
      </w:r>
      <w:r w:rsidRPr="00D75E59">
        <w:rPr>
          <w:rFonts w:ascii="Arial" w:hAnsi="Arial" w:cs="Arial"/>
          <w:bCs/>
          <w:sz w:val="20"/>
          <w:szCs w:val="20"/>
        </w:rPr>
        <w:t>Leistungsteile sind nach Art und Umfang zu skizzieren:</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Name (</w:t>
            </w:r>
            <w:r w:rsidRPr="00922040">
              <w:rPr>
                <w:rFonts w:ascii="Arial" w:hAnsi="Arial" w:cs="Arial"/>
                <w:sz w:val="20"/>
              </w:rPr>
              <w:t>ggf. mit Rechtsform</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Straße</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 xml:space="preserve">PLZ, Ort: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Ansprechpartner</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Telefon- und Telefaxnummer</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E-Mail-</w:t>
            </w:r>
            <w:r w:rsidRPr="00922040">
              <w:rPr>
                <w:rFonts w:ascii="Arial" w:hAnsi="Arial" w:cs="Arial"/>
                <w:sz w:val="20"/>
              </w:rPr>
              <w:t>Adresse</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r w:rsidRPr="00D75E59">
              <w:rPr>
                <w:rFonts w:ascii="Arial" w:hAnsi="Arial" w:cs="Arial"/>
                <w:sz w:val="20"/>
              </w:rPr>
              <w:t xml:space="preserve"> </w:t>
            </w:r>
          </w:p>
        </w:tc>
      </w:tr>
      <w:tr w:rsidR="00D75E59" w:rsidRPr="00D75E59" w:rsidTr="00D75E59">
        <w:trPr>
          <w:trHeight w:hRule="exact" w:val="1247"/>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Kurzbeschreibung</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69"/>
                  <w:enabled/>
                  <w:calcOnExit w:val="0"/>
                  <w:textInput/>
                </w:ffData>
              </w:fldChar>
            </w:r>
            <w:bookmarkStart w:id="4" w:name="Text169"/>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4"/>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der auszuführenden</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68"/>
                  <w:enabled/>
                  <w:calcOnExit w:val="0"/>
                  <w:textInput/>
                </w:ffData>
              </w:fldChar>
            </w:r>
            <w:bookmarkStart w:id="5" w:name="Text168"/>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5"/>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Leistungen oder</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67"/>
                  <w:enabled/>
                  <w:calcOnExit w:val="0"/>
                  <w:textInput/>
                </w:ffData>
              </w:fldChar>
            </w:r>
            <w:bookmarkStart w:id="6" w:name="Text167"/>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6"/>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Leistungsteile</w:t>
            </w:r>
            <w:r w:rsidRPr="00D75E59">
              <w:rPr>
                <w:rFonts w:ascii="Arial" w:hAnsi="Arial" w:cs="Arial"/>
                <w:sz w:val="20"/>
              </w:rPr>
              <w:t>:</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66"/>
                  <w:enabled/>
                  <w:calcOnExit w:val="0"/>
                  <w:textInput/>
                </w:ffData>
              </w:fldChar>
            </w:r>
            <w:bookmarkStart w:id="7" w:name="Text166"/>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7"/>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65"/>
                  <w:enabled/>
                  <w:calcOnExit w:val="0"/>
                  <w:textInput/>
                </w:ffData>
              </w:fldChar>
            </w:r>
            <w:bookmarkStart w:id="8" w:name="Text165"/>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8"/>
          </w:p>
        </w:tc>
      </w:tr>
    </w:tbl>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br w:type="page"/>
            </w:r>
            <w:r w:rsidRPr="00D75E59">
              <w:rPr>
                <w:rFonts w:ascii="Arial" w:hAnsi="Arial" w:cs="Arial"/>
                <w:b/>
                <w:bCs/>
                <w:sz w:val="20"/>
              </w:rPr>
              <w:br w:type="page"/>
            </w:r>
            <w:r w:rsidRPr="00D75E59">
              <w:rPr>
                <w:rFonts w:ascii="Arial" w:hAnsi="Arial" w:cs="Arial"/>
                <w:sz w:val="20"/>
              </w:rPr>
              <w:t>Name (</w:t>
            </w:r>
            <w:r w:rsidRPr="00922040">
              <w:rPr>
                <w:rFonts w:ascii="Arial" w:hAnsi="Arial" w:cs="Arial"/>
                <w:sz w:val="20"/>
              </w:rPr>
              <w:t>ggf. mit Rechtsform</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Straße</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 xml:space="preserve">PLZ, Ort: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lastRenderedPageBreak/>
              <w:t>Ansprechpartner</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Telefon- und Telefaxnummer</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E-Mail-</w:t>
            </w:r>
            <w:r w:rsidRPr="00922040">
              <w:rPr>
                <w:rFonts w:ascii="Arial" w:hAnsi="Arial" w:cs="Arial"/>
                <w:sz w:val="20"/>
              </w:rPr>
              <w:t>Adresse</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r w:rsidRPr="00D75E59">
              <w:rPr>
                <w:rFonts w:ascii="Arial" w:hAnsi="Arial" w:cs="Arial"/>
                <w:sz w:val="20"/>
              </w:rPr>
              <w:t xml:space="preserve"> </w:t>
            </w:r>
          </w:p>
        </w:tc>
      </w:tr>
      <w:tr w:rsidR="00D75E59" w:rsidRPr="00D75E59" w:rsidTr="00D75E59">
        <w:trPr>
          <w:trHeight w:hRule="exact" w:val="1073"/>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Kurzbeschreibung</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64"/>
                  <w:enabled/>
                  <w:calcOnExit w:val="0"/>
                  <w:textInput/>
                </w:ffData>
              </w:fldChar>
            </w:r>
            <w:bookmarkStart w:id="9" w:name="Text164"/>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9"/>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der auszuführenden</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63"/>
                  <w:enabled/>
                  <w:calcOnExit w:val="0"/>
                  <w:textInput/>
                </w:ffData>
              </w:fldChar>
            </w:r>
            <w:bookmarkStart w:id="10" w:name="Text163"/>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10"/>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Leistungen oder</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62"/>
                  <w:enabled/>
                  <w:calcOnExit w:val="0"/>
                  <w:textInput/>
                </w:ffData>
              </w:fldChar>
            </w:r>
            <w:bookmarkStart w:id="11" w:name="Text162"/>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11"/>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Leistungsteile</w:t>
            </w:r>
            <w:r w:rsidRPr="00D75E59">
              <w:rPr>
                <w:rFonts w:ascii="Arial" w:hAnsi="Arial" w:cs="Arial"/>
                <w:sz w:val="20"/>
              </w:rPr>
              <w:t>:</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61"/>
                  <w:enabled/>
                  <w:calcOnExit w:val="0"/>
                  <w:textInput/>
                </w:ffData>
              </w:fldChar>
            </w:r>
            <w:bookmarkStart w:id="12" w:name="Text161"/>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12"/>
          </w:p>
        </w:tc>
      </w:tr>
    </w:tbl>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Name (</w:t>
            </w:r>
            <w:r w:rsidRPr="00922040">
              <w:rPr>
                <w:rFonts w:ascii="Arial" w:hAnsi="Arial" w:cs="Arial"/>
                <w:sz w:val="20"/>
              </w:rPr>
              <w:t>ggf. mit Rechtsform</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Straße</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 xml:space="preserve">PLZ, Ort: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769"/>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Ansprechpartner</w:t>
            </w:r>
            <w:r w:rsidRPr="00D75E59">
              <w:rPr>
                <w:rFonts w:ascii="Arial" w:hAnsi="Arial" w:cs="Arial"/>
                <w:sz w:val="20"/>
              </w:rPr>
              <w:t xml:space="preserve">: </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548"/>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Telefon- und Telefaxnummer</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r w:rsidR="00D75E59" w:rsidRPr="00D75E59" w:rsidTr="00D75E59">
        <w:trPr>
          <w:trHeight w:hRule="exact" w:val="630"/>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E-Mail-</w:t>
            </w:r>
            <w:r w:rsidRPr="00922040">
              <w:rPr>
                <w:rFonts w:ascii="Arial" w:hAnsi="Arial" w:cs="Arial"/>
                <w:sz w:val="20"/>
              </w:rPr>
              <w:t>Adresse</w:t>
            </w:r>
            <w:r w:rsidRPr="00D75E59">
              <w:rPr>
                <w:rFonts w:ascii="Arial" w:hAnsi="Arial" w:cs="Arial"/>
                <w:sz w:val="20"/>
              </w:rPr>
              <w:t>:</w:t>
            </w: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fldChar w:fldCharType="begin">
                <w:ffData>
                  <w:name w:val="Text6"/>
                  <w:enabled/>
                  <w:calcOnExit w:val="0"/>
                  <w:textInput>
                    <w:maxLength w:val="3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r w:rsidRPr="00D75E59">
              <w:rPr>
                <w:rFonts w:ascii="Arial" w:hAnsi="Arial" w:cs="Arial"/>
                <w:sz w:val="20"/>
              </w:rPr>
              <w:t xml:space="preserve"> </w:t>
            </w:r>
          </w:p>
        </w:tc>
      </w:tr>
      <w:tr w:rsidR="00D75E59" w:rsidRPr="00D75E59" w:rsidTr="00D75E59">
        <w:trPr>
          <w:trHeight w:hRule="exact" w:val="995"/>
        </w:trPr>
        <w:tc>
          <w:tcPr>
            <w:tcW w:w="9781" w:type="dxa"/>
          </w:tcPr>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Kurzbeschreibung</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55"/>
                  <w:enabled/>
                  <w:calcOnExit w:val="0"/>
                  <w:textInput/>
                </w:ffData>
              </w:fldChar>
            </w:r>
            <w:bookmarkStart w:id="13" w:name="Text155"/>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13"/>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der auszuführenden</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56"/>
                  <w:enabled/>
                  <w:calcOnExit w:val="0"/>
                  <w:textInput/>
                </w:ffData>
              </w:fldChar>
            </w:r>
            <w:bookmarkStart w:id="14" w:name="Text156"/>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14"/>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D75E59">
              <w:rPr>
                <w:rFonts w:ascii="Arial" w:hAnsi="Arial" w:cs="Arial"/>
                <w:sz w:val="20"/>
              </w:rPr>
              <w:t>Leistungen oder</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57"/>
                  <w:enabled/>
                  <w:calcOnExit w:val="0"/>
                  <w:textInput/>
                </w:ffData>
              </w:fldChar>
            </w:r>
            <w:bookmarkStart w:id="15" w:name="Text157"/>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15"/>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r w:rsidRPr="00922040">
              <w:rPr>
                <w:rFonts w:ascii="Arial" w:hAnsi="Arial" w:cs="Arial"/>
                <w:sz w:val="20"/>
              </w:rPr>
              <w:t>Leistungsteile</w:t>
            </w:r>
            <w:r w:rsidRPr="00D75E59">
              <w:rPr>
                <w:rFonts w:ascii="Arial" w:hAnsi="Arial" w:cs="Arial"/>
                <w:sz w:val="20"/>
              </w:rPr>
              <w:t>:</w:t>
            </w:r>
            <w:r w:rsidRPr="00D75E59">
              <w:rPr>
                <w:rFonts w:ascii="Arial" w:hAnsi="Arial" w:cs="Arial"/>
                <w:sz w:val="20"/>
              </w:rPr>
              <w:tab/>
            </w:r>
            <w:r w:rsidRPr="00D75E59">
              <w:rPr>
                <w:rFonts w:ascii="Arial" w:hAnsi="Arial" w:cs="Arial"/>
                <w:sz w:val="20"/>
              </w:rPr>
              <w:tab/>
            </w:r>
            <w:r w:rsidRPr="00D75E59">
              <w:rPr>
                <w:rFonts w:ascii="Arial" w:hAnsi="Arial" w:cs="Arial"/>
                <w:sz w:val="20"/>
              </w:rPr>
              <w:tab/>
            </w:r>
            <w:r w:rsidRPr="00D75E59">
              <w:rPr>
                <w:rFonts w:ascii="Arial" w:hAnsi="Arial" w:cs="Arial"/>
                <w:sz w:val="20"/>
              </w:rPr>
              <w:fldChar w:fldCharType="begin">
                <w:ffData>
                  <w:name w:val="Text158"/>
                  <w:enabled/>
                  <w:calcOnExit w:val="0"/>
                  <w:textInput/>
                </w:ffData>
              </w:fldChar>
            </w:r>
            <w:bookmarkStart w:id="16" w:name="Text158"/>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16"/>
          </w:p>
        </w:tc>
      </w:tr>
    </w:tbl>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p>
    <w:p w:rsidR="00D75E59" w:rsidRPr="00D75E59"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rPr>
      </w:pPr>
      <w:r w:rsidRPr="00D75E59">
        <w:rPr>
          <w:rFonts w:ascii="Arial" w:hAnsi="Arial" w:cs="Arial"/>
          <w:b/>
        </w:rPr>
        <w:t xml:space="preserve">(ggf. weitere Subunternehmer auf separater Anlage aufführen) </w:t>
      </w:r>
    </w:p>
    <w:p w:rsidR="00D75E59" w:rsidRPr="0013459A" w:rsidRDefault="00D75E59" w:rsidP="0013459A">
      <w:pPr>
        <w:pStyle w:val="berschrift2"/>
        <w:rPr>
          <w:rFonts w:ascii="Arial" w:hAnsi="Arial" w:cs="Arial"/>
          <w:color w:val="auto"/>
          <w:sz w:val="24"/>
          <w:szCs w:val="24"/>
        </w:rPr>
      </w:pPr>
      <w:r w:rsidRPr="00D75E59">
        <w:rPr>
          <w:rFonts w:ascii="Arial" w:hAnsi="Arial" w:cs="Arial"/>
          <w:color w:val="auto"/>
        </w:rPr>
        <w:br w:type="page"/>
      </w:r>
      <w:r w:rsidRPr="0013459A">
        <w:rPr>
          <w:rFonts w:ascii="Arial" w:hAnsi="Arial" w:cs="Arial"/>
          <w:color w:val="auto"/>
          <w:sz w:val="24"/>
          <w:szCs w:val="24"/>
        </w:rPr>
        <w:lastRenderedPageBreak/>
        <w:t xml:space="preserve">D.3 </w:t>
      </w:r>
      <w:r w:rsidR="00CE027C">
        <w:rPr>
          <w:rFonts w:ascii="Arial" w:hAnsi="Arial" w:cs="Arial"/>
          <w:color w:val="auto"/>
          <w:sz w:val="24"/>
          <w:szCs w:val="24"/>
        </w:rPr>
        <w:t>Eigenerklärung zum Nichtvorliegen von Ausschlussgründen bzw. als Zusicherung der Einhaltung von Ausführungsbedingungen</w:t>
      </w:r>
      <w:r w:rsidRPr="0013459A">
        <w:rPr>
          <w:rFonts w:ascii="Arial" w:hAnsi="Arial" w:cs="Arial"/>
          <w:color w:val="auto"/>
          <w:sz w:val="24"/>
          <w:szCs w:val="24"/>
        </w:rPr>
        <w:t xml:space="preserve"> </w:t>
      </w:r>
    </w:p>
    <w:p w:rsidR="00D75E59" w:rsidRPr="0013459A" w:rsidRDefault="00D75E59" w:rsidP="0013459A">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rPr>
      </w:pPr>
    </w:p>
    <w:p w:rsidR="00CE027C" w:rsidRPr="00E30C91" w:rsidRDefault="00C63B97" w:rsidP="00335EE5">
      <w:pPr>
        <w:rPr>
          <w:rFonts w:ascii="Arial" w:hAnsi="Arial" w:cs="Arial"/>
          <w:b/>
          <w:sz w:val="22"/>
          <w:szCs w:val="22"/>
        </w:rPr>
      </w:pPr>
      <w:r>
        <w:rPr>
          <w:rFonts w:ascii="Arial" w:hAnsi="Arial" w:cs="Arial"/>
          <w:b/>
          <w:sz w:val="22"/>
          <w:szCs w:val="22"/>
        </w:rPr>
        <w:t>Erklärung des Bieters/</w:t>
      </w:r>
      <w:r w:rsidR="00CE027C" w:rsidRPr="00E30C91">
        <w:rPr>
          <w:rFonts w:ascii="Arial" w:hAnsi="Arial" w:cs="Arial"/>
          <w:b/>
          <w:sz w:val="22"/>
          <w:szCs w:val="22"/>
        </w:rPr>
        <w:t>des Mitglieds der Bietergemeinschaft</w:t>
      </w:r>
    </w:p>
    <w:p w:rsidR="00CE027C" w:rsidRPr="00E30C91" w:rsidRDefault="00CE027C" w:rsidP="00335EE5">
      <w:pPr>
        <w:rPr>
          <w:rFonts w:ascii="Arial" w:hAnsi="Arial" w:cs="Arial"/>
          <w:b/>
          <w:sz w:val="22"/>
          <w:szCs w:val="22"/>
        </w:rPr>
      </w:pPr>
      <w:r w:rsidRPr="00E30C91">
        <w:rPr>
          <w:rFonts w:ascii="Arial" w:hAnsi="Arial" w:cs="Arial"/>
          <w:b/>
          <w:sz w:val="22"/>
          <w:szCs w:val="22"/>
        </w:rPr>
        <w:t>(Bei Bietergemeinschaften ist dieser Vordruck von jedem Mitglied der Bietergemeinschaft einzureichen)</w:t>
      </w:r>
    </w:p>
    <w:p w:rsidR="00CE027C" w:rsidRPr="00E30C91" w:rsidRDefault="00CE027C" w:rsidP="00335EE5">
      <w:pPr>
        <w:jc w:val="both"/>
        <w:rPr>
          <w:rFonts w:ascii="Arial" w:hAnsi="Arial" w:cs="Arial"/>
          <w:b/>
          <w:sz w:val="20"/>
          <w:szCs w:val="22"/>
        </w:rPr>
      </w:pPr>
      <w:r w:rsidRPr="00E30C91">
        <w:rPr>
          <w:rFonts w:ascii="Arial" w:hAnsi="Arial" w:cs="Arial"/>
          <w:sz w:val="22"/>
          <w:u w:val="single"/>
        </w:rPr>
        <w:t>Hinweis:</w:t>
      </w:r>
      <w:r w:rsidR="00C63B97">
        <w:rPr>
          <w:rFonts w:ascii="Arial" w:hAnsi="Arial" w:cs="Arial"/>
          <w:sz w:val="22"/>
        </w:rPr>
        <w:t xml:space="preserve"> Falls der Bieter/</w:t>
      </w:r>
      <w:r w:rsidRPr="00E30C91">
        <w:rPr>
          <w:rFonts w:ascii="Arial" w:hAnsi="Arial" w:cs="Arial"/>
          <w:sz w:val="22"/>
        </w:rPr>
        <w:t>das Mitglied der Bietergemeinschaft eine oder mehrere der folgenden Erklärungen nicht wie gefordert abgeben kann, ist dies auf einem gesonderten Blatt anzugeben und näher zu begründen.</w:t>
      </w:r>
    </w:p>
    <w:p w:rsidR="00CE027C" w:rsidRPr="00E30C91" w:rsidRDefault="00CE027C" w:rsidP="00335EE5">
      <w:pPr>
        <w:rPr>
          <w:rFonts w:ascii="Arial" w:hAnsi="Arial" w:cs="Arial"/>
          <w:sz w:val="22"/>
          <w:szCs w:val="22"/>
        </w:rPr>
      </w:pPr>
    </w:p>
    <w:p w:rsidR="00CE027C" w:rsidRPr="00E30C91" w:rsidRDefault="00CE027C" w:rsidP="00335EE5">
      <w:pPr>
        <w:rPr>
          <w:rFonts w:ascii="Arial" w:hAnsi="Arial" w:cs="Arial"/>
          <w:b/>
          <w:sz w:val="22"/>
          <w:szCs w:val="22"/>
        </w:rPr>
      </w:pPr>
      <w:r w:rsidRPr="00E30C91">
        <w:rPr>
          <w:rFonts w:ascii="Arial" w:hAnsi="Arial" w:cs="Arial"/>
          <w:b/>
          <w:sz w:val="22"/>
          <w:szCs w:val="22"/>
        </w:rPr>
        <w:t>a) Gründe im Zusammenhang mit einer strafrechtlichen Verurteilung</w:t>
      </w:r>
    </w:p>
    <w:p w:rsidR="00CE027C" w:rsidRPr="00E30C91" w:rsidRDefault="00CE027C" w:rsidP="00335EE5">
      <w:pPr>
        <w:rPr>
          <w:rFonts w:ascii="Arial" w:hAnsi="Arial" w:cs="Arial"/>
          <w:sz w:val="22"/>
          <w:szCs w:val="22"/>
        </w:rPr>
      </w:pPr>
    </w:p>
    <w:p w:rsidR="00CE027C" w:rsidRPr="00E30C91" w:rsidRDefault="00CE027C" w:rsidP="00335EE5">
      <w:pPr>
        <w:jc w:val="both"/>
        <w:rPr>
          <w:rFonts w:ascii="Arial" w:hAnsi="Arial" w:cs="Arial"/>
          <w:sz w:val="22"/>
          <w:szCs w:val="22"/>
        </w:rPr>
      </w:pPr>
      <w:r w:rsidRPr="00E30C91">
        <w:rPr>
          <w:rFonts w:ascii="Arial" w:hAnsi="Arial" w:cs="Arial"/>
          <w:sz w:val="22"/>
          <w:szCs w:val="22"/>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CE027C" w:rsidRPr="00E30C91" w:rsidRDefault="00CE027C" w:rsidP="00335EE5">
      <w:pPr>
        <w:jc w:val="both"/>
        <w:rPr>
          <w:rFonts w:ascii="Arial" w:hAnsi="Arial" w:cs="Arial"/>
          <w:sz w:val="22"/>
          <w:szCs w:val="22"/>
        </w:rPr>
      </w:pPr>
    </w:p>
    <w:p w:rsidR="00CE027C" w:rsidRPr="00E30C91" w:rsidRDefault="00CE027C" w:rsidP="00CE027C">
      <w:pPr>
        <w:pStyle w:val="Listenabsatz"/>
        <w:numPr>
          <w:ilvl w:val="0"/>
          <w:numId w:val="21"/>
        </w:numPr>
        <w:jc w:val="both"/>
        <w:rPr>
          <w:rFonts w:ascii="Arial" w:hAnsi="Arial" w:cs="Arial"/>
          <w:sz w:val="20"/>
          <w:szCs w:val="22"/>
        </w:rPr>
      </w:pPr>
      <w:r w:rsidRPr="00E30C91">
        <w:rPr>
          <w:rFonts w:ascii="Arial" w:hAnsi="Arial" w:cs="Arial"/>
          <w:sz w:val="22"/>
        </w:rPr>
        <w:t xml:space="preserve">Bildung krimineller Vereinigungen, Bildung terroristischer Vereinigungen, Kriminelle und terroristische Vereinigungen im Ausland, </w:t>
      </w:r>
    </w:p>
    <w:p w:rsidR="00CE027C" w:rsidRPr="00E30C91" w:rsidRDefault="00CE027C" w:rsidP="00CE027C">
      <w:pPr>
        <w:pStyle w:val="Listenabsatz"/>
        <w:numPr>
          <w:ilvl w:val="0"/>
          <w:numId w:val="21"/>
        </w:numPr>
        <w:jc w:val="both"/>
        <w:rPr>
          <w:rFonts w:ascii="Arial" w:hAnsi="Arial" w:cs="Arial"/>
          <w:sz w:val="20"/>
          <w:szCs w:val="22"/>
        </w:rPr>
      </w:pPr>
      <w:r w:rsidRPr="00E30C91">
        <w:rPr>
          <w:rFonts w:ascii="Arial" w:hAnsi="Arial" w:cs="Arial"/>
          <w:sz w:val="22"/>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CE027C" w:rsidRPr="00E30C91" w:rsidRDefault="00CE027C" w:rsidP="00CE027C">
      <w:pPr>
        <w:pStyle w:val="Listenabsatz"/>
        <w:numPr>
          <w:ilvl w:val="0"/>
          <w:numId w:val="21"/>
        </w:numPr>
        <w:jc w:val="both"/>
        <w:rPr>
          <w:rFonts w:ascii="Arial" w:hAnsi="Arial" w:cs="Arial"/>
          <w:sz w:val="20"/>
          <w:szCs w:val="22"/>
        </w:rPr>
      </w:pPr>
      <w:r w:rsidRPr="00E30C91">
        <w:rPr>
          <w:rFonts w:ascii="Arial" w:hAnsi="Arial" w:cs="Arial"/>
          <w:sz w:val="22"/>
        </w:rPr>
        <w:t xml:space="preserve">Geldwäsche, Verschleierung unrechtmäßig erlangter Vermögenswerte, </w:t>
      </w:r>
    </w:p>
    <w:p w:rsidR="00CE027C" w:rsidRPr="00E30C91" w:rsidRDefault="00CE027C" w:rsidP="00CE027C">
      <w:pPr>
        <w:pStyle w:val="Listenabsatz"/>
        <w:numPr>
          <w:ilvl w:val="0"/>
          <w:numId w:val="21"/>
        </w:numPr>
        <w:jc w:val="both"/>
        <w:rPr>
          <w:rFonts w:ascii="Arial" w:hAnsi="Arial" w:cs="Arial"/>
          <w:sz w:val="20"/>
          <w:szCs w:val="22"/>
        </w:rPr>
      </w:pPr>
      <w:r w:rsidRPr="00E30C91">
        <w:rPr>
          <w:rFonts w:ascii="Arial" w:hAnsi="Arial" w:cs="Arial"/>
          <w:sz w:val="22"/>
        </w:rPr>
        <w:t>Betrug, soweit sich die Straftat gegen öffentliche Haushalte oder Haushalte der Europäischen Union richtet,</w:t>
      </w:r>
    </w:p>
    <w:p w:rsidR="00CE027C" w:rsidRPr="00E30C91" w:rsidRDefault="00CE027C" w:rsidP="00CE027C">
      <w:pPr>
        <w:pStyle w:val="Listenabsatz"/>
        <w:numPr>
          <w:ilvl w:val="0"/>
          <w:numId w:val="21"/>
        </w:numPr>
        <w:jc w:val="both"/>
        <w:rPr>
          <w:rFonts w:ascii="Arial" w:hAnsi="Arial" w:cs="Arial"/>
          <w:sz w:val="20"/>
          <w:szCs w:val="22"/>
        </w:rPr>
      </w:pPr>
      <w:r w:rsidRPr="00E30C91">
        <w:rPr>
          <w:rFonts w:ascii="Arial" w:hAnsi="Arial" w:cs="Arial"/>
          <w:sz w:val="22"/>
        </w:rPr>
        <w:t>Subventionsbetrug, soweit sich die Straftat gegen öffentliche Haushalte oder Haushalte der Europäischen Union richtet,</w:t>
      </w:r>
    </w:p>
    <w:p w:rsidR="00CE027C" w:rsidRPr="00E30C91" w:rsidRDefault="00CE027C" w:rsidP="00CE027C">
      <w:pPr>
        <w:pStyle w:val="Listenabsatz"/>
        <w:numPr>
          <w:ilvl w:val="0"/>
          <w:numId w:val="21"/>
        </w:numPr>
        <w:jc w:val="both"/>
        <w:rPr>
          <w:rFonts w:ascii="Arial" w:hAnsi="Arial" w:cs="Arial"/>
          <w:sz w:val="20"/>
          <w:szCs w:val="22"/>
        </w:rPr>
      </w:pPr>
      <w:r w:rsidRPr="00E30C91">
        <w:rPr>
          <w:rFonts w:ascii="Arial" w:hAnsi="Arial" w:cs="Arial"/>
          <w:sz w:val="22"/>
        </w:rPr>
        <w:t xml:space="preserve">Bestechlichkeit und Bestechung im geschäftlichen Verkehr, </w:t>
      </w:r>
    </w:p>
    <w:p w:rsidR="00CE027C" w:rsidRPr="00E30C91" w:rsidRDefault="00CE027C" w:rsidP="00CE027C">
      <w:pPr>
        <w:pStyle w:val="Listenabsatz"/>
        <w:numPr>
          <w:ilvl w:val="0"/>
          <w:numId w:val="21"/>
        </w:numPr>
        <w:jc w:val="both"/>
        <w:rPr>
          <w:rFonts w:ascii="Arial" w:hAnsi="Arial" w:cs="Arial"/>
          <w:sz w:val="20"/>
          <w:szCs w:val="22"/>
        </w:rPr>
      </w:pPr>
      <w:r w:rsidRPr="00E30C91">
        <w:rPr>
          <w:rFonts w:ascii="Arial" w:hAnsi="Arial" w:cs="Arial"/>
          <w:sz w:val="22"/>
        </w:rPr>
        <w:t xml:space="preserve">Bestechlichkeit und Bestechung von Mandatsträgern, </w:t>
      </w:r>
    </w:p>
    <w:p w:rsidR="00CE027C" w:rsidRPr="00E30C91" w:rsidRDefault="00CE027C" w:rsidP="00CE027C">
      <w:pPr>
        <w:pStyle w:val="Listenabsatz"/>
        <w:numPr>
          <w:ilvl w:val="0"/>
          <w:numId w:val="21"/>
        </w:numPr>
        <w:jc w:val="both"/>
        <w:rPr>
          <w:rFonts w:ascii="Arial" w:hAnsi="Arial" w:cs="Arial"/>
          <w:sz w:val="20"/>
          <w:szCs w:val="22"/>
        </w:rPr>
      </w:pPr>
      <w:r w:rsidRPr="00E30C91">
        <w:rPr>
          <w:rFonts w:ascii="Arial" w:hAnsi="Arial" w:cs="Arial"/>
          <w:sz w:val="22"/>
        </w:rPr>
        <w:t xml:space="preserve">Vorteilsgewährung und Bestechung, jeweils auch in Verbindung mit § 335a StGB hinsichtlich ausländischer und internationaler Bediensteter, </w:t>
      </w:r>
    </w:p>
    <w:p w:rsidR="00CE027C" w:rsidRPr="00E30C91" w:rsidRDefault="00CE027C" w:rsidP="00CE027C">
      <w:pPr>
        <w:pStyle w:val="Listenabsatz"/>
        <w:numPr>
          <w:ilvl w:val="0"/>
          <w:numId w:val="21"/>
        </w:numPr>
        <w:jc w:val="both"/>
        <w:rPr>
          <w:rFonts w:ascii="Arial" w:hAnsi="Arial" w:cs="Arial"/>
          <w:sz w:val="20"/>
          <w:szCs w:val="22"/>
        </w:rPr>
      </w:pPr>
      <w:r w:rsidRPr="00E30C91">
        <w:rPr>
          <w:rFonts w:ascii="Arial" w:hAnsi="Arial" w:cs="Arial"/>
          <w:sz w:val="22"/>
        </w:rPr>
        <w:t>Bestechung ausländischer Abgeordneter im Zusammenhang mit internationalem Geschäfts</w:t>
      </w:r>
      <w:r>
        <w:rPr>
          <w:rFonts w:ascii="Arial" w:hAnsi="Arial" w:cs="Arial"/>
          <w:sz w:val="22"/>
        </w:rPr>
        <w:t>-</w:t>
      </w:r>
      <w:r w:rsidRPr="00E30C91">
        <w:rPr>
          <w:rFonts w:ascii="Arial" w:hAnsi="Arial" w:cs="Arial"/>
          <w:sz w:val="22"/>
        </w:rPr>
        <w:t xml:space="preserve">verkehr oder </w:t>
      </w:r>
    </w:p>
    <w:p w:rsidR="00CE027C" w:rsidRPr="00E30C91" w:rsidRDefault="00CE027C" w:rsidP="00CE027C">
      <w:pPr>
        <w:pStyle w:val="Listenabsatz"/>
        <w:numPr>
          <w:ilvl w:val="0"/>
          <w:numId w:val="21"/>
        </w:numPr>
        <w:jc w:val="both"/>
        <w:rPr>
          <w:rFonts w:ascii="Arial" w:hAnsi="Arial" w:cs="Arial"/>
          <w:sz w:val="20"/>
          <w:szCs w:val="22"/>
        </w:rPr>
      </w:pPr>
      <w:r w:rsidRPr="00E30C91">
        <w:rPr>
          <w:rFonts w:ascii="Arial" w:hAnsi="Arial" w:cs="Arial"/>
          <w:sz w:val="22"/>
        </w:rPr>
        <w:t>Menschenhandel und Förderung des Menschenhandels,</w:t>
      </w:r>
    </w:p>
    <w:p w:rsidR="00CE027C" w:rsidRPr="00E30C91" w:rsidRDefault="00CE027C" w:rsidP="00335EE5">
      <w:pPr>
        <w:jc w:val="both"/>
        <w:rPr>
          <w:rFonts w:ascii="Arial" w:hAnsi="Arial" w:cs="Arial"/>
          <w:sz w:val="22"/>
          <w:szCs w:val="22"/>
        </w:rPr>
      </w:pPr>
    </w:p>
    <w:p w:rsidR="00CE027C" w:rsidRPr="00E30C91" w:rsidRDefault="00CE027C" w:rsidP="00335EE5">
      <w:pPr>
        <w:jc w:val="both"/>
        <w:rPr>
          <w:rFonts w:ascii="Arial" w:hAnsi="Arial" w:cs="Arial"/>
          <w:sz w:val="22"/>
          <w:szCs w:val="22"/>
        </w:rPr>
      </w:pPr>
      <w:r w:rsidRPr="00E30C91">
        <w:rPr>
          <w:rFonts w:ascii="Arial" w:hAnsi="Arial" w:cs="Arial"/>
          <w:sz w:val="22"/>
          <w:szCs w:val="22"/>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CE027C" w:rsidRPr="00142F3A" w:rsidRDefault="00CE027C" w:rsidP="00335EE5">
      <w:pPr>
        <w:ind w:left="705" w:hanging="705"/>
        <w:rPr>
          <w:rFonts w:ascii="Arial" w:hAnsi="Arial" w:cs="Arial"/>
          <w:sz w:val="22"/>
          <w:szCs w:val="22"/>
          <w:highlight w:val="lightGray"/>
        </w:rPr>
      </w:pPr>
    </w:p>
    <w:p w:rsidR="00CE027C" w:rsidRPr="00142F3A" w:rsidRDefault="00CE027C" w:rsidP="00335EE5">
      <w:pPr>
        <w:widowControl/>
        <w:autoSpaceDE/>
        <w:autoSpaceDN/>
        <w:adjustRightInd/>
        <w:spacing w:after="200" w:line="276" w:lineRule="auto"/>
        <w:rPr>
          <w:rFonts w:ascii="Arial" w:hAnsi="Arial" w:cs="Arial"/>
          <w:b/>
          <w:sz w:val="22"/>
          <w:szCs w:val="22"/>
          <w:highlight w:val="lightGray"/>
        </w:rPr>
      </w:pPr>
      <w:r w:rsidRPr="00142F3A">
        <w:rPr>
          <w:rFonts w:ascii="Arial" w:hAnsi="Arial" w:cs="Arial"/>
          <w:b/>
          <w:sz w:val="22"/>
          <w:szCs w:val="22"/>
          <w:highlight w:val="lightGray"/>
        </w:rPr>
        <w:br w:type="page"/>
      </w:r>
    </w:p>
    <w:p w:rsidR="00CE027C" w:rsidRPr="00E30C91" w:rsidRDefault="00CE027C" w:rsidP="00335EE5">
      <w:pPr>
        <w:jc w:val="both"/>
        <w:rPr>
          <w:rFonts w:ascii="Arial" w:hAnsi="Arial" w:cs="Arial"/>
          <w:b/>
          <w:sz w:val="22"/>
          <w:szCs w:val="22"/>
        </w:rPr>
      </w:pPr>
      <w:r w:rsidRPr="00E30C91">
        <w:rPr>
          <w:rFonts w:ascii="Arial" w:hAnsi="Arial" w:cs="Arial"/>
          <w:b/>
          <w:sz w:val="22"/>
          <w:szCs w:val="22"/>
        </w:rPr>
        <w:lastRenderedPageBreak/>
        <w:t>b) Gründe im Hinblick auf die Entrichtung von Steuern und Sozialversicherungsbeiträgen</w:t>
      </w:r>
    </w:p>
    <w:p w:rsidR="00CE027C" w:rsidRPr="00E30C91" w:rsidRDefault="00CE027C" w:rsidP="00335EE5">
      <w:pPr>
        <w:ind w:left="705" w:hanging="705"/>
        <w:rPr>
          <w:rFonts w:ascii="Arial" w:hAnsi="Arial" w:cs="Arial"/>
          <w:b/>
          <w:sz w:val="22"/>
          <w:szCs w:val="22"/>
        </w:rPr>
      </w:pPr>
    </w:p>
    <w:p w:rsidR="00CE027C" w:rsidRPr="00E30C91" w:rsidRDefault="00CE027C" w:rsidP="00335EE5">
      <w:pPr>
        <w:jc w:val="both"/>
        <w:rPr>
          <w:rFonts w:ascii="Arial" w:hAnsi="Arial" w:cs="Arial"/>
          <w:sz w:val="22"/>
          <w:szCs w:val="22"/>
        </w:rPr>
      </w:pPr>
      <w:r w:rsidRPr="00E30C91">
        <w:rPr>
          <w:rFonts w:ascii="Arial" w:hAnsi="Arial" w:cs="Arial"/>
          <w:sz w:val="22"/>
          <w:szCs w:val="22"/>
        </w:rPr>
        <w:t>Ich versichere, dass ich allen meinen Verpflichtungen im Zusammenhang mit der Entrichtung von Steuern und Sozialversicherungsbeiträgen sowohl in Deutschland als auch in meinem Nieder</w:t>
      </w:r>
      <w:r>
        <w:rPr>
          <w:rFonts w:ascii="Arial" w:hAnsi="Arial" w:cs="Arial"/>
          <w:sz w:val="22"/>
          <w:szCs w:val="22"/>
        </w:rPr>
        <w:t>-</w:t>
      </w:r>
      <w:r w:rsidRPr="00E30C91">
        <w:rPr>
          <w:rFonts w:ascii="Arial" w:hAnsi="Arial" w:cs="Arial"/>
          <w:sz w:val="22"/>
          <w:szCs w:val="22"/>
        </w:rPr>
        <w:t>lassungsstaat – sofern es sich um einen anderen Niederlassungsstaat als Deutschland handelt – nachgekommen bin.</w:t>
      </w:r>
    </w:p>
    <w:p w:rsidR="00CE027C" w:rsidRPr="00E30C91" w:rsidRDefault="00CE027C" w:rsidP="00335EE5">
      <w:pPr>
        <w:rPr>
          <w:rFonts w:ascii="Arial" w:hAnsi="Arial" w:cs="Arial"/>
          <w:b/>
          <w:sz w:val="22"/>
          <w:szCs w:val="22"/>
        </w:rPr>
      </w:pPr>
    </w:p>
    <w:p w:rsidR="00CE027C" w:rsidRPr="00E30C91" w:rsidRDefault="00CE027C" w:rsidP="00335EE5">
      <w:pPr>
        <w:rPr>
          <w:rFonts w:ascii="Arial" w:hAnsi="Arial" w:cs="Arial"/>
          <w:b/>
          <w:sz w:val="22"/>
          <w:szCs w:val="22"/>
        </w:rPr>
      </w:pPr>
      <w:r w:rsidRPr="00E30C91">
        <w:rPr>
          <w:rFonts w:ascii="Arial" w:hAnsi="Arial" w:cs="Arial"/>
          <w:b/>
          <w:sz w:val="22"/>
          <w:szCs w:val="22"/>
        </w:rPr>
        <w:t>c) Gründe im Zusammenhang mit sozial- und arbeitsrechtlichen Verpflichtungen</w:t>
      </w:r>
    </w:p>
    <w:p w:rsidR="00CE027C" w:rsidRPr="00E30C91" w:rsidRDefault="00CE027C" w:rsidP="00335EE5">
      <w:pPr>
        <w:ind w:left="705" w:hanging="705"/>
        <w:rPr>
          <w:rFonts w:ascii="Arial" w:hAnsi="Arial" w:cs="Arial"/>
          <w:sz w:val="22"/>
          <w:szCs w:val="22"/>
        </w:rPr>
      </w:pPr>
    </w:p>
    <w:p w:rsidR="00CE027C" w:rsidRPr="00E30C91" w:rsidRDefault="00CE027C" w:rsidP="00335EE5">
      <w:pPr>
        <w:ind w:left="705" w:hanging="705"/>
        <w:jc w:val="both"/>
        <w:rPr>
          <w:rFonts w:ascii="Arial" w:hAnsi="Arial" w:cs="Arial"/>
          <w:sz w:val="22"/>
          <w:szCs w:val="22"/>
        </w:rPr>
      </w:pPr>
      <w:r w:rsidRPr="00E30C91">
        <w:rPr>
          <w:rFonts w:ascii="Arial" w:hAnsi="Arial" w:cs="Arial"/>
          <w:sz w:val="22"/>
          <w:szCs w:val="22"/>
        </w:rPr>
        <w:t>Mir ist bekannt, dass nach den folgenden Ausnahmeregelungen</w:t>
      </w:r>
    </w:p>
    <w:p w:rsidR="00CE027C" w:rsidRPr="00E30C91" w:rsidRDefault="00CE027C" w:rsidP="00335EE5">
      <w:pPr>
        <w:ind w:left="705" w:hanging="705"/>
        <w:jc w:val="both"/>
        <w:rPr>
          <w:rFonts w:ascii="Arial" w:hAnsi="Arial" w:cs="Arial"/>
          <w:sz w:val="22"/>
          <w:szCs w:val="22"/>
        </w:rPr>
      </w:pPr>
    </w:p>
    <w:p w:rsidR="00CE027C" w:rsidRPr="00E30C91" w:rsidRDefault="00CE027C" w:rsidP="00CE027C">
      <w:pPr>
        <w:pStyle w:val="Listenabsatz"/>
        <w:numPr>
          <w:ilvl w:val="0"/>
          <w:numId w:val="22"/>
        </w:numPr>
        <w:jc w:val="both"/>
        <w:rPr>
          <w:rFonts w:ascii="Arial" w:hAnsi="Arial" w:cs="Arial"/>
          <w:sz w:val="22"/>
          <w:szCs w:val="22"/>
        </w:rPr>
      </w:pPr>
      <w:r w:rsidRPr="00E30C91">
        <w:rPr>
          <w:rFonts w:ascii="Arial" w:hAnsi="Arial" w:cs="Arial"/>
          <w:sz w:val="22"/>
          <w:szCs w:val="22"/>
        </w:rPr>
        <w:t>gemäß § 21 Abs. 1 des Arbeitnehmerentsendegesetzes (AEntG) Bieter für eine ange</w:t>
      </w:r>
      <w:r>
        <w:rPr>
          <w:rFonts w:ascii="Arial" w:hAnsi="Arial" w:cs="Arial"/>
          <w:sz w:val="22"/>
          <w:szCs w:val="22"/>
        </w:rPr>
        <w:t>-</w:t>
      </w:r>
      <w:r w:rsidRPr="00E30C91">
        <w:rPr>
          <w:rFonts w:ascii="Arial" w:hAnsi="Arial" w:cs="Arial"/>
          <w:sz w:val="22"/>
          <w:szCs w:val="22"/>
        </w:rPr>
        <w:t>messene Zeit bis zur nachgewiesenen Wiederherstellung ihrer Zuverlässigkeit ausge</w:t>
      </w:r>
      <w:r>
        <w:rPr>
          <w:rFonts w:ascii="Arial" w:hAnsi="Arial" w:cs="Arial"/>
          <w:sz w:val="22"/>
          <w:szCs w:val="22"/>
        </w:rPr>
        <w:t>-</w:t>
      </w:r>
      <w:r w:rsidRPr="00E30C91">
        <w:rPr>
          <w:rFonts w:ascii="Arial" w:hAnsi="Arial" w:cs="Arial"/>
          <w:sz w:val="22"/>
          <w:szCs w:val="22"/>
        </w:rPr>
        <w:t>schlossen werden sollen, die wegen eines Verstoßes nach § 23 AEntG mit einer Geldbuße von wenigstens 2.500 Euro belegt worden sind. Dies gilt auch schon vor Durchführung eines Bußgeldverfahrens, wenn im Einzelfall angesichts der Beweislage kein vernünftiger Zweifel an einer schwerwiegenden Verfehlung besteht.</w:t>
      </w:r>
    </w:p>
    <w:p w:rsidR="00CE027C" w:rsidRPr="00E30C91" w:rsidRDefault="00CE027C" w:rsidP="00CE027C">
      <w:pPr>
        <w:pStyle w:val="Listenabsatz"/>
        <w:numPr>
          <w:ilvl w:val="0"/>
          <w:numId w:val="22"/>
        </w:numPr>
        <w:jc w:val="both"/>
        <w:rPr>
          <w:rFonts w:ascii="Arial" w:hAnsi="Arial" w:cs="Arial"/>
          <w:sz w:val="22"/>
          <w:szCs w:val="22"/>
        </w:rPr>
      </w:pPr>
      <w:r w:rsidRPr="00E30C91">
        <w:rPr>
          <w:rFonts w:ascii="Arial" w:hAnsi="Arial" w:cs="Arial"/>
          <w:sz w:val="22"/>
          <w:szCs w:val="22"/>
        </w:rPr>
        <w:t>gemäß § 19 Abs. 1 des Gesetzes zur Regelung eines allgemeinen Mindestlohns (MiLoG) Bieter von der Teilnahme an einem Wettbewerb um einen Liefer-, Bau- oder Dienst</w:t>
      </w:r>
      <w:r>
        <w:rPr>
          <w:rFonts w:ascii="Arial" w:hAnsi="Arial" w:cs="Arial"/>
          <w:sz w:val="22"/>
          <w:szCs w:val="22"/>
        </w:rPr>
        <w:t>-</w:t>
      </w:r>
      <w:r w:rsidRPr="00E30C91">
        <w:rPr>
          <w:rFonts w:ascii="Arial" w:hAnsi="Arial" w:cs="Arial"/>
          <w:sz w:val="22"/>
          <w:szCs w:val="22"/>
        </w:rPr>
        <w:t>leistungsauftrag für eine angemessene Zeit bis zur nachgewiesenen Wiederherstellung ihrer Zuverlässigkeit ausgeschlossen werden sollen, die wegen eines Verstoßes nach § 21 MiLoG mit einer Geldbuße von wenigstens 2.500 Euro belegt worden sind.</w:t>
      </w:r>
    </w:p>
    <w:p w:rsidR="00CE027C" w:rsidRPr="00E30C91" w:rsidRDefault="00CE027C" w:rsidP="00335EE5">
      <w:pPr>
        <w:pStyle w:val="Listenabsatz"/>
        <w:ind w:left="0"/>
        <w:jc w:val="both"/>
        <w:rPr>
          <w:rFonts w:ascii="Arial" w:hAnsi="Arial" w:cs="Arial"/>
          <w:sz w:val="22"/>
          <w:szCs w:val="22"/>
        </w:rPr>
      </w:pPr>
    </w:p>
    <w:p w:rsidR="00CE027C" w:rsidRPr="00E30C91" w:rsidRDefault="00CE027C" w:rsidP="00335EE5">
      <w:pPr>
        <w:pStyle w:val="Listenabsatz"/>
        <w:ind w:left="0"/>
        <w:jc w:val="both"/>
        <w:rPr>
          <w:rFonts w:ascii="Arial" w:hAnsi="Arial" w:cs="Arial"/>
          <w:sz w:val="22"/>
          <w:szCs w:val="22"/>
        </w:rPr>
      </w:pPr>
      <w:r w:rsidRPr="00E30C91">
        <w:rPr>
          <w:rFonts w:ascii="Arial" w:hAnsi="Arial" w:cs="Arial"/>
          <w:sz w:val="22"/>
          <w:szCs w:val="22"/>
        </w:rPr>
        <w:t xml:space="preserve">Ich versichere, dass solche vorgenannten Strafen oder Geldbußen während der letzten zwei Jahre gegen mich nicht verhängt worden sind und ich mit keiner temporären Auftragssperre belegt worden bin. </w:t>
      </w:r>
    </w:p>
    <w:p w:rsidR="00CE027C" w:rsidRPr="00E30C91" w:rsidRDefault="00CE027C" w:rsidP="00335EE5">
      <w:pPr>
        <w:pStyle w:val="Listenabsatz"/>
        <w:ind w:left="0"/>
        <w:jc w:val="both"/>
        <w:rPr>
          <w:rFonts w:ascii="Arial" w:hAnsi="Arial" w:cs="Arial"/>
          <w:sz w:val="22"/>
          <w:szCs w:val="22"/>
        </w:rPr>
      </w:pPr>
    </w:p>
    <w:p w:rsidR="00CE027C" w:rsidRPr="00E30C91" w:rsidRDefault="00CE027C" w:rsidP="00335EE5">
      <w:pPr>
        <w:pStyle w:val="Listenabsatz"/>
        <w:ind w:left="0"/>
        <w:jc w:val="both"/>
        <w:rPr>
          <w:rFonts w:ascii="Arial" w:hAnsi="Arial" w:cs="Arial"/>
          <w:sz w:val="22"/>
          <w:szCs w:val="22"/>
        </w:rPr>
      </w:pPr>
      <w:r w:rsidRPr="00E30C91">
        <w:rPr>
          <w:rFonts w:ascii="Arial" w:hAnsi="Arial" w:cs="Arial"/>
          <w:sz w:val="22"/>
          <w:szCs w:val="22"/>
        </w:rPr>
        <w:t>Mir ist bekannt, dass die Vergabestelle des Auftraggebers für den Bieter, der den Zuschlag erhalten soll, nach Maßgabe des § 150a Gewerbeordnung (GewO) eine Auskunft aus dem Gewerbezentralregister anfordert.</w:t>
      </w:r>
    </w:p>
    <w:p w:rsidR="00CE027C" w:rsidRPr="00E30C91" w:rsidRDefault="00CE027C" w:rsidP="00335EE5">
      <w:pPr>
        <w:pStyle w:val="Listenabsatz"/>
        <w:ind w:left="0"/>
        <w:jc w:val="both"/>
        <w:rPr>
          <w:rFonts w:ascii="Arial" w:hAnsi="Arial" w:cs="Arial"/>
          <w:sz w:val="22"/>
          <w:szCs w:val="22"/>
        </w:rPr>
      </w:pPr>
    </w:p>
    <w:p w:rsidR="00CE027C" w:rsidRPr="00E30C91" w:rsidRDefault="00CE027C" w:rsidP="00335EE5">
      <w:pPr>
        <w:pStyle w:val="Listenabsatz"/>
        <w:ind w:left="0"/>
        <w:jc w:val="both"/>
        <w:rPr>
          <w:rFonts w:ascii="Arial" w:hAnsi="Arial" w:cs="Arial"/>
          <w:sz w:val="22"/>
          <w:szCs w:val="22"/>
        </w:rPr>
      </w:pPr>
      <w:r w:rsidRPr="00E30C91">
        <w:rPr>
          <w:rFonts w:ascii="Arial" w:hAnsi="Arial" w:cs="Arial"/>
          <w:sz w:val="22"/>
          <w:szCs w:val="22"/>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CE027C" w:rsidRPr="00E30C91" w:rsidRDefault="00CE027C" w:rsidP="00335EE5">
      <w:pPr>
        <w:pStyle w:val="Listenabsatz"/>
        <w:rPr>
          <w:rFonts w:ascii="Arial" w:hAnsi="Arial" w:cs="Arial"/>
          <w:sz w:val="22"/>
          <w:szCs w:val="22"/>
        </w:rPr>
      </w:pPr>
    </w:p>
    <w:p w:rsidR="00CE027C" w:rsidRPr="00E30C91" w:rsidRDefault="00CE027C" w:rsidP="00335EE5">
      <w:pPr>
        <w:rPr>
          <w:rFonts w:ascii="Arial" w:hAnsi="Arial" w:cs="Arial"/>
          <w:b/>
          <w:sz w:val="22"/>
          <w:szCs w:val="22"/>
        </w:rPr>
      </w:pPr>
      <w:r w:rsidRPr="00E30C91">
        <w:rPr>
          <w:rFonts w:ascii="Arial" w:hAnsi="Arial" w:cs="Arial"/>
          <w:b/>
          <w:sz w:val="22"/>
          <w:szCs w:val="22"/>
        </w:rPr>
        <w:t>d) Gründe im Zusammenhang mit Insolvenz</w:t>
      </w:r>
    </w:p>
    <w:p w:rsidR="00CE027C" w:rsidRPr="00E30C91" w:rsidRDefault="00CE027C" w:rsidP="00335EE5">
      <w:pPr>
        <w:rPr>
          <w:rFonts w:ascii="Arial" w:hAnsi="Arial" w:cs="Arial"/>
          <w:b/>
          <w:sz w:val="22"/>
          <w:szCs w:val="22"/>
        </w:rPr>
      </w:pPr>
    </w:p>
    <w:p w:rsidR="00CE027C" w:rsidRPr="00E30C91" w:rsidRDefault="00CE027C" w:rsidP="00335EE5">
      <w:pPr>
        <w:jc w:val="both"/>
        <w:rPr>
          <w:rFonts w:ascii="Arial" w:hAnsi="Arial" w:cs="Arial"/>
          <w:sz w:val="22"/>
          <w:szCs w:val="22"/>
        </w:rPr>
      </w:pPr>
      <w:r w:rsidRPr="00E30C91">
        <w:rPr>
          <w:rFonts w:ascii="Arial" w:hAnsi="Arial" w:cs="Arial"/>
          <w:sz w:val="22"/>
          <w:szCs w:val="22"/>
        </w:rPr>
        <w:t xml:space="preserve">Ich versichere, dass sich mein Unternehmen in </w:t>
      </w:r>
      <w:r w:rsidRPr="00E30C91">
        <w:rPr>
          <w:rFonts w:ascii="Arial" w:hAnsi="Arial" w:cs="Arial"/>
          <w:b/>
          <w:sz w:val="22"/>
          <w:szCs w:val="22"/>
        </w:rPr>
        <w:t>keiner der folgenden Situationen</w:t>
      </w:r>
      <w:r w:rsidRPr="00E30C91">
        <w:rPr>
          <w:rFonts w:ascii="Arial" w:hAnsi="Arial" w:cs="Arial"/>
          <w:sz w:val="22"/>
          <w:szCs w:val="22"/>
        </w:rPr>
        <w:t xml:space="preserve"> befindet:</w:t>
      </w:r>
    </w:p>
    <w:p w:rsidR="00CE027C" w:rsidRPr="00E30C91" w:rsidRDefault="00CE027C" w:rsidP="00335EE5">
      <w:pPr>
        <w:jc w:val="both"/>
        <w:rPr>
          <w:rFonts w:ascii="Arial" w:hAnsi="Arial" w:cs="Arial"/>
          <w:sz w:val="22"/>
          <w:szCs w:val="22"/>
        </w:rPr>
      </w:pPr>
    </w:p>
    <w:p w:rsidR="00CE027C" w:rsidRPr="00E30C91" w:rsidRDefault="00CE027C" w:rsidP="00CE027C">
      <w:pPr>
        <w:pStyle w:val="Listenabsatz"/>
        <w:numPr>
          <w:ilvl w:val="0"/>
          <w:numId w:val="23"/>
        </w:numPr>
        <w:jc w:val="both"/>
        <w:rPr>
          <w:rFonts w:ascii="Arial" w:hAnsi="Arial" w:cs="Arial"/>
          <w:sz w:val="22"/>
          <w:szCs w:val="22"/>
        </w:rPr>
      </w:pPr>
      <w:r w:rsidRPr="00E30C91">
        <w:rPr>
          <w:rFonts w:ascii="Arial" w:hAnsi="Arial" w:cs="Arial"/>
          <w:sz w:val="22"/>
          <w:szCs w:val="22"/>
        </w:rPr>
        <w:t>Es ist zahlungsunfähig.</w:t>
      </w:r>
    </w:p>
    <w:p w:rsidR="00CE027C" w:rsidRPr="00E30C91" w:rsidRDefault="00CE027C" w:rsidP="00CE027C">
      <w:pPr>
        <w:pStyle w:val="Listenabsatz"/>
        <w:numPr>
          <w:ilvl w:val="0"/>
          <w:numId w:val="23"/>
        </w:numPr>
        <w:jc w:val="both"/>
        <w:rPr>
          <w:rFonts w:ascii="Arial" w:hAnsi="Arial" w:cs="Arial"/>
          <w:sz w:val="22"/>
          <w:szCs w:val="22"/>
        </w:rPr>
      </w:pPr>
      <w:r w:rsidRPr="00E30C91">
        <w:rPr>
          <w:rFonts w:ascii="Arial" w:hAnsi="Arial" w:cs="Arial"/>
          <w:sz w:val="22"/>
          <w:szCs w:val="22"/>
        </w:rPr>
        <w:t xml:space="preserve">Über das Vermögen des Unternehmens ist ein Insolvenzverfahren oder ein vergleichbares Verfahren beantragt und/oder eröffnet worden. </w:t>
      </w:r>
    </w:p>
    <w:p w:rsidR="00CE027C" w:rsidRPr="00E30C91" w:rsidRDefault="00CE027C" w:rsidP="00CE027C">
      <w:pPr>
        <w:pStyle w:val="Listenabsatz"/>
        <w:numPr>
          <w:ilvl w:val="0"/>
          <w:numId w:val="23"/>
        </w:numPr>
        <w:jc w:val="both"/>
        <w:rPr>
          <w:rFonts w:ascii="Arial" w:hAnsi="Arial" w:cs="Arial"/>
          <w:sz w:val="22"/>
          <w:szCs w:val="22"/>
        </w:rPr>
      </w:pPr>
      <w:r w:rsidRPr="00E30C91">
        <w:rPr>
          <w:rFonts w:ascii="Arial" w:hAnsi="Arial" w:cs="Arial"/>
          <w:sz w:val="22"/>
          <w:szCs w:val="22"/>
        </w:rPr>
        <w:t xml:space="preserve">Die Eröffnung eines solchen Verfahrens ist mangels Masse abgelehnt worden. </w:t>
      </w:r>
    </w:p>
    <w:p w:rsidR="00CE027C" w:rsidRPr="00E30C91" w:rsidRDefault="00CE027C" w:rsidP="00CE027C">
      <w:pPr>
        <w:pStyle w:val="Listenabsatz"/>
        <w:numPr>
          <w:ilvl w:val="0"/>
          <w:numId w:val="23"/>
        </w:numPr>
        <w:jc w:val="both"/>
        <w:rPr>
          <w:rFonts w:ascii="Arial" w:hAnsi="Arial" w:cs="Arial"/>
          <w:sz w:val="22"/>
          <w:szCs w:val="22"/>
        </w:rPr>
      </w:pPr>
      <w:r w:rsidRPr="00E30C91">
        <w:rPr>
          <w:rFonts w:ascii="Arial" w:hAnsi="Arial" w:cs="Arial"/>
          <w:sz w:val="22"/>
          <w:szCs w:val="22"/>
        </w:rPr>
        <w:t>Es befindet sich im Verfahren der Liquidation befindet oder hat seine Tätigkeit eingestellt.</w:t>
      </w:r>
    </w:p>
    <w:p w:rsidR="00CE027C" w:rsidRPr="00E30C91" w:rsidRDefault="00CE027C" w:rsidP="00335EE5">
      <w:pPr>
        <w:pStyle w:val="Listenabsatz"/>
        <w:rPr>
          <w:rFonts w:ascii="Arial" w:hAnsi="Arial" w:cs="Arial"/>
          <w:sz w:val="22"/>
          <w:szCs w:val="22"/>
        </w:rPr>
      </w:pPr>
    </w:p>
    <w:p w:rsidR="00CE027C" w:rsidRPr="00E30C91" w:rsidRDefault="00CE027C" w:rsidP="00335EE5">
      <w:pPr>
        <w:widowControl/>
        <w:autoSpaceDE/>
        <w:autoSpaceDN/>
        <w:adjustRightInd/>
        <w:spacing w:after="200" w:line="276" w:lineRule="auto"/>
        <w:rPr>
          <w:rFonts w:ascii="Arial" w:hAnsi="Arial" w:cs="Arial"/>
          <w:b/>
          <w:sz w:val="22"/>
          <w:szCs w:val="22"/>
        </w:rPr>
      </w:pPr>
      <w:r w:rsidRPr="00E30C91">
        <w:rPr>
          <w:rFonts w:ascii="Arial" w:hAnsi="Arial" w:cs="Arial"/>
          <w:b/>
          <w:sz w:val="22"/>
          <w:szCs w:val="22"/>
        </w:rPr>
        <w:br w:type="page"/>
      </w:r>
    </w:p>
    <w:p w:rsidR="00CE027C" w:rsidRPr="00E30C91" w:rsidRDefault="00CE027C" w:rsidP="00335EE5">
      <w:pPr>
        <w:rPr>
          <w:rFonts w:ascii="Arial" w:hAnsi="Arial" w:cs="Arial"/>
          <w:b/>
          <w:sz w:val="22"/>
          <w:szCs w:val="22"/>
        </w:rPr>
      </w:pPr>
      <w:r w:rsidRPr="00E30C91">
        <w:rPr>
          <w:rFonts w:ascii="Arial" w:hAnsi="Arial" w:cs="Arial"/>
          <w:b/>
          <w:sz w:val="22"/>
          <w:szCs w:val="22"/>
        </w:rPr>
        <w:lastRenderedPageBreak/>
        <w:t>e) Gründe im Zusammenhang mit schweren beruflichen Verfehlungen</w:t>
      </w:r>
    </w:p>
    <w:p w:rsidR="00CE027C" w:rsidRPr="00E30C91" w:rsidRDefault="00CE027C" w:rsidP="00335EE5">
      <w:pPr>
        <w:rPr>
          <w:rFonts w:ascii="Arial" w:hAnsi="Arial" w:cs="Arial"/>
          <w:b/>
          <w:sz w:val="22"/>
          <w:szCs w:val="22"/>
        </w:rPr>
      </w:pPr>
    </w:p>
    <w:p w:rsidR="00CE027C" w:rsidRPr="00E30C91" w:rsidRDefault="00CE027C" w:rsidP="00335EE5">
      <w:pPr>
        <w:jc w:val="both"/>
        <w:rPr>
          <w:rFonts w:ascii="Arial" w:hAnsi="Arial" w:cs="Arial"/>
          <w:sz w:val="22"/>
          <w:szCs w:val="22"/>
        </w:rPr>
      </w:pPr>
      <w:r w:rsidRPr="00E30C91">
        <w:rPr>
          <w:rFonts w:ascii="Arial" w:hAnsi="Arial" w:cs="Arial"/>
          <w:sz w:val="22"/>
          <w:szCs w:val="22"/>
        </w:rPr>
        <w:t xml:space="preserve">Ich versichere, dass das Unternehmen im Rahmen der beruflichen Tätigkeit keine schwere Verfehlung begangen hat, durch die dessen Integrität in Frage gestellt wird, u. a. </w:t>
      </w:r>
    </w:p>
    <w:p w:rsidR="00CE027C" w:rsidRPr="00E30C91" w:rsidRDefault="00CE027C" w:rsidP="00335EE5">
      <w:pPr>
        <w:jc w:val="both"/>
        <w:rPr>
          <w:rFonts w:ascii="Arial" w:hAnsi="Arial" w:cs="Arial"/>
          <w:sz w:val="22"/>
          <w:szCs w:val="22"/>
        </w:rPr>
      </w:pPr>
    </w:p>
    <w:p w:rsidR="00CE027C" w:rsidRPr="00E30C91" w:rsidRDefault="00CE027C" w:rsidP="00CE027C">
      <w:pPr>
        <w:pStyle w:val="Listenabsatz"/>
        <w:numPr>
          <w:ilvl w:val="0"/>
          <w:numId w:val="24"/>
        </w:numPr>
        <w:jc w:val="both"/>
        <w:rPr>
          <w:rFonts w:ascii="Arial" w:hAnsi="Arial" w:cs="Arial"/>
          <w:sz w:val="22"/>
          <w:szCs w:val="22"/>
        </w:rPr>
      </w:pPr>
      <w:r w:rsidRPr="00E30C91">
        <w:rPr>
          <w:rFonts w:ascii="Arial" w:hAnsi="Arial" w:cs="Arial"/>
          <w:sz w:val="22"/>
          <w:szCs w:val="22"/>
        </w:rPr>
        <w:t xml:space="preserve">weil für eine zu einem zwingenden Ausschlussgrund führenden Straftat nach Buchstabe a) ein Strafverfahren anhängig ist, aber noch keine rechtskräftige Verurteilung vorliegt, </w:t>
      </w:r>
    </w:p>
    <w:p w:rsidR="00CE027C" w:rsidRPr="00E30C91" w:rsidRDefault="00CE027C" w:rsidP="00CE027C">
      <w:pPr>
        <w:pStyle w:val="Listenabsatz"/>
        <w:numPr>
          <w:ilvl w:val="0"/>
          <w:numId w:val="24"/>
        </w:numPr>
        <w:jc w:val="both"/>
        <w:rPr>
          <w:rFonts w:ascii="Arial" w:hAnsi="Arial" w:cs="Arial"/>
          <w:sz w:val="22"/>
          <w:szCs w:val="22"/>
        </w:rPr>
      </w:pPr>
      <w:r w:rsidRPr="00E30C91">
        <w:rPr>
          <w:rFonts w:ascii="Arial" w:hAnsi="Arial" w:cs="Arial"/>
          <w:sz w:val="22"/>
          <w:szCs w:val="22"/>
        </w:rPr>
        <w:t xml:space="preserve">weil eine schwerwiegende Straftat im Geschäftsverkehr begangen wurde, die nicht unter Buchstabe a) aufgeführt ist, insbesondere Diebstahl, Unterschlagung, Erpressung, Untreue und Urkundenfälschung oder </w:t>
      </w:r>
    </w:p>
    <w:p w:rsidR="00CE027C" w:rsidRPr="00E30C91" w:rsidRDefault="00CE027C" w:rsidP="00CE027C">
      <w:pPr>
        <w:pStyle w:val="Listenabsatz"/>
        <w:numPr>
          <w:ilvl w:val="0"/>
          <w:numId w:val="24"/>
        </w:numPr>
        <w:jc w:val="both"/>
        <w:rPr>
          <w:rFonts w:ascii="Arial" w:hAnsi="Arial" w:cs="Arial"/>
          <w:sz w:val="22"/>
          <w:szCs w:val="22"/>
        </w:rPr>
      </w:pPr>
      <w:r w:rsidRPr="00E30C91">
        <w:rPr>
          <w:rFonts w:ascii="Arial" w:hAnsi="Arial" w:cs="Arial"/>
          <w:sz w:val="22"/>
          <w:szCs w:val="22"/>
        </w:rPr>
        <w:t>weil eine schwerwiegende Straftat gegen die sexuelle Selbstbestimmung oder gegen die öffentliche Ordnung begangen wurde, die nicht unter Buchstabe a) aufgeführt ist, insbesondere Volksverhetzung.</w:t>
      </w:r>
    </w:p>
    <w:p w:rsidR="00CE027C" w:rsidRPr="00E30C91" w:rsidRDefault="00CE027C" w:rsidP="00335EE5">
      <w:pPr>
        <w:ind w:left="705" w:hanging="705"/>
        <w:rPr>
          <w:rFonts w:ascii="Arial" w:hAnsi="Arial" w:cs="Arial"/>
          <w:sz w:val="22"/>
          <w:szCs w:val="22"/>
        </w:rPr>
      </w:pPr>
    </w:p>
    <w:p w:rsidR="00CE027C" w:rsidRPr="00E30C91" w:rsidRDefault="00CE027C" w:rsidP="00335EE5">
      <w:pPr>
        <w:ind w:left="705" w:hanging="705"/>
        <w:rPr>
          <w:rFonts w:ascii="Arial" w:hAnsi="Arial" w:cs="Arial"/>
          <w:b/>
          <w:sz w:val="22"/>
          <w:szCs w:val="22"/>
        </w:rPr>
      </w:pPr>
      <w:r w:rsidRPr="00E30C91">
        <w:rPr>
          <w:rFonts w:ascii="Arial" w:hAnsi="Arial" w:cs="Arial"/>
          <w:b/>
          <w:sz w:val="22"/>
          <w:szCs w:val="22"/>
        </w:rPr>
        <w:t>f) Gründe im Zusammenhang mit wettbewerbsverzerrenden Verhaltensweisen</w:t>
      </w:r>
    </w:p>
    <w:p w:rsidR="00CE027C" w:rsidRPr="00E30C91" w:rsidRDefault="00CE027C" w:rsidP="00335EE5">
      <w:pPr>
        <w:ind w:left="705" w:hanging="705"/>
        <w:rPr>
          <w:rFonts w:ascii="Arial" w:hAnsi="Arial" w:cs="Arial"/>
          <w:sz w:val="22"/>
          <w:szCs w:val="22"/>
        </w:rPr>
      </w:pPr>
    </w:p>
    <w:p w:rsidR="00CE027C" w:rsidRPr="00E30C91" w:rsidRDefault="00CE027C" w:rsidP="00335EE5">
      <w:pPr>
        <w:jc w:val="both"/>
        <w:rPr>
          <w:rFonts w:ascii="Arial" w:hAnsi="Arial" w:cs="Arial"/>
          <w:sz w:val="22"/>
          <w:szCs w:val="22"/>
        </w:rPr>
      </w:pPr>
      <w:r w:rsidRPr="00E30C91">
        <w:rPr>
          <w:rFonts w:ascii="Arial" w:hAnsi="Arial" w:cs="Arial"/>
          <w:sz w:val="22"/>
          <w:szCs w:val="22"/>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w:t>
      </w:r>
      <w:r>
        <w:rPr>
          <w:rFonts w:ascii="Arial" w:hAnsi="Arial" w:cs="Arial"/>
          <w:sz w:val="22"/>
          <w:szCs w:val="22"/>
        </w:rPr>
        <w:t>-</w:t>
      </w:r>
      <w:r w:rsidRPr="00E30C91">
        <w:rPr>
          <w:rFonts w:ascii="Arial" w:hAnsi="Arial" w:cs="Arial"/>
          <w:sz w:val="22"/>
          <w:szCs w:val="22"/>
        </w:rPr>
        <w:t>empfehlungen, die Beteiligung an Empfehlungen oder Absprachen über die Abgabe oder Nicht</w:t>
      </w:r>
      <w:r>
        <w:rPr>
          <w:rFonts w:ascii="Arial" w:hAnsi="Arial" w:cs="Arial"/>
          <w:sz w:val="22"/>
          <w:szCs w:val="22"/>
        </w:rPr>
        <w:t>-</w:t>
      </w:r>
      <w:r w:rsidRPr="00E30C91">
        <w:rPr>
          <w:rFonts w:ascii="Arial" w:hAnsi="Arial" w:cs="Arial"/>
          <w:sz w:val="22"/>
          <w:szCs w:val="22"/>
        </w:rPr>
        <w:t>abgabe von Angeboten, über die Aufrechnung von Ausfallentschädigungen sowie über Gewinn</w:t>
      </w:r>
      <w:r>
        <w:rPr>
          <w:rFonts w:ascii="Arial" w:hAnsi="Arial" w:cs="Arial"/>
          <w:sz w:val="22"/>
          <w:szCs w:val="22"/>
        </w:rPr>
        <w:t>-</w:t>
      </w:r>
      <w:r w:rsidRPr="00E30C91">
        <w:rPr>
          <w:rFonts w:ascii="Arial" w:hAnsi="Arial" w:cs="Arial"/>
          <w:sz w:val="22"/>
          <w:szCs w:val="22"/>
        </w:rPr>
        <w:t>beteiligung und Abgaben an andere Bewerber.</w:t>
      </w:r>
    </w:p>
    <w:p w:rsidR="00CE027C" w:rsidRPr="00E30C91" w:rsidRDefault="00CE027C" w:rsidP="00335EE5">
      <w:pPr>
        <w:ind w:left="705" w:hanging="705"/>
        <w:rPr>
          <w:rFonts w:ascii="Arial" w:hAnsi="Arial" w:cs="Arial"/>
          <w:sz w:val="22"/>
          <w:szCs w:val="22"/>
        </w:rPr>
      </w:pPr>
    </w:p>
    <w:p w:rsidR="00CE027C" w:rsidRPr="00E30C91" w:rsidRDefault="00CE027C" w:rsidP="00335EE5">
      <w:pPr>
        <w:ind w:left="705" w:hanging="705"/>
        <w:rPr>
          <w:rFonts w:ascii="Arial" w:hAnsi="Arial" w:cs="Arial"/>
          <w:b/>
          <w:sz w:val="22"/>
          <w:szCs w:val="22"/>
        </w:rPr>
      </w:pPr>
      <w:r w:rsidRPr="00E30C91">
        <w:rPr>
          <w:rFonts w:ascii="Arial" w:hAnsi="Arial" w:cs="Arial"/>
          <w:b/>
          <w:sz w:val="22"/>
          <w:szCs w:val="22"/>
        </w:rPr>
        <w:t>g) Gründe im Zusammenhang mit Auskünften und Informationen</w:t>
      </w:r>
    </w:p>
    <w:p w:rsidR="00CE027C" w:rsidRPr="00E30C91" w:rsidRDefault="00CE027C" w:rsidP="00335EE5">
      <w:pPr>
        <w:ind w:left="705" w:hanging="705"/>
        <w:rPr>
          <w:rFonts w:ascii="Arial" w:hAnsi="Arial" w:cs="Arial"/>
          <w:sz w:val="22"/>
          <w:szCs w:val="22"/>
        </w:rPr>
      </w:pPr>
    </w:p>
    <w:p w:rsidR="00CE027C" w:rsidRPr="00E30C91" w:rsidRDefault="00CE027C" w:rsidP="00335EE5">
      <w:pPr>
        <w:ind w:left="705" w:hanging="705"/>
        <w:jc w:val="both"/>
        <w:rPr>
          <w:rFonts w:ascii="Arial" w:hAnsi="Arial" w:cs="Arial"/>
          <w:sz w:val="22"/>
          <w:szCs w:val="22"/>
        </w:rPr>
      </w:pPr>
      <w:r w:rsidRPr="00E30C91">
        <w:rPr>
          <w:rFonts w:ascii="Arial" w:hAnsi="Arial" w:cs="Arial"/>
          <w:sz w:val="22"/>
          <w:szCs w:val="22"/>
        </w:rPr>
        <w:t>Ich bestätige, dass mein Unternehmen</w:t>
      </w:r>
    </w:p>
    <w:p w:rsidR="00CE027C" w:rsidRPr="00E30C91" w:rsidRDefault="00CE027C" w:rsidP="00335EE5">
      <w:pPr>
        <w:ind w:left="705" w:hanging="705"/>
        <w:jc w:val="both"/>
        <w:rPr>
          <w:rFonts w:ascii="Arial" w:hAnsi="Arial" w:cs="Arial"/>
          <w:sz w:val="22"/>
          <w:szCs w:val="22"/>
        </w:rPr>
      </w:pPr>
    </w:p>
    <w:p w:rsidR="00CE027C" w:rsidRPr="00E30C91" w:rsidRDefault="00CE027C" w:rsidP="00CE027C">
      <w:pPr>
        <w:pStyle w:val="Listenabsatz"/>
        <w:numPr>
          <w:ilvl w:val="0"/>
          <w:numId w:val="24"/>
        </w:numPr>
        <w:jc w:val="both"/>
        <w:rPr>
          <w:rFonts w:ascii="Arial" w:hAnsi="Arial" w:cs="Arial"/>
          <w:sz w:val="22"/>
          <w:szCs w:val="22"/>
        </w:rPr>
      </w:pPr>
      <w:r w:rsidRPr="00E30C91">
        <w:rPr>
          <w:rFonts w:ascii="Arial" w:hAnsi="Arial" w:cs="Arial"/>
          <w:sz w:val="22"/>
          <w:szCs w:val="22"/>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CE027C" w:rsidRPr="00E30C91" w:rsidRDefault="00CE027C" w:rsidP="00CE027C">
      <w:pPr>
        <w:pStyle w:val="Listenabsatz"/>
        <w:numPr>
          <w:ilvl w:val="0"/>
          <w:numId w:val="24"/>
        </w:numPr>
        <w:jc w:val="both"/>
        <w:rPr>
          <w:rFonts w:ascii="Arial" w:hAnsi="Arial" w:cs="Arial"/>
          <w:sz w:val="22"/>
          <w:szCs w:val="22"/>
        </w:rPr>
      </w:pPr>
      <w:r w:rsidRPr="00E30C91">
        <w:rPr>
          <w:rFonts w:ascii="Arial" w:hAnsi="Arial" w:cs="Arial"/>
          <w:sz w:val="22"/>
          <w:szCs w:val="22"/>
        </w:rPr>
        <w:t xml:space="preserve">nicht versucht hat, die Entscheidungsfindung des öffentlichen Auftraggebers in unzulässiger Weise zu beeinflussen, vertrauliche Informationen zu erhalten, durch die es unzulässige Vorteile beim Vergabeverfahren erlangen könnte, oder </w:t>
      </w:r>
    </w:p>
    <w:p w:rsidR="00CE027C" w:rsidRPr="00E30C91" w:rsidRDefault="00CE027C" w:rsidP="00CE027C">
      <w:pPr>
        <w:pStyle w:val="Listenabsatz"/>
        <w:numPr>
          <w:ilvl w:val="0"/>
          <w:numId w:val="24"/>
        </w:numPr>
        <w:jc w:val="both"/>
        <w:rPr>
          <w:rFonts w:ascii="Arial" w:hAnsi="Arial" w:cs="Arial"/>
          <w:sz w:val="22"/>
          <w:szCs w:val="22"/>
        </w:rPr>
      </w:pPr>
      <w:r w:rsidRPr="00E30C91">
        <w:rPr>
          <w:rFonts w:ascii="Arial" w:hAnsi="Arial" w:cs="Arial"/>
          <w:sz w:val="22"/>
          <w:szCs w:val="22"/>
        </w:rPr>
        <w:t>nicht fahrlässig oder vorsätzlich irreführende Informationen übermittelt hat, die die Vergabeentscheidung des Auftraggebers erheblich beeinflussen könnten, und nicht versucht hat, solche Informationen zu übermitteln.</w:t>
      </w:r>
    </w:p>
    <w:p w:rsidR="00CE027C" w:rsidRPr="00E30C91" w:rsidRDefault="00CE027C" w:rsidP="00335EE5">
      <w:pPr>
        <w:ind w:left="705" w:hanging="705"/>
        <w:rPr>
          <w:rFonts w:ascii="Arial" w:hAnsi="Arial" w:cs="Arial"/>
          <w:sz w:val="22"/>
          <w:szCs w:val="22"/>
        </w:rPr>
      </w:pPr>
    </w:p>
    <w:p w:rsidR="00CE027C" w:rsidRPr="00E30C91" w:rsidRDefault="00CE027C" w:rsidP="00335EE5">
      <w:pPr>
        <w:widowControl/>
        <w:autoSpaceDE/>
        <w:autoSpaceDN/>
        <w:adjustRightInd/>
        <w:rPr>
          <w:rFonts w:ascii="Arial" w:hAnsi="Arial" w:cs="Arial"/>
          <w:b/>
          <w:sz w:val="22"/>
          <w:szCs w:val="22"/>
        </w:rPr>
      </w:pPr>
      <w:r w:rsidRPr="00E30C91">
        <w:rPr>
          <w:rFonts w:ascii="Arial" w:hAnsi="Arial" w:cs="Arial"/>
          <w:b/>
          <w:sz w:val="22"/>
          <w:szCs w:val="22"/>
        </w:rPr>
        <w:t>h) Abwehr von Einflüssen der Scientology-Organisation</w:t>
      </w:r>
    </w:p>
    <w:p w:rsidR="00CE027C" w:rsidRPr="00E30C91" w:rsidRDefault="00CE027C" w:rsidP="00335EE5">
      <w:pPr>
        <w:widowControl/>
        <w:autoSpaceDE/>
        <w:autoSpaceDN/>
        <w:adjustRightInd/>
        <w:rPr>
          <w:rFonts w:ascii="Arial" w:hAnsi="Arial" w:cs="Arial"/>
          <w:b/>
          <w:sz w:val="22"/>
          <w:szCs w:val="22"/>
        </w:rPr>
      </w:pPr>
    </w:p>
    <w:p w:rsidR="00CE027C" w:rsidRPr="00E30C91" w:rsidRDefault="00CE027C" w:rsidP="00335EE5">
      <w:pPr>
        <w:jc w:val="both"/>
        <w:rPr>
          <w:rFonts w:ascii="Arial" w:hAnsi="Arial" w:cs="Arial"/>
          <w:sz w:val="22"/>
          <w:szCs w:val="22"/>
        </w:rPr>
      </w:pPr>
      <w:r w:rsidRPr="00E30C91">
        <w:rPr>
          <w:rFonts w:ascii="Arial" w:hAnsi="Arial" w:cs="Arial"/>
          <w:sz w:val="22"/>
          <w:szCs w:val="22"/>
        </w:rPr>
        <w:t>Ich verpflichte mich, sicherzustellen, dass die zur Erfüllung des Auftrags eingesetzten Personen nicht die „Technologie von L. Ron Hubbard“ anwenden, lehren oder in sonstiger Weise verbreiten.</w:t>
      </w:r>
    </w:p>
    <w:p w:rsidR="00CE027C" w:rsidRPr="00E30C91" w:rsidRDefault="00CE027C" w:rsidP="00335EE5">
      <w:pPr>
        <w:jc w:val="both"/>
        <w:rPr>
          <w:rFonts w:ascii="Arial" w:hAnsi="Arial" w:cs="Arial"/>
          <w:b/>
          <w:sz w:val="22"/>
          <w:szCs w:val="22"/>
        </w:rPr>
      </w:pPr>
    </w:p>
    <w:p w:rsidR="00CE027C" w:rsidRPr="00E30C91" w:rsidRDefault="00CE027C" w:rsidP="00335EE5">
      <w:pPr>
        <w:widowControl/>
        <w:autoSpaceDE/>
        <w:autoSpaceDN/>
        <w:adjustRightInd/>
        <w:spacing w:after="200" w:line="276" w:lineRule="auto"/>
        <w:rPr>
          <w:rFonts w:ascii="Arial" w:hAnsi="Arial" w:cs="Arial"/>
          <w:b/>
          <w:sz w:val="22"/>
          <w:szCs w:val="22"/>
        </w:rPr>
      </w:pPr>
      <w:r w:rsidRPr="00E30C91">
        <w:rPr>
          <w:rFonts w:ascii="Arial" w:hAnsi="Arial" w:cs="Arial"/>
          <w:b/>
          <w:sz w:val="22"/>
          <w:szCs w:val="22"/>
        </w:rPr>
        <w:br w:type="page"/>
      </w:r>
    </w:p>
    <w:p w:rsidR="00CE027C" w:rsidRPr="00E30C91" w:rsidRDefault="00CE027C" w:rsidP="00335EE5">
      <w:pPr>
        <w:jc w:val="both"/>
        <w:rPr>
          <w:rFonts w:ascii="Arial" w:hAnsi="Arial" w:cs="Arial"/>
          <w:b/>
          <w:sz w:val="22"/>
          <w:szCs w:val="22"/>
        </w:rPr>
      </w:pPr>
      <w:r w:rsidRPr="00E30C91">
        <w:rPr>
          <w:rFonts w:ascii="Arial" w:hAnsi="Arial" w:cs="Arial"/>
          <w:b/>
          <w:sz w:val="22"/>
          <w:szCs w:val="22"/>
        </w:rPr>
        <w:lastRenderedPageBreak/>
        <w:t>i) Trägerzulassung</w:t>
      </w:r>
    </w:p>
    <w:p w:rsidR="00CE027C" w:rsidRPr="00E30C91" w:rsidRDefault="00CE027C" w:rsidP="00335EE5">
      <w:pPr>
        <w:jc w:val="both"/>
        <w:rPr>
          <w:rFonts w:ascii="Arial" w:hAnsi="Arial" w:cs="Arial"/>
          <w:sz w:val="22"/>
          <w:szCs w:val="22"/>
        </w:rPr>
      </w:pPr>
    </w:p>
    <w:p w:rsidR="00CE027C" w:rsidRPr="00E30C91" w:rsidRDefault="00CE027C" w:rsidP="00335EE5">
      <w:pPr>
        <w:jc w:val="both"/>
        <w:rPr>
          <w:rFonts w:ascii="Arial" w:hAnsi="Arial" w:cs="Arial"/>
          <w:sz w:val="22"/>
          <w:szCs w:val="22"/>
        </w:rPr>
      </w:pPr>
      <w:r w:rsidRPr="00E30C91">
        <w:rPr>
          <w:rFonts w:ascii="Arial" w:hAnsi="Arial" w:cs="Arial"/>
          <w:sz w:val="22"/>
          <w:szCs w:val="22"/>
        </w:rPr>
        <w:t xml:space="preserve">Ich sichere zu, dass ich über die gemäß §§ 176 Abs. 1, 178 SGB III erforderliche Trägerzulassung verfüge – bezogen auf den jeweiligen Fachbereich nach § 5 Abs. 1 Akkreditierungs- und Zulassungsverordnung Arbeitsförderung (AZAV). </w:t>
      </w:r>
    </w:p>
    <w:p w:rsidR="00CE027C" w:rsidRPr="00E30C91" w:rsidRDefault="00CE027C" w:rsidP="00335EE5">
      <w:pPr>
        <w:rPr>
          <w:rFonts w:ascii="Arial" w:hAnsi="Arial" w:cs="Arial"/>
          <w:b/>
          <w:sz w:val="22"/>
          <w:szCs w:val="22"/>
        </w:rPr>
      </w:pPr>
    </w:p>
    <w:p w:rsidR="00CE027C" w:rsidRPr="00E30C91" w:rsidRDefault="00CE027C" w:rsidP="00335EE5">
      <w:pPr>
        <w:rPr>
          <w:rFonts w:ascii="Arial" w:hAnsi="Arial" w:cs="Arial"/>
          <w:b/>
          <w:sz w:val="22"/>
          <w:szCs w:val="22"/>
        </w:rPr>
      </w:pPr>
      <w:r w:rsidRPr="00E30C91">
        <w:rPr>
          <w:rFonts w:ascii="Arial" w:hAnsi="Arial" w:cs="Arial"/>
          <w:b/>
          <w:sz w:val="22"/>
          <w:szCs w:val="22"/>
        </w:rPr>
        <w:t>j) Erklärung zu Subunternehmern</w:t>
      </w:r>
    </w:p>
    <w:p w:rsidR="00CE027C" w:rsidRPr="00E30C91" w:rsidRDefault="00CE027C" w:rsidP="00335EE5">
      <w:pPr>
        <w:rPr>
          <w:rFonts w:ascii="Arial" w:hAnsi="Arial" w:cs="Arial"/>
          <w:sz w:val="22"/>
          <w:szCs w:val="22"/>
        </w:rPr>
      </w:pPr>
    </w:p>
    <w:p w:rsidR="00CE027C" w:rsidRPr="00E30C91" w:rsidRDefault="00CE027C" w:rsidP="00335EE5">
      <w:pPr>
        <w:jc w:val="both"/>
        <w:rPr>
          <w:rFonts w:ascii="Arial" w:hAnsi="Arial" w:cs="Arial"/>
          <w:sz w:val="22"/>
          <w:szCs w:val="22"/>
        </w:rPr>
      </w:pPr>
      <w:r w:rsidRPr="00E30C91">
        <w:rPr>
          <w:rFonts w:ascii="Arial" w:hAnsi="Arial" w:cs="Arial"/>
          <w:sz w:val="22"/>
          <w:szCs w:val="22"/>
        </w:rPr>
        <w:t>Ich verpflichte mich, Subunternehmer (auch „freie Mitarbeiter“, „Honorarkräfte“ etc.) nur unter der Voraussetzung zu beauftragen, dass der jeweilige Subunternehmer eine gleich lautende Erklärung (vgl. vorgenannte Punkte) mir gegenüber abgibt. Ich verpflichte mich, dem Auftraggeber auf Anforderung die Erklärung des Subunternehmers vorzulegen.</w:t>
      </w:r>
    </w:p>
    <w:p w:rsidR="00CE027C" w:rsidRPr="00E30C91" w:rsidRDefault="00CE027C" w:rsidP="00335EE5">
      <w:pPr>
        <w:jc w:val="both"/>
        <w:rPr>
          <w:rFonts w:ascii="Arial" w:hAnsi="Arial" w:cs="Arial"/>
          <w:sz w:val="22"/>
          <w:szCs w:val="22"/>
        </w:rPr>
      </w:pPr>
    </w:p>
    <w:p w:rsidR="00CE027C" w:rsidRPr="00E30C91" w:rsidRDefault="00CE027C" w:rsidP="00335EE5">
      <w:pPr>
        <w:jc w:val="both"/>
        <w:rPr>
          <w:rFonts w:ascii="Arial" w:hAnsi="Arial" w:cs="Arial"/>
          <w:sz w:val="22"/>
          <w:szCs w:val="22"/>
        </w:rPr>
      </w:pPr>
    </w:p>
    <w:p w:rsidR="00CE027C" w:rsidRPr="009C397B" w:rsidRDefault="00CE027C" w:rsidP="00CE027C">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rPr>
      </w:pPr>
      <w:r w:rsidRPr="00E30C91">
        <w:rPr>
          <w:rFonts w:ascii="Arial" w:hAnsi="Arial" w:cs="Arial"/>
          <w:b/>
          <w:bCs/>
          <w:i/>
          <w:iCs/>
          <w:sz w:val="22"/>
          <w:szCs w:val="22"/>
        </w:rPr>
        <w:t>Ich bin mir darüber bewusst, dass eine falsche Angabe der vorstehenden Erklärungen meinen Ausschluss von diesem Vergabeverfahren zur Folge hat und von weiteren Vergabe-verfahren zur Folge haben kann. Ich erkläre darüber hinaus, dass die vorgegebenen Vor-drucke verwendet wurden und keine Veränderungen an den Vorgaben des Auftraggebers aus diesen Vordrucken vorgenommen wurden (vgl. A.5).</w:t>
      </w:r>
    </w:p>
    <w:tbl>
      <w:tblPr>
        <w:tblpPr w:leftFromText="141" w:rightFromText="141" w:vertAnchor="text" w:horzAnchor="margin" w:tblpX="1120" w:tblpY="474"/>
        <w:tblW w:w="8632"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4316"/>
        <w:gridCol w:w="4316"/>
      </w:tblGrid>
      <w:tr w:rsidR="00D75E59" w:rsidRPr="00D75E59" w:rsidTr="002E252A">
        <w:trPr>
          <w:trHeight w:hRule="exact" w:val="1161"/>
        </w:trPr>
        <w:tc>
          <w:tcPr>
            <w:tcW w:w="4316" w:type="dxa"/>
            <w:tcBorders>
              <w:top w:val="single" w:sz="12" w:space="0" w:color="000000"/>
              <w:bottom w:val="single" w:sz="12" w:space="0" w:color="000000"/>
            </w:tcBorders>
          </w:tcPr>
          <w:p w:rsidR="00D75E59" w:rsidRPr="0013459A" w:rsidRDefault="00D75E59" w:rsidP="0013459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rPr>
            </w:pPr>
            <w:r w:rsidRPr="00320427">
              <w:rPr>
                <w:rFonts w:ascii="Arial" w:hAnsi="Arial" w:cs="Arial"/>
                <w:sz w:val="20"/>
              </w:rPr>
              <w:t>Firmenstempel</w:t>
            </w:r>
            <w:r w:rsidRPr="0013459A">
              <w:rPr>
                <w:rFonts w:ascii="Arial" w:hAnsi="Arial" w:cs="Arial"/>
                <w:sz w:val="20"/>
              </w:rPr>
              <w:t xml:space="preserve"> </w:t>
            </w:r>
          </w:p>
        </w:tc>
        <w:tc>
          <w:tcPr>
            <w:tcW w:w="4316" w:type="dxa"/>
            <w:tcBorders>
              <w:top w:val="single" w:sz="12" w:space="0" w:color="000000"/>
              <w:bottom w:val="single" w:sz="12" w:space="0" w:color="000000"/>
            </w:tcBorders>
          </w:tcPr>
          <w:p w:rsidR="00D75E59" w:rsidRPr="00D75E59" w:rsidRDefault="00BA737B" w:rsidP="0013459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rPr>
            </w:pPr>
            <w:r w:rsidRPr="0013459A">
              <w:rPr>
                <w:rFonts w:ascii="Arial" w:hAnsi="Arial" w:cs="Arial"/>
                <w:sz w:val="20"/>
              </w:rPr>
              <w:t>Datum</w:t>
            </w:r>
            <w:r w:rsidR="00513807">
              <w:rPr>
                <w:rFonts w:ascii="Arial" w:hAnsi="Arial" w:cs="Arial"/>
                <w:sz w:val="20"/>
              </w:rPr>
              <w:t>/</w:t>
            </w:r>
            <w:r w:rsidR="00D75E59" w:rsidRPr="00320427">
              <w:rPr>
                <w:rFonts w:ascii="Arial" w:hAnsi="Arial" w:cs="Arial"/>
                <w:sz w:val="20"/>
              </w:rPr>
              <w:t>Unterschrift</w:t>
            </w:r>
            <w:r w:rsidR="00D75E59" w:rsidRPr="00D75E59">
              <w:rPr>
                <w:rFonts w:ascii="Arial" w:hAnsi="Arial" w:cs="Arial"/>
                <w:sz w:val="20"/>
              </w:rPr>
              <w:t xml:space="preserve"> </w:t>
            </w:r>
          </w:p>
        </w:tc>
      </w:tr>
    </w:tbl>
    <w:p w:rsidR="00D75E59" w:rsidRPr="00D75E59" w:rsidRDefault="00D75E59" w:rsidP="0013459A">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D75E59" w:rsidRDefault="00D75E59" w:rsidP="0013459A">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D75E59" w:rsidRDefault="00D75E59" w:rsidP="0013459A">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rPr>
      </w:pPr>
    </w:p>
    <w:p w:rsidR="003441DF" w:rsidRDefault="003441DF" w:rsidP="00CE27F6">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rPr>
      </w:pPr>
    </w:p>
    <w:p w:rsidR="003441DF"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p>
    <w:p w:rsidR="003441DF"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pPr>
    </w:p>
    <w:p w:rsidR="003441DF" w:rsidRPr="00D75E59" w:rsidRDefault="003441DF" w:rsidP="005263C6">
      <w:pPr>
        <w:framePr w:w="10768" w:wrap="auto" w:hAnchor="text"/>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rPr>
        <w:sectPr w:rsidR="003441DF" w:rsidRPr="00D75E59" w:rsidSect="00B66705">
          <w:pgSz w:w="12240" w:h="15840" w:code="1"/>
          <w:pgMar w:top="720" w:right="1418" w:bottom="1134" w:left="1134" w:header="720" w:footer="1134" w:gutter="0"/>
          <w:cols w:space="720"/>
          <w:noEndnote/>
        </w:sectPr>
      </w:pPr>
    </w:p>
    <w:p w:rsidR="0057268E" w:rsidRPr="00345230" w:rsidRDefault="00513807" w:rsidP="00CE27F6">
      <w:pPr>
        <w:pStyle w:val="berschrift2"/>
        <w:rPr>
          <w:rFonts w:ascii="Arial" w:hAnsi="Arial" w:cs="Arial"/>
          <w:color w:val="auto"/>
        </w:rPr>
      </w:pPr>
      <w:r>
        <w:rPr>
          <w:rFonts w:ascii="Arial" w:hAnsi="Arial" w:cs="Arial"/>
          <w:color w:val="auto"/>
        </w:rPr>
        <w:lastRenderedPageBreak/>
        <w:t>D.</w:t>
      </w:r>
      <w:r w:rsidR="00CE27F6">
        <w:rPr>
          <w:rFonts w:ascii="Arial" w:hAnsi="Arial" w:cs="Arial"/>
          <w:color w:val="auto"/>
        </w:rPr>
        <w:t>4 Erklärung zu Referenzleistungen</w:t>
      </w:r>
      <w:r w:rsidR="0057268E" w:rsidRPr="00345230">
        <w:rPr>
          <w:rFonts w:ascii="Arial" w:hAnsi="Arial" w:cs="Arial"/>
          <w:color w:val="auto"/>
        </w:rPr>
        <w:t xml:space="preserve"> </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r w:rsidRPr="00D75E59">
        <w:rPr>
          <w:rFonts w:ascii="Arial" w:hAnsi="Arial" w:cs="Arial"/>
          <w:b/>
          <w:sz w:val="22"/>
          <w:szCs w:val="22"/>
        </w:rPr>
        <w:t>(Bei Bietergemeinschaften ist dieser Vordruck von jedem Mitglied der Bietergemeinschaft einzureichen)</w:t>
      </w:r>
    </w:p>
    <w:p w:rsidR="0057268E"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rPr>
      </w:pPr>
      <w:r w:rsidRPr="00D75E59">
        <w:rPr>
          <w:rFonts w:ascii="Arial" w:hAnsi="Arial" w:cs="Arial"/>
          <w:b/>
          <w:bCs/>
        </w:rPr>
        <w:t>Bieter</w:t>
      </w:r>
      <w:r w:rsidRPr="00D75E59">
        <w:rPr>
          <w:rFonts w:ascii="Arial" w:hAnsi="Arial" w:cs="Arial"/>
          <w:b/>
        </w:rPr>
        <w:t>:</w:t>
      </w:r>
      <w:r w:rsidRPr="00D75E59">
        <w:rPr>
          <w:rFonts w:ascii="Arial" w:hAnsi="Arial" w:cs="Arial"/>
          <w:b/>
        </w:rPr>
        <w:tab/>
      </w:r>
      <w:r w:rsidRPr="00D75E59">
        <w:rPr>
          <w:rFonts w:ascii="Arial" w:hAnsi="Arial" w:cs="Arial"/>
          <w:b/>
        </w:rPr>
        <w:tab/>
      </w:r>
      <w:r w:rsidRPr="00D75E59">
        <w:rPr>
          <w:rFonts w:ascii="Arial" w:hAnsi="Arial" w:cs="Arial"/>
          <w:b/>
        </w:rPr>
        <w:tab/>
      </w:r>
      <w:r w:rsidRPr="00D75E59">
        <w:rPr>
          <w:rFonts w:ascii="Arial" w:hAnsi="Arial" w:cs="Arial"/>
          <w:b/>
        </w:rPr>
        <w:tab/>
      </w:r>
      <w:r w:rsidRPr="00D75E59">
        <w:rPr>
          <w:rFonts w:ascii="Arial" w:hAnsi="Arial" w:cs="Arial"/>
          <w:b/>
        </w:rPr>
        <w:fldChar w:fldCharType="begin">
          <w:ffData>
            <w:name w:val="Text20"/>
            <w:enabled/>
            <w:calcOnExit w:val="0"/>
            <w:textInput/>
          </w:ffData>
        </w:fldChar>
      </w:r>
      <w:bookmarkStart w:id="17" w:name="Text20"/>
      <w:r w:rsidRPr="00D75E59">
        <w:rPr>
          <w:rFonts w:ascii="Arial" w:hAnsi="Arial" w:cs="Arial"/>
          <w:b/>
        </w:rPr>
        <w:instrText xml:space="preserve"> FORMTEXT </w:instrText>
      </w:r>
      <w:r w:rsidRPr="00D75E59">
        <w:rPr>
          <w:rFonts w:ascii="Arial" w:hAnsi="Arial" w:cs="Arial"/>
          <w:b/>
        </w:rPr>
      </w:r>
      <w:r w:rsidRPr="00D75E59">
        <w:rPr>
          <w:rFonts w:ascii="Arial" w:hAnsi="Arial" w:cs="Arial"/>
          <w:b/>
        </w:rPr>
        <w:fldChar w:fldCharType="separate"/>
      </w:r>
      <w:r w:rsidRPr="00D75E59">
        <w:rPr>
          <w:rFonts w:ascii="Arial" w:hAnsi="Arial" w:cs="Arial"/>
          <w:b/>
          <w:noProof/>
        </w:rPr>
        <w:t> </w:t>
      </w:r>
      <w:r w:rsidRPr="00D75E59">
        <w:rPr>
          <w:rFonts w:ascii="Arial" w:hAnsi="Arial" w:cs="Arial"/>
          <w:b/>
          <w:noProof/>
        </w:rPr>
        <w:t> </w:t>
      </w:r>
      <w:r w:rsidRPr="00D75E59">
        <w:rPr>
          <w:rFonts w:ascii="Arial" w:hAnsi="Arial" w:cs="Arial"/>
          <w:b/>
          <w:noProof/>
        </w:rPr>
        <w:t> </w:t>
      </w:r>
      <w:r w:rsidRPr="00D75E59">
        <w:rPr>
          <w:rFonts w:ascii="Arial" w:hAnsi="Arial" w:cs="Arial"/>
          <w:b/>
          <w:noProof/>
        </w:rPr>
        <w:t> </w:t>
      </w:r>
      <w:r w:rsidRPr="00D75E59">
        <w:rPr>
          <w:rFonts w:ascii="Arial" w:hAnsi="Arial" w:cs="Arial"/>
          <w:b/>
          <w:noProof/>
        </w:rPr>
        <w:t> </w:t>
      </w:r>
      <w:r w:rsidRPr="00D75E59">
        <w:rPr>
          <w:rFonts w:ascii="Arial" w:hAnsi="Arial" w:cs="Arial"/>
          <w:b/>
        </w:rPr>
        <w:fldChar w:fldCharType="end"/>
      </w:r>
      <w:bookmarkEnd w:id="17"/>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r w:rsidRPr="00D75E59">
        <w:rPr>
          <w:rFonts w:ascii="Arial" w:hAnsi="Arial" w:cs="Arial"/>
          <w:b/>
          <w:bCs/>
        </w:rPr>
        <w:t xml:space="preserve">Vergabenummer: </w:t>
      </w:r>
      <w:r w:rsidRPr="00D75E59">
        <w:rPr>
          <w:rFonts w:ascii="Arial" w:hAnsi="Arial" w:cs="Arial"/>
          <w:b/>
          <w:bCs/>
        </w:rPr>
        <w:tab/>
      </w:r>
      <w:r w:rsidR="000C6E3C">
        <w:rPr>
          <w:rFonts w:ascii="Arial" w:hAnsi="Arial" w:cs="Arial"/>
          <w:b/>
        </w:rPr>
        <w:t>18</w:t>
      </w:r>
      <w:r w:rsidR="00B50AFD">
        <w:rPr>
          <w:rFonts w:ascii="Arial" w:hAnsi="Arial" w:cs="Arial"/>
          <w:b/>
        </w:rPr>
        <w:t>-PROARBEIT-</w:t>
      </w:r>
      <w:r w:rsidR="000C6E3C">
        <w:rPr>
          <w:rFonts w:ascii="Arial" w:hAnsi="Arial" w:cs="Arial"/>
          <w:b/>
        </w:rPr>
        <w:t>07</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CE27F6" w:rsidRPr="00D75E59" w:rsidRDefault="00CE27F6" w:rsidP="00CE27F6">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rPr>
      </w:pPr>
      <w:r w:rsidRPr="00E30C91">
        <w:rPr>
          <w:rFonts w:ascii="Arial" w:hAnsi="Arial" w:cs="Arial"/>
          <w:bCs/>
          <w:sz w:val="22"/>
          <w:szCs w:val="22"/>
        </w:rPr>
        <w:t>Nachfolgend sind</w:t>
      </w:r>
      <w:r>
        <w:rPr>
          <w:rFonts w:ascii="Arial" w:hAnsi="Arial" w:cs="Arial"/>
          <w:bCs/>
          <w:sz w:val="22"/>
          <w:szCs w:val="22"/>
        </w:rPr>
        <w:t xml:space="preserve"> </w:t>
      </w:r>
      <w:r w:rsidRPr="00D75E59">
        <w:rPr>
          <w:rFonts w:ascii="Arial" w:hAnsi="Arial" w:cs="Arial"/>
          <w:bCs/>
          <w:sz w:val="22"/>
          <w:szCs w:val="22"/>
        </w:rPr>
        <w:t>bitte nur Ausführungen zur Ihrer Fachkunde innerhalb der letzten drei Jahr</w:t>
      </w:r>
      <w:r>
        <w:rPr>
          <w:rFonts w:ascii="Arial" w:hAnsi="Arial" w:cs="Arial"/>
          <w:bCs/>
          <w:sz w:val="22"/>
          <w:szCs w:val="22"/>
        </w:rPr>
        <w:t>en machen, wenn Sie als Bieter/</w:t>
      </w:r>
      <w:r w:rsidRPr="00D75E59">
        <w:rPr>
          <w:rFonts w:ascii="Arial" w:hAnsi="Arial" w:cs="Arial"/>
          <w:bCs/>
          <w:sz w:val="22"/>
          <w:szCs w:val="22"/>
        </w:rPr>
        <w:t xml:space="preserve">Bietergemeinschaft </w:t>
      </w:r>
      <w:r>
        <w:rPr>
          <w:rFonts w:ascii="Arial" w:hAnsi="Arial" w:cs="Arial"/>
          <w:sz w:val="22"/>
          <w:szCs w:val="22"/>
        </w:rPr>
        <w:t>die ausgeschriebene und/</w:t>
      </w:r>
      <w:r w:rsidRPr="00D75E59">
        <w:rPr>
          <w:rFonts w:ascii="Arial" w:hAnsi="Arial" w:cs="Arial"/>
          <w:sz w:val="22"/>
          <w:szCs w:val="22"/>
        </w:rPr>
        <w:t xml:space="preserve">oder eine vergleichbare Leistung in der Vergangenheit </w:t>
      </w:r>
      <w:r w:rsidRPr="00D75E59">
        <w:rPr>
          <w:rFonts w:ascii="Arial" w:hAnsi="Arial" w:cs="Arial"/>
          <w:sz w:val="22"/>
          <w:szCs w:val="22"/>
          <w:u w:val="single"/>
        </w:rPr>
        <w:t>bereits</w:t>
      </w:r>
      <w:r w:rsidRPr="00D75E59">
        <w:rPr>
          <w:rFonts w:ascii="Arial" w:hAnsi="Arial" w:cs="Arial"/>
          <w:sz w:val="22"/>
          <w:szCs w:val="22"/>
        </w:rPr>
        <w:t xml:space="preserve"> ausgeführt haben</w:t>
      </w:r>
      <w:r w:rsidRPr="00D75E59">
        <w:rPr>
          <w:rFonts w:ascii="Arial" w:hAnsi="Arial" w:cs="Arial"/>
          <w:bCs/>
          <w:sz w:val="22"/>
          <w:szCs w:val="22"/>
        </w:rPr>
        <w:t>)</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D7330F" w:rsidTr="0017394B">
        <w:trPr>
          <w:trHeight w:val="1614"/>
        </w:trPr>
        <w:tc>
          <w:tcPr>
            <w:tcW w:w="2728"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Leistung (sh. A.3)</w:t>
            </w:r>
          </w:p>
        </w:tc>
        <w:tc>
          <w:tcPr>
            <w:tcW w:w="1766" w:type="dxa"/>
            <w:vAlign w:val="center"/>
          </w:tcPr>
          <w:p w:rsidR="0057268E" w:rsidRPr="006E6CD2" w:rsidRDefault="0057268E" w:rsidP="0051380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Durchführungs</w:t>
            </w:r>
            <w:r w:rsidR="002E252A" w:rsidRPr="006E6CD2">
              <w:rPr>
                <w:rFonts w:ascii="Arial" w:hAnsi="Arial" w:cs="Arial"/>
                <w:sz w:val="20"/>
                <w:szCs w:val="20"/>
              </w:rPr>
              <w:t>-</w:t>
            </w:r>
            <w:r w:rsidRPr="006E6CD2">
              <w:rPr>
                <w:rFonts w:ascii="Arial" w:hAnsi="Arial" w:cs="Arial"/>
                <w:sz w:val="20"/>
                <w:szCs w:val="20"/>
              </w:rPr>
              <w:t>jahr/-zeitraum</w:t>
            </w:r>
          </w:p>
        </w:tc>
        <w:tc>
          <w:tcPr>
            <w:tcW w:w="1766"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Durchführungs-</w:t>
            </w:r>
          </w:p>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ort</w:t>
            </w:r>
          </w:p>
        </w:tc>
        <w:tc>
          <w:tcPr>
            <w:tcW w:w="1766"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 xml:space="preserve">Teilnehmerzahl </w:t>
            </w:r>
          </w:p>
        </w:tc>
        <w:tc>
          <w:tcPr>
            <w:tcW w:w="1766"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 xml:space="preserve">ggf. Anteil der Vermittlungen in versicherungs-pflichtige Beschäftigung </w:t>
            </w:r>
            <w:r w:rsidR="00287F34" w:rsidRPr="006E6CD2">
              <w:rPr>
                <w:rFonts w:ascii="Arial" w:hAnsi="Arial" w:cs="Arial"/>
                <w:sz w:val="20"/>
                <w:szCs w:val="20"/>
              </w:rPr>
              <w:br/>
            </w:r>
            <w:r w:rsidRPr="006E6CD2">
              <w:rPr>
                <w:rFonts w:ascii="Arial" w:hAnsi="Arial" w:cs="Arial"/>
                <w:sz w:val="20"/>
                <w:szCs w:val="20"/>
              </w:rPr>
              <w:t>in % der Teilnehmerzahl</w:t>
            </w:r>
          </w:p>
        </w:tc>
        <w:tc>
          <w:tcPr>
            <w:tcW w:w="1766"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 xml:space="preserve">Auftraggeber </w:t>
            </w:r>
          </w:p>
        </w:tc>
        <w:tc>
          <w:tcPr>
            <w:tcW w:w="1767"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Ansprechpartner beim Bedarf</w:t>
            </w:r>
            <w:r w:rsidR="002E252A" w:rsidRPr="006E6CD2">
              <w:rPr>
                <w:rFonts w:ascii="Arial" w:hAnsi="Arial" w:cs="Arial"/>
                <w:sz w:val="20"/>
                <w:szCs w:val="20"/>
              </w:rPr>
              <w:t>-</w:t>
            </w:r>
            <w:r w:rsidRPr="006E6CD2">
              <w:rPr>
                <w:rFonts w:ascii="Arial" w:hAnsi="Arial" w:cs="Arial"/>
                <w:sz w:val="20"/>
                <w:szCs w:val="20"/>
              </w:rPr>
              <w:t>sträger bzw. Auftraggeber und Telefonnr.</w:t>
            </w:r>
          </w:p>
        </w:tc>
      </w:tr>
      <w:tr w:rsidR="0057268E" w:rsidRPr="00D75E59" w:rsidTr="0017394B">
        <w:trPr>
          <w:trHeight w:hRule="exact" w:val="934"/>
        </w:trPr>
        <w:tc>
          <w:tcPr>
            <w:tcW w:w="2728" w:type="dxa"/>
            <w:vAlign w:val="center"/>
          </w:tcPr>
          <w:p w:rsidR="0057268E" w:rsidRPr="00287F34"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48"/>
                  <w:enabled/>
                  <w:calcOnExit w:val="0"/>
                  <w:textInput/>
                </w:ffData>
              </w:fldChar>
            </w:r>
            <w:bookmarkStart w:id="18" w:name="Text48"/>
            <w:r w:rsidRPr="00287F34">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18"/>
          </w:p>
        </w:tc>
        <w:tc>
          <w:tcPr>
            <w:tcW w:w="1766" w:type="dxa"/>
            <w:vAlign w:val="center"/>
          </w:tcPr>
          <w:p w:rsidR="0057268E" w:rsidRPr="00287F34"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49"/>
                  <w:enabled/>
                  <w:calcOnExit w:val="0"/>
                  <w:textInput/>
                </w:ffData>
              </w:fldChar>
            </w:r>
            <w:bookmarkStart w:id="19" w:name="Text49"/>
            <w:r w:rsidRPr="00287F34">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19"/>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0"/>
                  <w:enabled/>
                  <w:calcOnExit w:val="0"/>
                  <w:textInput/>
                </w:ffData>
              </w:fldChar>
            </w:r>
            <w:bookmarkStart w:id="20" w:name="Text50"/>
            <w:r w:rsidRPr="00287F34">
              <w:rPr>
                <w:rFonts w:ascii="Arial" w:hAnsi="Arial" w:cs="Arial"/>
                <w:sz w:val="20"/>
                <w:szCs w:val="20"/>
              </w:rPr>
              <w:instrText xml:space="preserve"> F</w:instrText>
            </w:r>
            <w:r w:rsidRPr="00D75E59">
              <w:rPr>
                <w:rFonts w:ascii="Arial" w:hAnsi="Arial" w:cs="Arial"/>
                <w:sz w:val="20"/>
                <w:szCs w:val="20"/>
              </w:rPr>
              <w:instrText xml:space="preserve">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20"/>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1"/>
                  <w:enabled/>
                  <w:calcOnExit w:val="0"/>
                  <w:textInput/>
                </w:ffData>
              </w:fldChar>
            </w:r>
            <w:bookmarkStart w:id="21" w:name="Text51"/>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21"/>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1"/>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2"/>
                  <w:enabled/>
                  <w:calcOnExit w:val="0"/>
                  <w:textInput/>
                </w:ffData>
              </w:fldChar>
            </w:r>
            <w:bookmarkStart w:id="22" w:name="Text52"/>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22"/>
          </w:p>
        </w:tc>
        <w:tc>
          <w:tcPr>
            <w:tcW w:w="1767"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3"/>
                  <w:enabled/>
                  <w:calcOnExit w:val="0"/>
                  <w:textInput/>
                </w:ffData>
              </w:fldChar>
            </w:r>
            <w:bookmarkStart w:id="23" w:name="Text53"/>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23"/>
          </w:p>
        </w:tc>
      </w:tr>
      <w:tr w:rsidR="0057268E" w:rsidRPr="00D75E59" w:rsidTr="0017394B">
        <w:trPr>
          <w:trHeight w:hRule="exact" w:val="849"/>
        </w:trPr>
        <w:tc>
          <w:tcPr>
            <w:tcW w:w="2728"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4"/>
                  <w:enabled/>
                  <w:calcOnExit w:val="0"/>
                  <w:textInput/>
                </w:ffData>
              </w:fldChar>
            </w:r>
            <w:bookmarkStart w:id="24" w:name="Text54"/>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24"/>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5"/>
                  <w:enabled/>
                  <w:calcOnExit w:val="0"/>
                  <w:textInput/>
                </w:ffData>
              </w:fldChar>
            </w:r>
            <w:bookmarkStart w:id="25" w:name="Text55"/>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25"/>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6"/>
                  <w:enabled/>
                  <w:calcOnExit w:val="0"/>
                  <w:textInput/>
                </w:ffData>
              </w:fldChar>
            </w:r>
            <w:bookmarkStart w:id="26" w:name="Text56"/>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26"/>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7"/>
                  <w:enabled/>
                  <w:calcOnExit w:val="0"/>
                  <w:textInput/>
                </w:ffData>
              </w:fldChar>
            </w:r>
            <w:bookmarkStart w:id="27" w:name="Text57"/>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27"/>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7"/>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8"/>
                  <w:enabled/>
                  <w:calcOnExit w:val="0"/>
                  <w:textInput/>
                </w:ffData>
              </w:fldChar>
            </w:r>
            <w:bookmarkStart w:id="28" w:name="Text58"/>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28"/>
          </w:p>
        </w:tc>
        <w:tc>
          <w:tcPr>
            <w:tcW w:w="1767"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9"/>
                  <w:enabled/>
                  <w:calcOnExit w:val="0"/>
                  <w:textInput/>
                </w:ffData>
              </w:fldChar>
            </w:r>
            <w:bookmarkStart w:id="29" w:name="Text59"/>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29"/>
          </w:p>
        </w:tc>
      </w:tr>
      <w:tr w:rsidR="0057268E" w:rsidRPr="00D75E59" w:rsidTr="0017394B">
        <w:trPr>
          <w:trHeight w:hRule="exact" w:val="846"/>
        </w:trPr>
        <w:tc>
          <w:tcPr>
            <w:tcW w:w="2728"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0"/>
                  <w:enabled/>
                  <w:calcOnExit w:val="0"/>
                  <w:textInput/>
                </w:ffData>
              </w:fldChar>
            </w:r>
            <w:bookmarkStart w:id="30" w:name="Text60"/>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30"/>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1"/>
                  <w:enabled/>
                  <w:calcOnExit w:val="0"/>
                  <w:textInput/>
                </w:ffData>
              </w:fldChar>
            </w:r>
            <w:bookmarkStart w:id="31" w:name="Text61"/>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31"/>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2"/>
                  <w:enabled/>
                  <w:calcOnExit w:val="0"/>
                  <w:textInput/>
                </w:ffData>
              </w:fldChar>
            </w:r>
            <w:bookmarkStart w:id="32" w:name="Text62"/>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32"/>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3"/>
                  <w:enabled/>
                  <w:calcOnExit w:val="0"/>
                  <w:textInput/>
                </w:ffData>
              </w:fldChar>
            </w:r>
            <w:bookmarkStart w:id="33" w:name="Text63"/>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33"/>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3"/>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4"/>
                  <w:enabled/>
                  <w:calcOnExit w:val="0"/>
                  <w:textInput/>
                </w:ffData>
              </w:fldChar>
            </w:r>
            <w:bookmarkStart w:id="34" w:name="Text64"/>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34"/>
          </w:p>
        </w:tc>
        <w:tc>
          <w:tcPr>
            <w:tcW w:w="1767"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5"/>
                  <w:enabled/>
                  <w:calcOnExit w:val="0"/>
                  <w:textInput/>
                </w:ffData>
              </w:fldChar>
            </w:r>
            <w:bookmarkStart w:id="35" w:name="Text65"/>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bookmarkEnd w:id="35"/>
          </w:p>
        </w:tc>
      </w:tr>
      <w:tr w:rsidR="0057268E" w:rsidRPr="00D75E59"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0"/>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1"/>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2"/>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3"/>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3"/>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4"/>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5"/>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r>
    </w:tbl>
    <w:p w:rsidR="00CE27F6" w:rsidRPr="00D75E59" w:rsidRDefault="0057268E" w:rsidP="00CE27F6">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rPr>
      </w:pPr>
      <w:r w:rsidRPr="00D75E59">
        <w:rPr>
          <w:rFonts w:ascii="Arial" w:hAnsi="Arial" w:cs="Arial"/>
          <w:b/>
          <w:bCs/>
        </w:rPr>
        <w:br w:type="page"/>
      </w:r>
      <w:r w:rsidR="00CE27F6" w:rsidRPr="00E30C91">
        <w:rPr>
          <w:rFonts w:ascii="Arial" w:hAnsi="Arial" w:cs="Arial"/>
          <w:bCs/>
          <w:sz w:val="22"/>
          <w:szCs w:val="22"/>
        </w:rPr>
        <w:lastRenderedPageBreak/>
        <w:t>In der nachfolgenden Übersicht sind bitte</w:t>
      </w:r>
      <w:r w:rsidR="00CE27F6" w:rsidRPr="00D75E59">
        <w:rPr>
          <w:rFonts w:ascii="Arial" w:hAnsi="Arial" w:cs="Arial"/>
          <w:bCs/>
          <w:sz w:val="22"/>
          <w:szCs w:val="22"/>
        </w:rPr>
        <w:t xml:space="preserve"> nur Ausführungen zur Fachkunde des eingesetzten Personals innerhalb der letzten drei Jah</w:t>
      </w:r>
      <w:r w:rsidR="00CE27F6">
        <w:rPr>
          <w:rFonts w:ascii="Arial" w:hAnsi="Arial" w:cs="Arial"/>
          <w:bCs/>
          <w:sz w:val="22"/>
          <w:szCs w:val="22"/>
        </w:rPr>
        <w:t>ren zu machen, wenn Sie als Bieter/</w:t>
      </w:r>
      <w:r w:rsidR="00CE27F6" w:rsidRPr="00D75E59">
        <w:rPr>
          <w:rFonts w:ascii="Arial" w:hAnsi="Arial" w:cs="Arial"/>
          <w:bCs/>
          <w:sz w:val="22"/>
          <w:szCs w:val="22"/>
        </w:rPr>
        <w:t xml:space="preserve">Bietergemeinschaft </w:t>
      </w:r>
      <w:r w:rsidR="00CE27F6">
        <w:rPr>
          <w:rFonts w:ascii="Arial" w:hAnsi="Arial" w:cs="Arial"/>
          <w:sz w:val="22"/>
          <w:szCs w:val="22"/>
        </w:rPr>
        <w:t>die ausgeschriebene und/</w:t>
      </w:r>
      <w:r w:rsidR="00CE27F6" w:rsidRPr="00D75E59">
        <w:rPr>
          <w:rFonts w:ascii="Arial" w:hAnsi="Arial" w:cs="Arial"/>
          <w:sz w:val="22"/>
          <w:szCs w:val="22"/>
        </w:rPr>
        <w:t xml:space="preserve">oder eine vergleichbare Leistung in der Vergangenheit </w:t>
      </w:r>
      <w:r w:rsidR="00CE27F6" w:rsidRPr="00D75E59">
        <w:rPr>
          <w:rFonts w:ascii="Arial" w:hAnsi="Arial" w:cs="Arial"/>
          <w:sz w:val="22"/>
          <w:szCs w:val="22"/>
          <w:u w:val="single"/>
        </w:rPr>
        <w:t>noch nicht</w:t>
      </w:r>
      <w:r w:rsidR="00CE27F6" w:rsidRPr="00D75E59">
        <w:rPr>
          <w:rFonts w:ascii="Arial" w:hAnsi="Arial" w:cs="Arial"/>
          <w:sz w:val="22"/>
          <w:szCs w:val="22"/>
        </w:rPr>
        <w:t xml:space="preserve"> ausgeführt haben</w:t>
      </w:r>
      <w:r w:rsidR="00CE27F6" w:rsidRPr="00D75E59">
        <w:rPr>
          <w:rFonts w:ascii="Arial" w:hAnsi="Arial" w:cs="Arial"/>
          <w:bCs/>
          <w:sz w:val="22"/>
          <w:szCs w:val="22"/>
        </w:rPr>
        <w:t>)</w:t>
      </w:r>
    </w:p>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D7330F" w:rsidTr="0017394B">
        <w:trPr>
          <w:trHeight w:val="1614"/>
        </w:trPr>
        <w:tc>
          <w:tcPr>
            <w:tcW w:w="2728"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Leistung (sh. A.3)</w:t>
            </w:r>
          </w:p>
        </w:tc>
        <w:tc>
          <w:tcPr>
            <w:tcW w:w="1766" w:type="dxa"/>
            <w:vAlign w:val="center"/>
          </w:tcPr>
          <w:p w:rsidR="0057268E" w:rsidRPr="006E6CD2" w:rsidRDefault="0057268E" w:rsidP="002E252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Durchführungs</w:t>
            </w:r>
            <w:r w:rsidR="002E252A" w:rsidRPr="006E6CD2">
              <w:rPr>
                <w:rFonts w:ascii="Arial" w:hAnsi="Arial" w:cs="Arial"/>
                <w:sz w:val="20"/>
                <w:szCs w:val="20"/>
              </w:rPr>
              <w:t>-</w:t>
            </w:r>
            <w:r w:rsidRPr="006E6CD2">
              <w:rPr>
                <w:rFonts w:ascii="Arial" w:hAnsi="Arial" w:cs="Arial"/>
                <w:sz w:val="20"/>
                <w:szCs w:val="20"/>
              </w:rPr>
              <w:t>jahr/-zeitraum</w:t>
            </w:r>
          </w:p>
        </w:tc>
        <w:tc>
          <w:tcPr>
            <w:tcW w:w="1766"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Durchführungs-</w:t>
            </w:r>
          </w:p>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ort</w:t>
            </w:r>
          </w:p>
        </w:tc>
        <w:tc>
          <w:tcPr>
            <w:tcW w:w="1766"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 xml:space="preserve">Teilnehmerzahl </w:t>
            </w:r>
          </w:p>
        </w:tc>
        <w:tc>
          <w:tcPr>
            <w:tcW w:w="1766"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ggf. Anteil der Vermittlungen in versicherungs-pflichtige Beschäftigung in % der Teilnehmerzahl</w:t>
            </w:r>
          </w:p>
        </w:tc>
        <w:tc>
          <w:tcPr>
            <w:tcW w:w="1766"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 xml:space="preserve">Auftraggeber </w:t>
            </w:r>
          </w:p>
        </w:tc>
        <w:tc>
          <w:tcPr>
            <w:tcW w:w="1767" w:type="dxa"/>
            <w:vAlign w:val="center"/>
          </w:tcPr>
          <w:p w:rsidR="0057268E" w:rsidRPr="006E6CD2"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rPr>
            </w:pPr>
            <w:r w:rsidRPr="006E6CD2">
              <w:rPr>
                <w:rFonts w:ascii="Arial" w:hAnsi="Arial" w:cs="Arial"/>
                <w:sz w:val="20"/>
                <w:szCs w:val="20"/>
              </w:rPr>
              <w:t>Ansprechpartner beim Bedarfs</w:t>
            </w:r>
            <w:r w:rsidR="002E252A" w:rsidRPr="006E6CD2">
              <w:rPr>
                <w:rFonts w:ascii="Arial" w:hAnsi="Arial" w:cs="Arial"/>
                <w:sz w:val="20"/>
                <w:szCs w:val="20"/>
              </w:rPr>
              <w:t>-</w:t>
            </w:r>
            <w:r w:rsidRPr="006E6CD2">
              <w:rPr>
                <w:rFonts w:ascii="Arial" w:hAnsi="Arial" w:cs="Arial"/>
                <w:sz w:val="20"/>
                <w:szCs w:val="20"/>
              </w:rPr>
              <w:t>träger bzw. Auftraggeber und Telefonnr.</w:t>
            </w:r>
          </w:p>
        </w:tc>
      </w:tr>
      <w:tr w:rsidR="0057268E" w:rsidRPr="00D75E59" w:rsidTr="0017394B">
        <w:trPr>
          <w:trHeight w:hRule="exact" w:val="934"/>
        </w:trPr>
        <w:tc>
          <w:tcPr>
            <w:tcW w:w="2728"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48"/>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49"/>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0"/>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1"/>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1"/>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2"/>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7"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3"/>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r>
      <w:tr w:rsidR="0057268E" w:rsidRPr="00D75E59" w:rsidTr="0017394B">
        <w:trPr>
          <w:trHeight w:hRule="exact" w:val="849"/>
        </w:trPr>
        <w:tc>
          <w:tcPr>
            <w:tcW w:w="2728"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4"/>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5"/>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6"/>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7"/>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7"/>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8"/>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7"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59"/>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r>
      <w:tr w:rsidR="0057268E" w:rsidRPr="00D75E59" w:rsidTr="0017394B">
        <w:trPr>
          <w:trHeight w:hRule="exact" w:val="846"/>
        </w:trPr>
        <w:tc>
          <w:tcPr>
            <w:tcW w:w="2728"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0"/>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1"/>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2"/>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3"/>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3"/>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6"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4"/>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c>
          <w:tcPr>
            <w:tcW w:w="1767" w:type="dxa"/>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5"/>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noProof/>
                <w:sz w:val="20"/>
                <w:szCs w:val="20"/>
              </w:rPr>
              <w:t> </w:t>
            </w:r>
            <w:r w:rsidRPr="00D75E59">
              <w:rPr>
                <w:rFonts w:ascii="Arial" w:hAnsi="Arial" w:cs="Arial"/>
                <w:sz w:val="20"/>
                <w:szCs w:val="20"/>
              </w:rPr>
              <w:fldChar w:fldCharType="end"/>
            </w:r>
          </w:p>
        </w:tc>
      </w:tr>
      <w:tr w:rsidR="0057268E" w:rsidRPr="00D75E59"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0"/>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1"/>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2"/>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3"/>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3"/>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4"/>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D75E59"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rPr>
            </w:pPr>
            <w:r w:rsidRPr="00D75E59">
              <w:rPr>
                <w:rFonts w:ascii="Arial" w:hAnsi="Arial" w:cs="Arial"/>
                <w:sz w:val="20"/>
                <w:szCs w:val="20"/>
              </w:rPr>
              <w:fldChar w:fldCharType="begin">
                <w:ffData>
                  <w:name w:val="Text65"/>
                  <w:enabled/>
                  <w:calcOnExit w:val="0"/>
                  <w:textInput/>
                </w:ffData>
              </w:fldChar>
            </w:r>
            <w:r w:rsidRPr="00D75E59">
              <w:rPr>
                <w:rFonts w:ascii="Arial" w:hAnsi="Arial" w:cs="Arial"/>
                <w:sz w:val="20"/>
                <w:szCs w:val="20"/>
              </w:rPr>
              <w:instrText xml:space="preserve"> FORMTEXT </w:instrText>
            </w:r>
            <w:r w:rsidRPr="00D75E59">
              <w:rPr>
                <w:rFonts w:ascii="Arial" w:hAnsi="Arial" w:cs="Arial"/>
                <w:sz w:val="20"/>
                <w:szCs w:val="20"/>
              </w:rPr>
            </w:r>
            <w:r w:rsidRPr="00D75E59">
              <w:rPr>
                <w:rFonts w:ascii="Arial" w:hAnsi="Arial" w:cs="Arial"/>
                <w:sz w:val="20"/>
                <w:szCs w:val="20"/>
              </w:rPr>
              <w:fldChar w:fldCharType="separate"/>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t> </w:t>
            </w:r>
            <w:r w:rsidRPr="00D75E59">
              <w:rPr>
                <w:rFonts w:ascii="Arial" w:hAnsi="Arial" w:cs="Arial"/>
                <w:sz w:val="20"/>
                <w:szCs w:val="20"/>
              </w:rPr>
              <w:fldChar w:fldCharType="end"/>
            </w:r>
          </w:p>
        </w:tc>
      </w:tr>
    </w:tbl>
    <w:p w:rsidR="0057268E" w:rsidRPr="00D75E59"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57268E" w:rsidRPr="00D75E59" w:rsidRDefault="0057268E" w:rsidP="00BC60E9">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57268E" w:rsidRPr="00B50AFD" w:rsidRDefault="0057268E" w:rsidP="0057268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A970AF" w:rsidRDefault="00A970AF" w:rsidP="00D75E59">
      <w:pPr>
        <w:rPr>
          <w:rFonts w:ascii="Arial" w:hAnsi="Arial" w:cs="Arial"/>
          <w:b/>
        </w:rPr>
        <w:sectPr w:rsidR="00A970AF" w:rsidSect="006E6CD2">
          <w:headerReference w:type="default" r:id="rId20"/>
          <w:pgSz w:w="15842" w:h="12242" w:orient="landscape" w:code="1"/>
          <w:pgMar w:top="1134" w:right="1383" w:bottom="1418" w:left="1134" w:header="720" w:footer="1134" w:gutter="0"/>
          <w:cols w:space="708"/>
          <w:docGrid w:linePitch="360"/>
        </w:sectPr>
      </w:pPr>
    </w:p>
    <w:p w:rsidR="009133A9" w:rsidRPr="00A66442" w:rsidRDefault="009133A9" w:rsidP="009133A9">
      <w:pPr>
        <w:keepNext/>
        <w:keepLines/>
        <w:outlineLvl w:val="1"/>
        <w:rPr>
          <w:rFonts w:ascii="Arial" w:eastAsiaTheme="majorEastAsia" w:hAnsi="Arial" w:cs="Arial"/>
          <w:b/>
          <w:bCs/>
        </w:rPr>
      </w:pPr>
      <w:r w:rsidRPr="00A66442">
        <w:rPr>
          <w:rFonts w:ascii="Arial" w:eastAsiaTheme="majorEastAsia" w:hAnsi="Arial" w:cs="Arial"/>
          <w:b/>
          <w:bCs/>
        </w:rPr>
        <w:lastRenderedPageBreak/>
        <w:t>D.5 Erklärung des Bieters zur Einhaltung zwingender Arbeitsbedingungen</w:t>
      </w:r>
    </w:p>
    <w:p w:rsidR="009133A9" w:rsidRPr="00A66442" w:rsidRDefault="009133A9" w:rsidP="009133A9">
      <w:pPr>
        <w:rPr>
          <w:rFonts w:ascii="Arial" w:hAnsi="Arial" w:cs="Arial"/>
          <w:sz w:val="22"/>
          <w:szCs w:val="22"/>
        </w:rPr>
      </w:pPr>
      <w:r w:rsidRPr="00A66442">
        <w:rPr>
          <w:rFonts w:ascii="Arial" w:hAnsi="Arial" w:cs="Arial"/>
          <w:sz w:val="22"/>
          <w:szCs w:val="22"/>
        </w:rPr>
        <w:t>(Bei Bietergemeinschaften ist dieser Vordruck von jedem Mitglied der Bietergemeinschaft einzureichen)</w:t>
      </w:r>
    </w:p>
    <w:p w:rsidR="009133A9" w:rsidRPr="00A66442" w:rsidRDefault="009133A9" w:rsidP="009133A9">
      <w:pPr>
        <w:rPr>
          <w:rFonts w:ascii="Arial" w:hAnsi="Arial" w:cs="Arial"/>
          <w:b/>
          <w:bCs/>
        </w:rPr>
      </w:pPr>
    </w:p>
    <w:p w:rsidR="009133A9" w:rsidRPr="00A66442" w:rsidRDefault="009133A9" w:rsidP="009133A9">
      <w:pPr>
        <w:ind w:right="-2"/>
        <w:jc w:val="both"/>
        <w:rPr>
          <w:rFonts w:ascii="Arial" w:hAnsi="Arial" w:cs="Arial"/>
          <w:sz w:val="22"/>
          <w:szCs w:val="22"/>
        </w:rPr>
      </w:pPr>
      <w:r w:rsidRPr="00A66442">
        <w:rPr>
          <w:rFonts w:ascii="Arial" w:hAnsi="Arial" w:cs="Arial"/>
          <w:sz w:val="22"/>
          <w:szCs w:val="22"/>
        </w:rPr>
        <w:t>Ich falle unter den Anwendungsbereich der Vierten Verordnung über zwingende Arbeitsbe-dingungen für Aus- und Weiterbildungsdienstleistungen nach dem Zweiten oder Dritten Buch Sozialgesetzbuch vom 07.12.2017 (BAnz AT 19.12.2017 V1) auf der Grundlage des Arbeit-nehmer-Entsendegesetzes (AEntG), weil mein Betrieb oder die maßgebliche Betriebsabteilung diese Leistungen überwiegend durchführt und keine Einrichtung der beruflichen Rehabilitation im Sinne des § 51 SGB IX ist:</w:t>
      </w:r>
    </w:p>
    <w:p w:rsidR="009133A9" w:rsidRPr="00A66442" w:rsidRDefault="009133A9" w:rsidP="009133A9">
      <w:pPr>
        <w:jc w:val="both"/>
        <w:rPr>
          <w:rFonts w:ascii="Arial" w:hAnsi="Arial" w:cs="Arial"/>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9133A9" w:rsidRPr="00A66442" w:rsidTr="00116333">
        <w:tc>
          <w:tcPr>
            <w:tcW w:w="4536" w:type="dxa"/>
            <w:shd w:val="clear" w:color="auto" w:fill="auto"/>
          </w:tcPr>
          <w:p w:rsidR="009133A9" w:rsidRPr="00A66442" w:rsidRDefault="009133A9" w:rsidP="00116333">
            <w:pPr>
              <w:ind w:left="34"/>
              <w:jc w:val="both"/>
              <w:rPr>
                <w:rFonts w:ascii="Arial" w:hAnsi="Arial" w:cs="Arial"/>
                <w:sz w:val="22"/>
                <w:szCs w:val="22"/>
              </w:rPr>
            </w:pPr>
          </w:p>
          <w:p w:rsidR="009133A9" w:rsidRPr="00A66442" w:rsidRDefault="009133A9" w:rsidP="00116333">
            <w:pPr>
              <w:rPr>
                <w:rFonts w:ascii="Arial" w:hAnsi="Arial" w:cs="Arial"/>
                <w:sz w:val="22"/>
                <w:szCs w:val="22"/>
              </w:rPr>
            </w:pPr>
            <w:r w:rsidRPr="00A66442">
              <w:rPr>
                <w:rFonts w:ascii="Arial" w:hAnsi="Arial" w:cs="Arial"/>
                <w:sz w:val="22"/>
                <w:szCs w:val="22"/>
              </w:rPr>
              <w:fldChar w:fldCharType="begin">
                <w:ffData>
                  <w:name w:val="Kontrollkästchen3"/>
                  <w:enabled/>
                  <w:calcOnExit w:val="0"/>
                  <w:checkBox>
                    <w:sizeAuto/>
                    <w:default w:val="0"/>
                  </w:checkBox>
                </w:ffData>
              </w:fldChar>
            </w:r>
            <w:r w:rsidRPr="00A66442">
              <w:rPr>
                <w:rFonts w:ascii="Arial" w:hAnsi="Arial" w:cs="Arial"/>
                <w:sz w:val="22"/>
                <w:szCs w:val="22"/>
              </w:rPr>
              <w:instrText xml:space="preserve"> FORMCHECKBOX </w:instrText>
            </w:r>
            <w:r w:rsidR="009C5A07">
              <w:rPr>
                <w:rFonts w:ascii="Arial" w:hAnsi="Arial" w:cs="Arial"/>
                <w:sz w:val="22"/>
                <w:szCs w:val="22"/>
              </w:rPr>
            </w:r>
            <w:r w:rsidR="009C5A07">
              <w:rPr>
                <w:rFonts w:ascii="Arial" w:hAnsi="Arial" w:cs="Arial"/>
                <w:sz w:val="22"/>
                <w:szCs w:val="22"/>
              </w:rPr>
              <w:fldChar w:fldCharType="separate"/>
            </w:r>
            <w:r w:rsidRPr="00A66442">
              <w:rPr>
                <w:rFonts w:ascii="Arial" w:hAnsi="Arial" w:cs="Arial"/>
                <w:sz w:val="22"/>
                <w:szCs w:val="22"/>
              </w:rPr>
              <w:fldChar w:fldCharType="end"/>
            </w:r>
            <w:r w:rsidRPr="00A66442">
              <w:rPr>
                <w:rFonts w:ascii="Arial" w:hAnsi="Arial" w:cs="Arial"/>
                <w:sz w:val="22"/>
                <w:szCs w:val="22"/>
              </w:rPr>
              <w:t xml:space="preserve"> Ja </w:t>
            </w:r>
          </w:p>
          <w:p w:rsidR="009133A9" w:rsidRPr="00A66442" w:rsidRDefault="009133A9" w:rsidP="00116333">
            <w:pPr>
              <w:jc w:val="both"/>
              <w:rPr>
                <w:rFonts w:ascii="Arial" w:hAnsi="Arial" w:cs="Arial"/>
                <w:sz w:val="22"/>
                <w:szCs w:val="22"/>
              </w:rPr>
            </w:pPr>
          </w:p>
        </w:tc>
        <w:tc>
          <w:tcPr>
            <w:tcW w:w="4536" w:type="dxa"/>
            <w:shd w:val="clear" w:color="auto" w:fill="auto"/>
          </w:tcPr>
          <w:p w:rsidR="009133A9" w:rsidRPr="00A66442" w:rsidRDefault="009133A9" w:rsidP="00116333">
            <w:pPr>
              <w:ind w:left="600" w:hanging="600"/>
              <w:rPr>
                <w:rFonts w:ascii="Arial" w:hAnsi="Arial" w:cs="Arial"/>
                <w:sz w:val="22"/>
                <w:szCs w:val="22"/>
              </w:rPr>
            </w:pPr>
          </w:p>
          <w:p w:rsidR="009133A9" w:rsidRPr="00A66442" w:rsidRDefault="009133A9" w:rsidP="00116333">
            <w:pPr>
              <w:rPr>
                <w:rFonts w:ascii="Arial" w:hAnsi="Arial" w:cs="Arial"/>
                <w:sz w:val="22"/>
                <w:szCs w:val="22"/>
              </w:rPr>
            </w:pPr>
            <w:r w:rsidRPr="00A66442">
              <w:rPr>
                <w:rFonts w:ascii="Arial" w:hAnsi="Arial" w:cs="Arial"/>
                <w:sz w:val="22"/>
                <w:szCs w:val="22"/>
              </w:rPr>
              <w:fldChar w:fldCharType="begin">
                <w:ffData>
                  <w:name w:val="Kontrollkästchen3"/>
                  <w:enabled/>
                  <w:calcOnExit w:val="0"/>
                  <w:checkBox>
                    <w:sizeAuto/>
                    <w:default w:val="0"/>
                  </w:checkBox>
                </w:ffData>
              </w:fldChar>
            </w:r>
            <w:r w:rsidRPr="00A66442">
              <w:rPr>
                <w:rFonts w:ascii="Arial" w:hAnsi="Arial" w:cs="Arial"/>
                <w:sz w:val="22"/>
                <w:szCs w:val="22"/>
              </w:rPr>
              <w:instrText xml:space="preserve"> FORMCHECKBOX </w:instrText>
            </w:r>
            <w:r w:rsidR="009C5A07">
              <w:rPr>
                <w:rFonts w:ascii="Arial" w:hAnsi="Arial" w:cs="Arial"/>
                <w:sz w:val="22"/>
                <w:szCs w:val="22"/>
              </w:rPr>
            </w:r>
            <w:r w:rsidR="009C5A07">
              <w:rPr>
                <w:rFonts w:ascii="Arial" w:hAnsi="Arial" w:cs="Arial"/>
                <w:sz w:val="22"/>
                <w:szCs w:val="22"/>
              </w:rPr>
              <w:fldChar w:fldCharType="separate"/>
            </w:r>
            <w:r w:rsidRPr="00A66442">
              <w:rPr>
                <w:rFonts w:ascii="Arial" w:hAnsi="Arial" w:cs="Arial"/>
                <w:sz w:val="22"/>
                <w:szCs w:val="22"/>
              </w:rPr>
              <w:fldChar w:fldCharType="end"/>
            </w:r>
            <w:r w:rsidRPr="00A66442">
              <w:rPr>
                <w:rFonts w:ascii="Arial" w:hAnsi="Arial" w:cs="Arial"/>
                <w:sz w:val="22"/>
                <w:szCs w:val="22"/>
              </w:rPr>
              <w:t xml:space="preserve"> Nein </w:t>
            </w:r>
          </w:p>
          <w:p w:rsidR="009133A9" w:rsidRPr="00A66442" w:rsidRDefault="009133A9" w:rsidP="00116333">
            <w:pPr>
              <w:ind w:left="600" w:hanging="600"/>
              <w:rPr>
                <w:rFonts w:ascii="Arial" w:hAnsi="Arial" w:cs="Arial"/>
                <w:sz w:val="22"/>
                <w:szCs w:val="22"/>
              </w:rPr>
            </w:pPr>
          </w:p>
        </w:tc>
      </w:tr>
    </w:tbl>
    <w:p w:rsidR="009133A9" w:rsidRPr="00A66442" w:rsidRDefault="009133A9" w:rsidP="009133A9">
      <w:pPr>
        <w:jc w:val="both"/>
        <w:rPr>
          <w:rFonts w:ascii="Arial" w:hAnsi="Arial" w:cs="Arial"/>
          <w:sz w:val="22"/>
          <w:szCs w:val="22"/>
        </w:rPr>
      </w:pPr>
    </w:p>
    <w:p w:rsidR="009133A9" w:rsidRPr="00A66442" w:rsidRDefault="009133A9" w:rsidP="009133A9">
      <w:pPr>
        <w:tabs>
          <w:tab w:val="left" w:pos="4678"/>
        </w:tabs>
        <w:jc w:val="both"/>
        <w:rPr>
          <w:rFonts w:ascii="Arial" w:hAnsi="Arial" w:cs="Arial"/>
          <w:sz w:val="22"/>
          <w:szCs w:val="22"/>
        </w:rPr>
      </w:pPr>
      <w:r w:rsidRPr="00A66442">
        <w:rPr>
          <w:rFonts w:ascii="Arial" w:hAnsi="Arial" w:cs="Arial"/>
          <w:sz w:val="22"/>
          <w:szCs w:val="22"/>
        </w:rPr>
        <w:t>Sofern und solange ich verpflichtet bin, die o. g. Verordnung anzuwenden, werde ich die in der Anlage zu § 1 dieser Verordnung aufgeführten Rechtsnormen des Tarifvertrages zur Regelung des Mindestlohns für pädagogisches Personal vom 15.11.2011 in der Fassung des Änderungstarifvertrags Nr. 3 vom 17.05.2017 im Auftragsfall auch bei der Vertragsdurchführung erfüllen.</w:t>
      </w:r>
    </w:p>
    <w:p w:rsidR="009133A9" w:rsidRPr="00A66442" w:rsidRDefault="009133A9" w:rsidP="009133A9">
      <w:pPr>
        <w:jc w:val="both"/>
        <w:rPr>
          <w:rFonts w:ascii="Arial" w:hAnsi="Arial" w:cs="Arial"/>
          <w:sz w:val="22"/>
          <w:szCs w:val="22"/>
        </w:rPr>
      </w:pPr>
    </w:p>
    <w:p w:rsidR="009133A9" w:rsidRPr="00A66442" w:rsidRDefault="009133A9" w:rsidP="009133A9">
      <w:pPr>
        <w:jc w:val="both"/>
        <w:rPr>
          <w:rFonts w:ascii="Arial" w:hAnsi="Arial" w:cs="Arial"/>
          <w:sz w:val="22"/>
          <w:szCs w:val="22"/>
        </w:rPr>
      </w:pPr>
      <w:r w:rsidRPr="00A66442">
        <w:rPr>
          <w:rFonts w:ascii="Arial" w:hAnsi="Arial" w:cs="Arial"/>
          <w:sz w:val="22"/>
          <w:szCs w:val="22"/>
        </w:rPr>
        <w:t xml:space="preserve">Entsteht oder entfällt diese Verpflichtung während der Vertragsdurchführung, werde ich die Pro Arbeit – Kreis Offenbach – (AöR) – Kommunales Jobcenter, Abteilung Arbeitsmarktpolitische Instrumente, unverzüglich schriftlich darüber informieren. </w:t>
      </w:r>
    </w:p>
    <w:p w:rsidR="009133A9" w:rsidRPr="00A66442" w:rsidRDefault="009133A9" w:rsidP="009133A9">
      <w:pPr>
        <w:jc w:val="both"/>
        <w:rPr>
          <w:rFonts w:ascii="Arial" w:hAnsi="Arial" w:cs="Arial"/>
          <w:sz w:val="22"/>
          <w:szCs w:val="22"/>
        </w:rPr>
      </w:pPr>
    </w:p>
    <w:p w:rsidR="009133A9" w:rsidRPr="00A66442" w:rsidRDefault="009133A9" w:rsidP="009133A9">
      <w:pPr>
        <w:jc w:val="both"/>
        <w:rPr>
          <w:rFonts w:ascii="Arial" w:hAnsi="Arial" w:cs="Arial"/>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9133A9" w:rsidRPr="00A66442" w:rsidTr="00116333">
        <w:tc>
          <w:tcPr>
            <w:tcW w:w="4536" w:type="dxa"/>
            <w:shd w:val="clear" w:color="auto" w:fill="auto"/>
          </w:tcPr>
          <w:p w:rsidR="009133A9" w:rsidRPr="00A66442" w:rsidRDefault="009133A9" w:rsidP="00116333">
            <w:pPr>
              <w:jc w:val="both"/>
              <w:rPr>
                <w:rFonts w:ascii="Arial" w:hAnsi="Arial" w:cs="Arial"/>
                <w:sz w:val="22"/>
                <w:szCs w:val="22"/>
              </w:rPr>
            </w:pPr>
            <w:r w:rsidRPr="00A66442">
              <w:rPr>
                <w:rFonts w:ascii="Arial" w:hAnsi="Arial" w:cs="Arial"/>
                <w:sz w:val="22"/>
                <w:szCs w:val="22"/>
              </w:rPr>
              <w:t>Firmenstempel</w:t>
            </w:r>
          </w:p>
          <w:p w:rsidR="009133A9" w:rsidRPr="00A66442" w:rsidRDefault="009133A9" w:rsidP="00116333">
            <w:pPr>
              <w:jc w:val="both"/>
              <w:rPr>
                <w:rFonts w:ascii="Arial" w:hAnsi="Arial" w:cs="Arial"/>
                <w:sz w:val="22"/>
                <w:szCs w:val="22"/>
              </w:rPr>
            </w:pPr>
          </w:p>
          <w:p w:rsidR="009133A9" w:rsidRPr="00A66442" w:rsidRDefault="009133A9" w:rsidP="00116333">
            <w:pPr>
              <w:jc w:val="right"/>
              <w:rPr>
                <w:rFonts w:ascii="Arial" w:hAnsi="Arial" w:cs="Arial"/>
                <w:sz w:val="22"/>
                <w:szCs w:val="22"/>
              </w:rPr>
            </w:pPr>
          </w:p>
          <w:p w:rsidR="009133A9" w:rsidRPr="00A66442" w:rsidRDefault="009133A9" w:rsidP="00116333">
            <w:pPr>
              <w:jc w:val="both"/>
              <w:rPr>
                <w:rFonts w:ascii="Arial" w:hAnsi="Arial" w:cs="Arial"/>
                <w:sz w:val="22"/>
                <w:szCs w:val="22"/>
              </w:rPr>
            </w:pPr>
          </w:p>
        </w:tc>
        <w:tc>
          <w:tcPr>
            <w:tcW w:w="4536" w:type="dxa"/>
            <w:shd w:val="clear" w:color="auto" w:fill="auto"/>
          </w:tcPr>
          <w:p w:rsidR="009133A9" w:rsidRPr="00A66442" w:rsidRDefault="009133A9" w:rsidP="00116333">
            <w:pPr>
              <w:ind w:left="600" w:hanging="600"/>
              <w:jc w:val="both"/>
              <w:rPr>
                <w:rFonts w:ascii="Arial" w:hAnsi="Arial" w:cs="Arial"/>
                <w:sz w:val="22"/>
                <w:szCs w:val="22"/>
              </w:rPr>
            </w:pPr>
            <w:r w:rsidRPr="00A66442">
              <w:rPr>
                <w:rFonts w:ascii="Arial" w:hAnsi="Arial" w:cs="Arial"/>
                <w:sz w:val="22"/>
                <w:szCs w:val="22"/>
              </w:rPr>
              <w:t>Datum/Unterschrift</w:t>
            </w:r>
          </w:p>
        </w:tc>
      </w:tr>
    </w:tbl>
    <w:p w:rsidR="009133A9" w:rsidRPr="00D75E59" w:rsidRDefault="009133A9" w:rsidP="009133A9">
      <w:pPr>
        <w:jc w:val="both"/>
        <w:rPr>
          <w:rFonts w:ascii="Arial" w:hAnsi="Arial" w:cs="Arial"/>
          <w:sz w:val="22"/>
          <w:szCs w:val="22"/>
        </w:rPr>
      </w:pPr>
    </w:p>
    <w:p w:rsidR="009133A9" w:rsidRDefault="009133A9" w:rsidP="009133A9">
      <w:pPr>
        <w:jc w:val="both"/>
        <w:rPr>
          <w:rFonts w:ascii="Arial" w:hAnsi="Arial" w:cs="Arial"/>
          <w:sz w:val="22"/>
          <w:szCs w:val="22"/>
        </w:rPr>
      </w:pPr>
    </w:p>
    <w:p w:rsidR="009133A9" w:rsidRDefault="009133A9" w:rsidP="009133A9">
      <w:pPr>
        <w:jc w:val="both"/>
        <w:rPr>
          <w:rFonts w:ascii="Arial" w:hAnsi="Arial" w:cs="Arial"/>
          <w:sz w:val="22"/>
          <w:szCs w:val="22"/>
        </w:rPr>
      </w:pPr>
    </w:p>
    <w:p w:rsidR="009133A9" w:rsidRDefault="009133A9" w:rsidP="009133A9">
      <w:pPr>
        <w:jc w:val="both"/>
        <w:rPr>
          <w:rFonts w:ascii="Arial" w:hAnsi="Arial" w:cs="Arial"/>
          <w:sz w:val="22"/>
          <w:szCs w:val="22"/>
        </w:rPr>
      </w:pPr>
    </w:p>
    <w:p w:rsidR="009133A9" w:rsidRDefault="009133A9" w:rsidP="009133A9">
      <w:pPr>
        <w:jc w:val="both"/>
        <w:rPr>
          <w:rFonts w:ascii="Arial" w:hAnsi="Arial" w:cs="Arial"/>
          <w:sz w:val="22"/>
          <w:szCs w:val="22"/>
        </w:rPr>
      </w:pPr>
    </w:p>
    <w:p w:rsidR="0057268E" w:rsidRDefault="0057268E"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9133A9" w:rsidRDefault="009133A9" w:rsidP="0057268E">
      <w:pPr>
        <w:jc w:val="both"/>
        <w:rPr>
          <w:rFonts w:ascii="Arial" w:hAnsi="Arial" w:cs="Arial"/>
          <w:sz w:val="22"/>
          <w:szCs w:val="22"/>
        </w:rPr>
      </w:pPr>
    </w:p>
    <w:p w:rsidR="0057268E" w:rsidRPr="00345230" w:rsidRDefault="0057268E" w:rsidP="00CE27F6">
      <w:pPr>
        <w:pStyle w:val="berschrift2"/>
        <w:rPr>
          <w:rFonts w:ascii="Arial" w:hAnsi="Arial" w:cs="Arial"/>
        </w:rPr>
      </w:pPr>
      <w:r w:rsidRPr="00345230">
        <w:rPr>
          <w:rFonts w:ascii="Arial" w:hAnsi="Arial" w:cs="Arial"/>
          <w:color w:val="auto"/>
        </w:rPr>
        <w:t>D.</w:t>
      </w:r>
      <w:r w:rsidR="00CE27F6">
        <w:rPr>
          <w:rFonts w:ascii="Arial" w:hAnsi="Arial" w:cs="Arial"/>
          <w:color w:val="auto"/>
        </w:rPr>
        <w:t>6</w:t>
      </w:r>
      <w:r w:rsidRPr="00345230">
        <w:rPr>
          <w:rFonts w:ascii="Arial" w:hAnsi="Arial" w:cs="Arial"/>
          <w:color w:val="auto"/>
        </w:rPr>
        <w:t xml:space="preserve"> Verpflichtungserklärung zu Tariftreue und Mindestentgelt bei öffentlichen Aufträgen nach dem Hessischen Vergabe- und Tariftreuegesetz (HVTG) vom 19. Dezember 2014, GVBl. S. 354 </w:t>
      </w:r>
    </w:p>
    <w:p w:rsidR="0057268E" w:rsidRPr="006564C9" w:rsidRDefault="0057268E" w:rsidP="0057268E">
      <w:pPr>
        <w:jc w:val="both"/>
        <w:rPr>
          <w:rFonts w:ascii="Arial" w:hAnsi="Arial" w:cs="Arial"/>
          <w:b/>
          <w:sz w:val="22"/>
          <w:szCs w:val="22"/>
        </w:rPr>
      </w:pPr>
      <w:r w:rsidRPr="006564C9">
        <w:rPr>
          <w:rFonts w:ascii="Arial" w:hAnsi="Arial" w:cs="Arial"/>
          <w:b/>
          <w:sz w:val="22"/>
          <w:szCs w:val="22"/>
        </w:rPr>
        <w:t xml:space="preserve">(Bei Bietergemeinschaften ist dieser Vordruck von </w:t>
      </w:r>
      <w:r w:rsidR="002D66F1">
        <w:rPr>
          <w:rFonts w:ascii="Arial" w:hAnsi="Arial" w:cs="Arial"/>
          <w:b/>
          <w:sz w:val="22"/>
          <w:szCs w:val="22"/>
        </w:rPr>
        <w:t>jedem Mitglied der Bietergemein</w:t>
      </w:r>
      <w:r w:rsidRPr="006564C9">
        <w:rPr>
          <w:rFonts w:ascii="Arial" w:hAnsi="Arial" w:cs="Arial"/>
          <w:b/>
          <w:sz w:val="22"/>
          <w:szCs w:val="22"/>
        </w:rPr>
        <w:t>schaft einzureichen)</w:t>
      </w:r>
    </w:p>
    <w:p w:rsidR="0057268E" w:rsidRPr="006564C9" w:rsidRDefault="0057268E" w:rsidP="0057268E">
      <w:pPr>
        <w:rPr>
          <w:rFonts w:ascii="Arial" w:hAnsi="Arial" w:cs="Arial"/>
          <w:b/>
        </w:rPr>
      </w:pPr>
    </w:p>
    <w:p w:rsidR="0057268E" w:rsidRPr="006564C9" w:rsidRDefault="0057268E" w:rsidP="0057268E">
      <w:pPr>
        <w:rPr>
          <w:rFonts w:ascii="Arial" w:hAnsi="Arial" w:cs="Arial"/>
          <w:b/>
          <w:sz w:val="22"/>
        </w:rPr>
      </w:pPr>
      <w:r w:rsidRPr="006564C9">
        <w:rPr>
          <w:rFonts w:ascii="Arial" w:hAnsi="Arial" w:cs="Arial"/>
          <w:b/>
          <w:sz w:val="22"/>
        </w:rPr>
        <w:t>Vorbemerkung:</w:t>
      </w:r>
    </w:p>
    <w:p w:rsidR="0057268E" w:rsidRPr="006564C9" w:rsidRDefault="0057268E" w:rsidP="0057268E">
      <w:pPr>
        <w:jc w:val="both"/>
        <w:rPr>
          <w:rFonts w:ascii="Arial" w:hAnsi="Arial" w:cs="Arial"/>
          <w:sz w:val="22"/>
          <w:szCs w:val="22"/>
        </w:rPr>
      </w:pPr>
      <w:r w:rsidRPr="006564C9">
        <w:rPr>
          <w:rFonts w:ascii="Arial" w:hAnsi="Arial" w:cs="Arial"/>
          <w:sz w:val="22"/>
          <w:szCs w:val="22"/>
        </w:rPr>
        <w:t xml:space="preserve">Es wird darauf hingewiesen, dass sich die Verpflichtungserklärung zu Tariftreue und Mindestentgelt entsprechend den Vorgaben der §§ 4 und 6 des Hessischen Vergabe- und Tariftreuegesetzes (HVTG) zur Zahlung </w:t>
      </w:r>
      <w:r w:rsidRPr="006564C9">
        <w:rPr>
          <w:rFonts w:ascii="Arial" w:hAnsi="Arial" w:cs="Arial"/>
          <w:sz w:val="22"/>
          <w:szCs w:val="22"/>
        </w:rPr>
        <w:lastRenderedPageBreak/>
        <w:t>des Mindestlohns gemäß § 20 des Mindestlohngesetzes (MiLoG) bzw. des Tariflohns nach dem Arbeitnehmer-Entsendegesetz (AEntG) nicht auf Beschäftigte bezieht, die bei einem Bieter oder Nachunternehmer im EU-Ausland beschäftigt sind und die Leistung im EU-Ausland erbringen.</w:t>
      </w:r>
    </w:p>
    <w:p w:rsidR="0057268E" w:rsidRPr="006564C9" w:rsidRDefault="0057268E" w:rsidP="0057268E">
      <w:pPr>
        <w:jc w:val="both"/>
        <w:rPr>
          <w:rFonts w:ascii="Arial" w:hAnsi="Arial" w:cs="Arial"/>
          <w:sz w:val="22"/>
          <w:szCs w:val="22"/>
        </w:rPr>
      </w:pPr>
    </w:p>
    <w:p w:rsidR="0057268E" w:rsidRPr="006564C9" w:rsidRDefault="0057268E" w:rsidP="0057268E">
      <w:pPr>
        <w:jc w:val="both"/>
        <w:rPr>
          <w:rFonts w:ascii="Arial" w:hAnsi="Arial" w:cs="Arial"/>
          <w:b/>
          <w:sz w:val="22"/>
          <w:szCs w:val="22"/>
        </w:rPr>
      </w:pPr>
      <w:r w:rsidRPr="006564C9">
        <w:rPr>
          <w:rFonts w:ascii="Arial" w:hAnsi="Arial" w:cs="Arial"/>
          <w:b/>
          <w:sz w:val="22"/>
          <w:szCs w:val="22"/>
        </w:rPr>
        <w:t>Nachfolgende Erklärung ist zu unterschreiben und mit dem Angebot abzugeben.</w:t>
      </w:r>
    </w:p>
    <w:p w:rsidR="0057268E" w:rsidRPr="006564C9" w:rsidRDefault="0057268E" w:rsidP="0057268E">
      <w:pPr>
        <w:jc w:val="both"/>
        <w:rPr>
          <w:rFonts w:ascii="Arial" w:hAnsi="Arial" w:cs="Arial"/>
          <w:b/>
          <w:sz w:val="22"/>
          <w:szCs w:val="22"/>
        </w:rPr>
      </w:pPr>
    </w:p>
    <w:p w:rsidR="0057268E" w:rsidRPr="006564C9" w:rsidRDefault="0057268E" w:rsidP="0057268E">
      <w:pPr>
        <w:jc w:val="both"/>
        <w:rPr>
          <w:rFonts w:ascii="Arial" w:hAnsi="Arial" w:cs="Arial"/>
          <w:sz w:val="22"/>
          <w:szCs w:val="22"/>
        </w:rPr>
      </w:pPr>
      <w:r w:rsidRPr="006564C9">
        <w:rPr>
          <w:rFonts w:ascii="Arial" w:hAnsi="Arial" w:cs="Arial"/>
          <w:sz w:val="22"/>
          <w:szCs w:val="22"/>
        </w:rPr>
        <w:t xml:space="preserve">Ich/Wir erkläre/n: </w:t>
      </w:r>
    </w:p>
    <w:p w:rsidR="0057268E" w:rsidRPr="006564C9" w:rsidRDefault="0057268E" w:rsidP="0057268E">
      <w:pPr>
        <w:jc w:val="both"/>
        <w:rPr>
          <w:rFonts w:ascii="Arial" w:hAnsi="Arial" w:cs="Arial"/>
          <w:sz w:val="22"/>
          <w:szCs w:val="22"/>
        </w:rPr>
      </w:pPr>
    </w:p>
    <w:p w:rsidR="0057268E" w:rsidRPr="006564C9" w:rsidRDefault="0057268E" w:rsidP="0057268E">
      <w:pPr>
        <w:jc w:val="both"/>
        <w:rPr>
          <w:rFonts w:ascii="Arial" w:hAnsi="Arial" w:cs="Arial"/>
          <w:sz w:val="22"/>
          <w:szCs w:val="22"/>
        </w:rPr>
      </w:pPr>
      <w:r w:rsidRPr="006564C9">
        <w:rPr>
          <w:rFonts w:ascii="Arial" w:hAnsi="Arial" w:cs="Arial"/>
          <w:sz w:val="22"/>
          <w:szCs w:val="22"/>
        </w:rPr>
        <w:t xml:space="preserve">1. </w:t>
      </w:r>
      <w:r w:rsidRPr="006564C9">
        <w:rPr>
          <w:rFonts w:ascii="Arial" w:hAnsi="Arial" w:cs="Arial"/>
          <w:sz w:val="22"/>
          <w:szCs w:val="22"/>
        </w:rPr>
        <w:tab/>
        <w:t>Ich/wir nehme/n zur Kenntnis, dass ich/wir gemäß § 4 Abs. 1 HVTG die für mich/uns geltenden gesetzlichen, aufgrund eines Gesetzes festgesetzten und unmittelbar geltenden tarifvertraglichen Leistungen zu gewähren habe/n. Ich/wir nehme/n weiterhin zur Kenntnis, dass bei Vorliegen von Anhaltspunkten dafür, dass gegen diese Regelung verstoßen wird, auf Anforderung dem öffentlichen Auftraggeber oder dem Besteller die Einhaltung dieser Ver</w:t>
      </w:r>
      <w:r>
        <w:rPr>
          <w:rFonts w:ascii="Arial" w:hAnsi="Arial" w:cs="Arial"/>
          <w:sz w:val="22"/>
          <w:szCs w:val="22"/>
        </w:rPr>
        <w:t>-</w:t>
      </w:r>
      <w:r w:rsidRPr="006564C9">
        <w:rPr>
          <w:rFonts w:ascii="Arial" w:hAnsi="Arial" w:cs="Arial"/>
          <w:sz w:val="22"/>
          <w:szCs w:val="22"/>
        </w:rPr>
        <w:t>pflichtung nachzuweisen ist.</w:t>
      </w:r>
    </w:p>
    <w:p w:rsidR="0057268E" w:rsidRPr="006564C9" w:rsidRDefault="0057268E" w:rsidP="0057268E">
      <w:pPr>
        <w:jc w:val="both"/>
        <w:rPr>
          <w:rFonts w:ascii="Arial" w:hAnsi="Arial" w:cs="Arial"/>
          <w:sz w:val="22"/>
          <w:szCs w:val="22"/>
        </w:rPr>
      </w:pPr>
    </w:p>
    <w:p w:rsidR="0057268E" w:rsidRPr="006564C9" w:rsidRDefault="0057268E" w:rsidP="0057268E">
      <w:pPr>
        <w:jc w:val="both"/>
        <w:rPr>
          <w:rFonts w:ascii="Arial" w:hAnsi="Arial" w:cs="Arial"/>
          <w:sz w:val="22"/>
          <w:szCs w:val="22"/>
        </w:rPr>
      </w:pPr>
      <w:r w:rsidRPr="006564C9">
        <w:rPr>
          <w:rFonts w:ascii="Arial" w:hAnsi="Arial" w:cs="Arial"/>
          <w:sz w:val="22"/>
          <w:szCs w:val="22"/>
        </w:rPr>
        <w:t>2.</w:t>
      </w:r>
      <w:r w:rsidRPr="006564C9">
        <w:rPr>
          <w:rFonts w:ascii="Arial" w:hAnsi="Arial" w:cs="Arial"/>
          <w:sz w:val="22"/>
          <w:szCs w:val="22"/>
        </w:rPr>
        <w:tab/>
        <w:t>Ich/wir verpflichte/n mich/uns, gemäß § 4 Abs. 2 HVTG meinen/unseren Beschäftigten bei der Ausführung der Leistung diejenigen Arbeitsbedingungen einschließlich des Entgelts zu gewähren, die nach Art und Höhe mindestens den Vorgaben desjenigen Tarifvertrags ent</w:t>
      </w:r>
      <w:r>
        <w:rPr>
          <w:rFonts w:ascii="Arial" w:hAnsi="Arial" w:cs="Arial"/>
          <w:sz w:val="22"/>
          <w:szCs w:val="22"/>
        </w:rPr>
        <w:t>-</w:t>
      </w:r>
      <w:r w:rsidRPr="006564C9">
        <w:rPr>
          <w:rFonts w:ascii="Arial" w:hAnsi="Arial" w:cs="Arial"/>
          <w:sz w:val="22"/>
          <w:szCs w:val="22"/>
        </w:rPr>
        <w:t>sprechen, an den mein/unser Unternehmen aufgrund des AEntG gebunden ist.</w:t>
      </w:r>
    </w:p>
    <w:p w:rsidR="0057268E" w:rsidRPr="006564C9" w:rsidRDefault="0057268E" w:rsidP="0057268E">
      <w:pPr>
        <w:jc w:val="both"/>
        <w:rPr>
          <w:rFonts w:ascii="Arial" w:hAnsi="Arial" w:cs="Arial"/>
          <w:sz w:val="22"/>
          <w:szCs w:val="22"/>
        </w:rPr>
      </w:pPr>
    </w:p>
    <w:p w:rsidR="0057268E" w:rsidRPr="006564C9" w:rsidRDefault="0057268E" w:rsidP="0057268E">
      <w:pPr>
        <w:jc w:val="both"/>
        <w:rPr>
          <w:rFonts w:ascii="Arial" w:hAnsi="Arial" w:cs="Arial"/>
          <w:sz w:val="22"/>
          <w:szCs w:val="22"/>
        </w:rPr>
      </w:pPr>
      <w:r w:rsidRPr="006564C9">
        <w:rPr>
          <w:rFonts w:ascii="Arial" w:hAnsi="Arial" w:cs="Arial"/>
          <w:sz w:val="22"/>
          <w:szCs w:val="22"/>
        </w:rPr>
        <w:t>3.</w:t>
      </w:r>
      <w:r w:rsidRPr="006564C9">
        <w:rPr>
          <w:rFonts w:ascii="Arial" w:hAnsi="Arial" w:cs="Arial"/>
          <w:sz w:val="22"/>
          <w:szCs w:val="22"/>
        </w:rPr>
        <w:tab/>
        <w:t>Ich/wir verpflichte/n mich/uns, gemäß § 4 Abs. 3 und § 6 HVTG meinen/unseren Beschäftigten bei der Ausführung der Leistung ein Entgelt zu zahlen, das den Vorgaben des MiLoG entspricht. Im Falle der Auftragsausführung durch Nachunternehmer oder Verleihunter</w:t>
      </w:r>
      <w:r>
        <w:rPr>
          <w:rFonts w:ascii="Arial" w:hAnsi="Arial" w:cs="Arial"/>
          <w:sz w:val="22"/>
          <w:szCs w:val="22"/>
        </w:rPr>
        <w:t>-</w:t>
      </w:r>
      <w:r w:rsidRPr="006564C9">
        <w:rPr>
          <w:rFonts w:ascii="Arial" w:hAnsi="Arial" w:cs="Arial"/>
          <w:sz w:val="22"/>
          <w:szCs w:val="22"/>
        </w:rPr>
        <w:t>nehmen sind im Angebot, soweit diese bereits bei Angebotsabgabe bekannt sind, spätestens jedoch vor Beginn der Ausführung der Leistung durch das Nachunternehmen oder Verleih</w:t>
      </w:r>
      <w:r>
        <w:rPr>
          <w:rFonts w:ascii="Arial" w:hAnsi="Arial" w:cs="Arial"/>
          <w:sz w:val="22"/>
          <w:szCs w:val="22"/>
        </w:rPr>
        <w:t>-</w:t>
      </w:r>
      <w:r w:rsidRPr="006564C9">
        <w:rPr>
          <w:rFonts w:ascii="Arial" w:hAnsi="Arial" w:cs="Arial"/>
          <w:sz w:val="22"/>
          <w:szCs w:val="22"/>
        </w:rPr>
        <w:t>unternehmen die entsprechenden Erklärungen in Textform abzugeben und vorzulegen.</w:t>
      </w:r>
    </w:p>
    <w:p w:rsidR="0057268E" w:rsidRPr="006564C9" w:rsidRDefault="0057268E" w:rsidP="0057268E">
      <w:pPr>
        <w:ind w:left="708" w:hanging="708"/>
        <w:jc w:val="both"/>
        <w:rPr>
          <w:rFonts w:ascii="Arial" w:hAnsi="Arial" w:cs="Arial"/>
          <w:sz w:val="22"/>
          <w:szCs w:val="22"/>
        </w:rPr>
      </w:pPr>
      <w:r w:rsidRPr="006564C9">
        <w:rPr>
          <w:rFonts w:ascii="Arial" w:hAnsi="Arial" w:cs="Arial"/>
          <w:sz w:val="22"/>
          <w:szCs w:val="22"/>
        </w:rPr>
        <w:t>-</w:t>
      </w:r>
      <w:r w:rsidRPr="006564C9">
        <w:rPr>
          <w:rFonts w:ascii="Arial" w:hAnsi="Arial" w:cs="Arial"/>
          <w:sz w:val="22"/>
          <w:szCs w:val="22"/>
        </w:rPr>
        <w:tab/>
        <w:t xml:space="preserve">Die Erklärung kann entfallen, soweit sie bereits in einem Präqualifizierungsregister hinterlegt ist. </w:t>
      </w:r>
    </w:p>
    <w:p w:rsidR="0057268E" w:rsidRPr="006564C9" w:rsidRDefault="0057268E" w:rsidP="0057268E">
      <w:pPr>
        <w:ind w:left="708" w:hanging="708"/>
        <w:jc w:val="both"/>
        <w:rPr>
          <w:rFonts w:ascii="Arial" w:hAnsi="Arial" w:cs="Arial"/>
          <w:sz w:val="22"/>
          <w:szCs w:val="22"/>
        </w:rPr>
      </w:pPr>
      <w:r w:rsidRPr="006564C9">
        <w:rPr>
          <w:rFonts w:ascii="Arial" w:hAnsi="Arial" w:cs="Arial"/>
          <w:sz w:val="22"/>
          <w:szCs w:val="22"/>
        </w:rPr>
        <w:t>-</w:t>
      </w:r>
      <w:r w:rsidRPr="006564C9">
        <w:rPr>
          <w:rFonts w:ascii="Arial" w:hAnsi="Arial" w:cs="Arial"/>
          <w:sz w:val="22"/>
          <w:szCs w:val="22"/>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57268E" w:rsidRPr="006564C9" w:rsidRDefault="0057268E" w:rsidP="0057268E">
      <w:pPr>
        <w:jc w:val="both"/>
        <w:rPr>
          <w:rFonts w:ascii="Arial" w:hAnsi="Arial" w:cs="Arial"/>
          <w:sz w:val="22"/>
          <w:szCs w:val="22"/>
        </w:rPr>
      </w:pPr>
    </w:p>
    <w:p w:rsidR="0057268E" w:rsidRPr="006564C9" w:rsidRDefault="0057268E" w:rsidP="0057268E">
      <w:pPr>
        <w:jc w:val="both"/>
        <w:rPr>
          <w:rFonts w:ascii="Arial" w:hAnsi="Arial" w:cs="Arial"/>
          <w:sz w:val="22"/>
          <w:szCs w:val="22"/>
        </w:rPr>
      </w:pPr>
      <w:r w:rsidRPr="006564C9">
        <w:rPr>
          <w:rFonts w:ascii="Arial" w:hAnsi="Arial" w:cs="Arial"/>
          <w:sz w:val="22"/>
          <w:szCs w:val="22"/>
        </w:rPr>
        <w:t>4.</w:t>
      </w:r>
      <w:r w:rsidRPr="006564C9">
        <w:rPr>
          <w:rFonts w:ascii="Arial" w:hAnsi="Arial" w:cs="Arial"/>
          <w:sz w:val="22"/>
          <w:szCs w:val="22"/>
        </w:rPr>
        <w:tab/>
        <w:t>Ich/wir erkläre/n, dass ich/wir nicht wegen eines Verstoßes gegen § 21 MiLoG (Bußgeldvorschriften) mit einer Geldbuße von wenigstens 2.500 Euro belegt worden bin/sind und damit nicht die Voraussetzungen für einen Ausschluss von der Auftragsvergabe nach § 19 Abs. 1 und 3 MiLoG vorliegen.</w:t>
      </w:r>
    </w:p>
    <w:p w:rsidR="0057268E" w:rsidRPr="006564C9" w:rsidRDefault="0057268E" w:rsidP="0057268E">
      <w:pPr>
        <w:widowControl/>
        <w:autoSpaceDE/>
        <w:autoSpaceDN/>
        <w:adjustRightInd/>
        <w:spacing w:after="200" w:line="276" w:lineRule="auto"/>
        <w:jc w:val="both"/>
        <w:rPr>
          <w:rFonts w:ascii="Arial" w:hAnsi="Arial" w:cs="Arial"/>
          <w:sz w:val="22"/>
          <w:szCs w:val="22"/>
        </w:rPr>
      </w:pPr>
      <w:r w:rsidRPr="006564C9">
        <w:rPr>
          <w:rFonts w:ascii="Arial" w:hAnsi="Arial" w:cs="Arial"/>
          <w:sz w:val="22"/>
          <w:szCs w:val="22"/>
        </w:rPr>
        <w:br w:type="page"/>
      </w:r>
    </w:p>
    <w:p w:rsidR="0057268E" w:rsidRPr="006564C9" w:rsidRDefault="0057268E" w:rsidP="0057268E">
      <w:pPr>
        <w:pBdr>
          <w:bottom w:val="single" w:sz="12" w:space="1" w:color="auto"/>
        </w:pBdr>
        <w:jc w:val="both"/>
        <w:rPr>
          <w:rFonts w:ascii="Arial" w:hAnsi="Arial" w:cs="Arial"/>
          <w:sz w:val="22"/>
          <w:szCs w:val="22"/>
        </w:rPr>
      </w:pPr>
      <w:r w:rsidRPr="006564C9">
        <w:rPr>
          <w:rFonts w:ascii="Arial" w:hAnsi="Arial" w:cs="Arial"/>
          <w:sz w:val="22"/>
          <w:szCs w:val="22"/>
        </w:rPr>
        <w:lastRenderedPageBreak/>
        <w:t>5.</w:t>
      </w:r>
      <w:r w:rsidRPr="006564C9">
        <w:rPr>
          <w:rFonts w:ascii="Arial" w:hAnsi="Arial" w:cs="Arial"/>
          <w:sz w:val="22"/>
          <w:szCs w:val="22"/>
        </w:rPr>
        <w:tab/>
        <w:t>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Auftragserteilung, spätestens vor Beginn der Ausführung der Leistung durch das Nachunternehmen, vorzulegen. Gleiches gilt, wenn ich/wir oder ein beauftragtes Nachunter</w:t>
      </w:r>
      <w:r>
        <w:rPr>
          <w:rFonts w:ascii="Arial" w:hAnsi="Arial" w:cs="Arial"/>
          <w:sz w:val="22"/>
          <w:szCs w:val="22"/>
        </w:rPr>
        <w:t>-</w:t>
      </w:r>
      <w:r w:rsidRPr="006564C9">
        <w:rPr>
          <w:rFonts w:ascii="Arial" w:hAnsi="Arial" w:cs="Arial"/>
          <w:sz w:val="22"/>
          <w:szCs w:val="22"/>
        </w:rPr>
        <w:t>nehmen zur Ausführung des Auftrags Arbeitskräfte eines Verleihunternehmens einsetze(n)/</w:t>
      </w:r>
      <w:r>
        <w:rPr>
          <w:rFonts w:ascii="Arial" w:hAnsi="Arial" w:cs="Arial"/>
          <w:sz w:val="22"/>
          <w:szCs w:val="22"/>
        </w:rPr>
        <w:t xml:space="preserve"> </w:t>
      </w:r>
      <w:r w:rsidRPr="006564C9">
        <w:rPr>
          <w:rFonts w:ascii="Arial" w:hAnsi="Arial" w:cs="Arial"/>
          <w:sz w:val="22"/>
          <w:szCs w:val="22"/>
        </w:rPr>
        <w:t xml:space="preserve">einsetzt. Diese Verpflichtung gilt entsprechend auch für alle weiteren Nachunternehmen und Verleihunternehmen. </w:t>
      </w:r>
    </w:p>
    <w:p w:rsidR="0057268E" w:rsidRPr="006564C9" w:rsidRDefault="0057268E" w:rsidP="0057268E">
      <w:pPr>
        <w:pBdr>
          <w:bottom w:val="single" w:sz="12" w:space="1" w:color="auto"/>
        </w:pBdr>
        <w:jc w:val="both"/>
        <w:rPr>
          <w:rFonts w:ascii="Arial" w:hAnsi="Arial" w:cs="Arial"/>
          <w:sz w:val="22"/>
          <w:szCs w:val="22"/>
        </w:rPr>
      </w:pPr>
    </w:p>
    <w:p w:rsidR="0057268E" w:rsidRPr="006564C9" w:rsidRDefault="0057268E" w:rsidP="0057268E">
      <w:pPr>
        <w:pBdr>
          <w:bottom w:val="single" w:sz="12" w:space="1" w:color="auto"/>
        </w:pBdr>
        <w:rPr>
          <w:rFonts w:ascii="Arial" w:hAnsi="Arial" w:cs="Arial"/>
          <w:sz w:val="22"/>
          <w:szCs w:val="22"/>
        </w:rPr>
      </w:pPr>
    </w:p>
    <w:p w:rsidR="0057268E" w:rsidRPr="006564C9" w:rsidRDefault="0057268E" w:rsidP="0057268E">
      <w:pPr>
        <w:pBdr>
          <w:bottom w:val="single" w:sz="12" w:space="1" w:color="auto"/>
        </w:pBdr>
        <w:rPr>
          <w:rFonts w:ascii="Arial" w:hAnsi="Arial" w:cs="Arial"/>
          <w:sz w:val="22"/>
          <w:szCs w:val="22"/>
        </w:rPr>
      </w:pPr>
    </w:p>
    <w:p w:rsidR="0057268E" w:rsidRPr="006564C9" w:rsidRDefault="0057268E" w:rsidP="0057268E">
      <w:pPr>
        <w:rPr>
          <w:rFonts w:ascii="Arial" w:hAnsi="Arial" w:cs="Arial"/>
          <w:sz w:val="22"/>
          <w:szCs w:val="22"/>
        </w:rPr>
      </w:pPr>
      <w:r w:rsidRPr="006564C9">
        <w:rPr>
          <w:rFonts w:ascii="Arial" w:hAnsi="Arial" w:cs="Arial"/>
          <w:sz w:val="22"/>
          <w:szCs w:val="22"/>
        </w:rPr>
        <w:t>(Ort/Datum)</w:t>
      </w:r>
      <w:r w:rsidRPr="006564C9">
        <w:rPr>
          <w:rFonts w:ascii="Arial" w:hAnsi="Arial" w:cs="Arial"/>
          <w:sz w:val="22"/>
          <w:szCs w:val="22"/>
        </w:rPr>
        <w:tab/>
      </w:r>
      <w:r w:rsidRPr="006564C9">
        <w:rPr>
          <w:rFonts w:ascii="Arial" w:hAnsi="Arial" w:cs="Arial"/>
          <w:sz w:val="22"/>
          <w:szCs w:val="22"/>
        </w:rPr>
        <w:tab/>
      </w:r>
      <w:r w:rsidRPr="006564C9">
        <w:rPr>
          <w:rFonts w:ascii="Arial" w:hAnsi="Arial" w:cs="Arial"/>
          <w:sz w:val="22"/>
          <w:szCs w:val="22"/>
        </w:rPr>
        <w:tab/>
        <w:t>(Firmenbezeichnung/-Stempel)</w:t>
      </w:r>
      <w:r w:rsidRPr="006564C9">
        <w:rPr>
          <w:rFonts w:ascii="Arial" w:hAnsi="Arial" w:cs="Arial"/>
          <w:sz w:val="22"/>
          <w:szCs w:val="22"/>
        </w:rPr>
        <w:tab/>
      </w:r>
      <w:r w:rsidRPr="006564C9">
        <w:rPr>
          <w:rFonts w:ascii="Arial" w:hAnsi="Arial" w:cs="Arial"/>
          <w:sz w:val="22"/>
          <w:szCs w:val="22"/>
        </w:rPr>
        <w:tab/>
        <w:t>(Unterschrift)</w:t>
      </w:r>
    </w:p>
    <w:p w:rsidR="0057268E" w:rsidRPr="006564C9" w:rsidRDefault="0057268E" w:rsidP="0057268E">
      <w:pPr>
        <w:jc w:val="both"/>
        <w:rPr>
          <w:rFonts w:ascii="Arial" w:hAnsi="Arial" w:cs="Arial"/>
          <w:sz w:val="22"/>
          <w:szCs w:val="22"/>
        </w:rPr>
      </w:pPr>
    </w:p>
    <w:p w:rsidR="00211429" w:rsidRPr="00211429" w:rsidRDefault="00211429" w:rsidP="00D75E59">
      <w:pPr>
        <w:jc w:val="both"/>
        <w:rPr>
          <w:rFonts w:ascii="Arial" w:hAnsi="Arial" w:cs="Arial"/>
          <w:sz w:val="22"/>
          <w:szCs w:val="22"/>
        </w:rPr>
        <w:sectPr w:rsidR="00211429" w:rsidRPr="00211429" w:rsidSect="008632D3">
          <w:headerReference w:type="default" r:id="rId21"/>
          <w:pgSz w:w="11905" w:h="16837" w:code="9"/>
          <w:pgMar w:top="720" w:right="1418" w:bottom="1134" w:left="1134" w:header="709" w:footer="1418" w:gutter="0"/>
          <w:cols w:space="720"/>
          <w:noEndnote/>
          <w:docGrid w:linePitch="326"/>
        </w:sectPr>
      </w:pPr>
    </w:p>
    <w:p w:rsidR="001055C8" w:rsidRDefault="001055C8" w:rsidP="00B80338">
      <w:pPr>
        <w:pStyle w:val="berschrift2"/>
        <w:spacing w:before="0"/>
        <w:rPr>
          <w:rFonts w:ascii="Arial" w:hAnsi="Arial" w:cs="Arial"/>
          <w:color w:val="auto"/>
          <w:sz w:val="24"/>
          <w:szCs w:val="24"/>
          <w:u w:val="single"/>
        </w:rPr>
      </w:pPr>
      <w:r w:rsidRPr="00345230">
        <w:rPr>
          <w:rFonts w:ascii="Arial" w:hAnsi="Arial" w:cs="Arial"/>
          <w:color w:val="auto"/>
        </w:rPr>
        <w:lastRenderedPageBreak/>
        <w:t>D.</w:t>
      </w:r>
      <w:r w:rsidR="00B80338">
        <w:rPr>
          <w:rFonts w:ascii="Arial" w:hAnsi="Arial" w:cs="Arial"/>
          <w:color w:val="auto"/>
        </w:rPr>
        <w:t>7</w:t>
      </w:r>
      <w:r w:rsidRPr="00345230">
        <w:rPr>
          <w:rFonts w:ascii="Arial" w:hAnsi="Arial" w:cs="Arial"/>
          <w:color w:val="auto"/>
        </w:rPr>
        <w:t xml:space="preserve"> </w:t>
      </w:r>
      <w:r>
        <w:rPr>
          <w:rFonts w:ascii="Arial" w:hAnsi="Arial" w:cs="Arial"/>
          <w:color w:val="auto"/>
        </w:rPr>
        <w:t>Angaben zur sächlichen</w:t>
      </w:r>
      <w:r w:rsidR="00BB7C1F">
        <w:rPr>
          <w:rFonts w:ascii="Arial" w:hAnsi="Arial" w:cs="Arial"/>
          <w:color w:val="auto"/>
        </w:rPr>
        <w:t>,</w:t>
      </w:r>
      <w:r>
        <w:rPr>
          <w:rFonts w:ascii="Arial" w:hAnsi="Arial" w:cs="Arial"/>
          <w:color w:val="auto"/>
        </w:rPr>
        <w:t xml:space="preserve"> räumlichen und technischen Ausstattung</w:t>
      </w:r>
      <w:r w:rsidRPr="00345230">
        <w:rPr>
          <w:rFonts w:ascii="Arial" w:hAnsi="Arial" w:cs="Arial"/>
          <w:color w:val="auto"/>
        </w:rPr>
        <w:br/>
      </w:r>
    </w:p>
    <w:p w:rsidR="006D08D6" w:rsidRPr="006D08D6" w:rsidRDefault="006D08D6" w:rsidP="006D08D6"/>
    <w:p w:rsidR="00DB5920" w:rsidRPr="00E44325" w:rsidRDefault="00DB5920" w:rsidP="00DB5920">
      <w:pPr>
        <w:widowControl/>
        <w:jc w:val="center"/>
        <w:rPr>
          <w:rFonts w:ascii="Arial" w:hAnsi="Arial" w:cs="Arial"/>
          <w:b/>
        </w:rPr>
      </w:pPr>
      <w:r>
        <w:rPr>
          <w:rFonts w:ascii="Arial" w:hAnsi="Arial" w:cs="Arial"/>
          <w:b/>
        </w:rPr>
        <w:t>Sächliche Ausstattung</w:t>
      </w:r>
    </w:p>
    <w:p w:rsidR="00DB5920" w:rsidRPr="00FE5C12" w:rsidRDefault="00DB5920" w:rsidP="00DB5920">
      <w:pPr>
        <w:widowControl/>
        <w:jc w:val="both"/>
        <w:rPr>
          <w:rFonts w:ascii="Arial" w:hAnsi="Arial" w:cs="Arial"/>
          <w:sz w:val="16"/>
          <w:szCs w:val="16"/>
        </w:rPr>
      </w:pPr>
    </w:p>
    <w:tbl>
      <w:tblPr>
        <w:tblW w:w="1318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33"/>
        <w:gridCol w:w="850"/>
      </w:tblGrid>
      <w:tr w:rsidR="00DB5920" w:rsidRPr="00FE5C12" w:rsidTr="006D08D6">
        <w:trPr>
          <w:trHeight w:val="677"/>
        </w:trPr>
        <w:tc>
          <w:tcPr>
            <w:tcW w:w="12333" w:type="dxa"/>
            <w:vMerge w:val="restart"/>
            <w:vAlign w:val="center"/>
          </w:tcPr>
          <w:p w:rsidR="00DB5920" w:rsidRPr="00FE5C12" w:rsidRDefault="00EC66BD" w:rsidP="00EC66BD">
            <w:pPr>
              <w:widowControl/>
              <w:rPr>
                <w:rFonts w:ascii="Arial" w:hAnsi="Arial" w:cs="Arial"/>
                <w:sz w:val="20"/>
                <w:szCs w:val="20"/>
              </w:rPr>
            </w:pPr>
            <w:r>
              <w:rPr>
                <w:rFonts w:ascii="Arial" w:hAnsi="Arial" w:cs="Arial"/>
                <w:sz w:val="20"/>
                <w:szCs w:val="20"/>
              </w:rPr>
              <w:t>Ausstattungsgegenstände</w:t>
            </w:r>
            <w:r w:rsidR="00DB5920" w:rsidRPr="00FE5C12">
              <w:rPr>
                <w:rFonts w:ascii="Arial" w:hAnsi="Arial" w:cs="Arial"/>
                <w:sz w:val="20"/>
                <w:szCs w:val="20"/>
              </w:rPr>
              <w:t>*</w:t>
            </w:r>
          </w:p>
        </w:tc>
        <w:tc>
          <w:tcPr>
            <w:tcW w:w="850" w:type="dxa"/>
            <w:vMerge w:val="restart"/>
            <w:vAlign w:val="center"/>
          </w:tcPr>
          <w:p w:rsidR="00DB5920" w:rsidRPr="00FE5C12" w:rsidRDefault="00DB5920" w:rsidP="003E7ECD">
            <w:pPr>
              <w:widowControl/>
              <w:rPr>
                <w:rFonts w:ascii="Arial" w:hAnsi="Arial" w:cs="Arial"/>
                <w:sz w:val="20"/>
                <w:szCs w:val="20"/>
              </w:rPr>
            </w:pPr>
            <w:r w:rsidRPr="00FE5C12">
              <w:rPr>
                <w:rFonts w:ascii="Arial" w:hAnsi="Arial" w:cs="Arial"/>
                <w:sz w:val="20"/>
                <w:szCs w:val="20"/>
              </w:rPr>
              <w:t>Anzahl</w:t>
            </w:r>
          </w:p>
        </w:tc>
      </w:tr>
      <w:tr w:rsidR="00DB5920" w:rsidRPr="00FE5C12" w:rsidTr="006D08D6">
        <w:trPr>
          <w:trHeight w:val="463"/>
        </w:trPr>
        <w:tc>
          <w:tcPr>
            <w:tcW w:w="12333" w:type="dxa"/>
            <w:vMerge/>
            <w:vAlign w:val="center"/>
          </w:tcPr>
          <w:p w:rsidR="00DB5920" w:rsidRPr="00FE5C12" w:rsidRDefault="00DB5920" w:rsidP="003E7ECD">
            <w:pPr>
              <w:widowControl/>
              <w:rPr>
                <w:rFonts w:ascii="Arial" w:hAnsi="Arial" w:cs="Arial"/>
                <w:sz w:val="20"/>
                <w:szCs w:val="20"/>
              </w:rPr>
            </w:pPr>
          </w:p>
        </w:tc>
        <w:tc>
          <w:tcPr>
            <w:tcW w:w="850" w:type="dxa"/>
            <w:vMerge/>
            <w:vAlign w:val="center"/>
          </w:tcPr>
          <w:p w:rsidR="00DB5920" w:rsidRPr="00FE5C12" w:rsidRDefault="00DB5920" w:rsidP="003E7ECD">
            <w:pPr>
              <w:widowControl/>
              <w:rPr>
                <w:rFonts w:ascii="Arial" w:hAnsi="Arial" w:cs="Arial"/>
                <w:sz w:val="20"/>
                <w:szCs w:val="20"/>
              </w:rPr>
            </w:pPr>
          </w:p>
        </w:tc>
      </w:tr>
      <w:tr w:rsidR="00DB5920" w:rsidRPr="00FE5C12" w:rsidTr="006D08D6">
        <w:trPr>
          <w:trHeight w:val="337"/>
        </w:trPr>
        <w:tc>
          <w:tcPr>
            <w:tcW w:w="12333" w:type="dxa"/>
          </w:tcPr>
          <w:p w:rsidR="00DB5920" w:rsidRPr="00FE5C12" w:rsidRDefault="006D08D6" w:rsidP="003E7ECD">
            <w:pPr>
              <w:widowControl/>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0" w:type="dxa"/>
          </w:tcPr>
          <w:p w:rsidR="00DB5920" w:rsidRPr="00FE5C12" w:rsidRDefault="006D08D6" w:rsidP="003E7ECD">
            <w:pPr>
              <w:widowControl/>
              <w:jc w:val="both"/>
              <w:rPr>
                <w:rFonts w:ascii="Arial" w:hAnsi="Arial" w:cs="Arial"/>
                <w:sz w:val="20"/>
                <w:szCs w:val="20"/>
              </w:rPr>
            </w:pPr>
            <w:r>
              <w:rPr>
                <w:rFonts w:ascii="Arial" w:hAnsi="Arial" w:cs="Arial"/>
                <w:sz w:val="20"/>
                <w:szCs w:val="20"/>
              </w:rPr>
              <w:fldChar w:fldCharType="begin">
                <w:ffData>
                  <w:name w:val=""/>
                  <w:enabled/>
                  <w:calcOnExit w:val="0"/>
                  <w:textInput>
                    <w:type w:val="number"/>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5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keepNext/>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5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keepNext/>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7"/>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bl>
    <w:p w:rsidR="00DB5920" w:rsidRDefault="00DB5920" w:rsidP="00CE27F6">
      <w:pPr>
        <w:ind w:left="142" w:hanging="142"/>
        <w:jc w:val="both"/>
      </w:pPr>
      <w:r w:rsidRPr="00AB14C8">
        <w:rPr>
          <w:rFonts w:ascii="Arial" w:hAnsi="Arial" w:cs="Arial"/>
          <w:b/>
          <w:sz w:val="18"/>
          <w:szCs w:val="18"/>
        </w:rPr>
        <w:t>*</w:t>
      </w:r>
      <w:r w:rsidRPr="003E16AB">
        <w:rPr>
          <w:rFonts w:ascii="Arial" w:hAnsi="Arial" w:cs="Arial"/>
          <w:sz w:val="18"/>
          <w:szCs w:val="18"/>
        </w:rPr>
        <w:tab/>
      </w:r>
      <w:r w:rsidR="003E16AB" w:rsidRPr="003E16AB">
        <w:rPr>
          <w:rFonts w:ascii="Arial" w:hAnsi="Arial" w:cs="Arial"/>
          <w:sz w:val="18"/>
          <w:szCs w:val="18"/>
        </w:rPr>
        <w:t>Bitte führen Sie in der Tabelle alle zur vorgesehenen Umsetzung der Maßnahme notwendigen Ausstattungsgegenstände auf.</w:t>
      </w:r>
      <w:r w:rsidR="003E16AB">
        <w:rPr>
          <w:rFonts w:ascii="Arial" w:hAnsi="Arial" w:cs="Arial"/>
          <w:b/>
          <w:sz w:val="18"/>
          <w:szCs w:val="18"/>
        </w:rPr>
        <w:t xml:space="preserve"> </w:t>
      </w:r>
      <w:r w:rsidRPr="00AB14C8">
        <w:rPr>
          <w:rFonts w:ascii="Arial" w:hAnsi="Arial" w:cs="Arial"/>
          <w:b/>
          <w:sz w:val="18"/>
          <w:szCs w:val="18"/>
        </w:rPr>
        <w:t>Ausgenommen</w:t>
      </w:r>
      <w:r w:rsidRPr="00AB14C8">
        <w:rPr>
          <w:rFonts w:ascii="Arial" w:hAnsi="Arial" w:cs="Arial"/>
          <w:sz w:val="18"/>
          <w:szCs w:val="18"/>
        </w:rPr>
        <w:t>: Kleinteile und</w:t>
      </w:r>
      <w:r w:rsidRPr="006D6DAC">
        <w:rPr>
          <w:rFonts w:ascii="Arial" w:hAnsi="Arial" w:cs="Arial"/>
          <w:sz w:val="18"/>
          <w:szCs w:val="18"/>
        </w:rPr>
        <w:t xml:space="preserve"> Verbrauchsmaterialien sowie Reinigungs- und Pflegematerialien </w:t>
      </w:r>
      <w:r w:rsidR="003E16AB">
        <w:rPr>
          <w:rFonts w:ascii="Arial" w:hAnsi="Arial" w:cs="Arial"/>
          <w:sz w:val="18"/>
          <w:szCs w:val="18"/>
        </w:rPr>
        <w:t>im Wert von unter</w:t>
      </w:r>
      <w:r w:rsidR="00B108E1">
        <w:rPr>
          <w:rFonts w:ascii="Arial" w:hAnsi="Arial" w:cs="Arial"/>
          <w:sz w:val="18"/>
          <w:szCs w:val="18"/>
        </w:rPr>
        <w:t xml:space="preserve"> 100,-- Euro sind hier nicht aufzuführen.</w:t>
      </w:r>
      <w:r>
        <w:br w:type="page"/>
      </w:r>
    </w:p>
    <w:p w:rsidR="00DB5920" w:rsidRPr="00E44325" w:rsidRDefault="00DB5920" w:rsidP="00DB5920">
      <w:pPr>
        <w:widowControl/>
        <w:jc w:val="center"/>
        <w:rPr>
          <w:rFonts w:ascii="Arial" w:hAnsi="Arial" w:cs="Arial"/>
          <w:b/>
        </w:rPr>
      </w:pPr>
      <w:r>
        <w:rPr>
          <w:rFonts w:ascii="Arial" w:hAnsi="Arial" w:cs="Arial"/>
          <w:b/>
        </w:rPr>
        <w:lastRenderedPageBreak/>
        <w:t>Räumliche Ausstattung</w:t>
      </w:r>
    </w:p>
    <w:p w:rsidR="00DB5920" w:rsidRPr="00FE5C12" w:rsidRDefault="00DB5920" w:rsidP="00DB5920">
      <w:pPr>
        <w:widowControl/>
        <w:jc w:val="both"/>
        <w:rPr>
          <w:rFonts w:ascii="Arial" w:hAnsi="Arial" w:cs="Arial"/>
          <w:sz w:val="16"/>
          <w:szCs w:val="16"/>
        </w:rPr>
      </w:pPr>
    </w:p>
    <w:tbl>
      <w:tblPr>
        <w:tblW w:w="1318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773"/>
        <w:gridCol w:w="1560"/>
        <w:gridCol w:w="850"/>
      </w:tblGrid>
      <w:tr w:rsidR="00DB5920" w:rsidRPr="00FE5C12" w:rsidTr="006D08D6">
        <w:trPr>
          <w:trHeight w:val="676"/>
        </w:trPr>
        <w:tc>
          <w:tcPr>
            <w:tcW w:w="10773" w:type="dxa"/>
            <w:vMerge w:val="restart"/>
            <w:vAlign w:val="center"/>
          </w:tcPr>
          <w:p w:rsidR="00DB5920" w:rsidRPr="00FE5C12" w:rsidRDefault="00DB5920" w:rsidP="003E7ECD">
            <w:pPr>
              <w:widowControl/>
              <w:rPr>
                <w:rFonts w:ascii="Arial" w:hAnsi="Arial" w:cs="Arial"/>
                <w:sz w:val="20"/>
                <w:szCs w:val="20"/>
              </w:rPr>
            </w:pPr>
            <w:r w:rsidRPr="00FE5C12">
              <w:rPr>
                <w:rFonts w:ascii="Arial" w:hAnsi="Arial" w:cs="Arial"/>
                <w:sz w:val="20"/>
                <w:szCs w:val="20"/>
              </w:rPr>
              <w:t>Art des Raumes (bspw. Beratungsraum, Gruppenarbeitsraum)</w:t>
            </w:r>
          </w:p>
        </w:tc>
        <w:tc>
          <w:tcPr>
            <w:tcW w:w="1560" w:type="dxa"/>
            <w:vMerge w:val="restart"/>
            <w:vAlign w:val="center"/>
          </w:tcPr>
          <w:p w:rsidR="00DB5920" w:rsidRPr="00FE5C12" w:rsidRDefault="00DB5920" w:rsidP="003E7ECD">
            <w:pPr>
              <w:widowControl/>
              <w:rPr>
                <w:rFonts w:ascii="Arial" w:hAnsi="Arial" w:cs="Arial"/>
                <w:sz w:val="20"/>
                <w:szCs w:val="20"/>
              </w:rPr>
            </w:pPr>
            <w:r w:rsidRPr="00FE5C12">
              <w:rPr>
                <w:rFonts w:ascii="Arial" w:hAnsi="Arial" w:cs="Arial"/>
                <w:sz w:val="20"/>
                <w:szCs w:val="20"/>
              </w:rPr>
              <w:t>Größe in m² (Zirkaangabe)</w:t>
            </w:r>
          </w:p>
        </w:tc>
        <w:tc>
          <w:tcPr>
            <w:tcW w:w="850" w:type="dxa"/>
            <w:vMerge w:val="restart"/>
            <w:vAlign w:val="center"/>
          </w:tcPr>
          <w:p w:rsidR="00DB5920" w:rsidRPr="00FE5C12" w:rsidRDefault="00DB5920" w:rsidP="003E7ECD">
            <w:pPr>
              <w:widowControl/>
              <w:rPr>
                <w:rFonts w:ascii="Arial" w:hAnsi="Arial" w:cs="Arial"/>
                <w:sz w:val="20"/>
                <w:szCs w:val="20"/>
              </w:rPr>
            </w:pPr>
            <w:r w:rsidRPr="00FE5C12">
              <w:rPr>
                <w:rFonts w:ascii="Arial" w:hAnsi="Arial" w:cs="Arial"/>
                <w:sz w:val="20"/>
                <w:szCs w:val="20"/>
              </w:rPr>
              <w:t>Anzahl</w:t>
            </w:r>
          </w:p>
        </w:tc>
      </w:tr>
      <w:tr w:rsidR="00DB5920" w:rsidRPr="00FE5C12" w:rsidTr="006D08D6">
        <w:trPr>
          <w:trHeight w:val="462"/>
        </w:trPr>
        <w:tc>
          <w:tcPr>
            <w:tcW w:w="10773" w:type="dxa"/>
            <w:vMerge/>
            <w:vAlign w:val="center"/>
          </w:tcPr>
          <w:p w:rsidR="00DB5920" w:rsidRPr="00FE5C12" w:rsidRDefault="00DB5920" w:rsidP="003E7ECD">
            <w:pPr>
              <w:widowControl/>
              <w:rPr>
                <w:rFonts w:ascii="Arial" w:hAnsi="Arial" w:cs="Arial"/>
                <w:sz w:val="20"/>
                <w:szCs w:val="20"/>
              </w:rPr>
            </w:pPr>
          </w:p>
        </w:tc>
        <w:tc>
          <w:tcPr>
            <w:tcW w:w="1560" w:type="dxa"/>
            <w:vMerge/>
            <w:vAlign w:val="center"/>
          </w:tcPr>
          <w:p w:rsidR="00DB5920" w:rsidRPr="00FE5C12" w:rsidRDefault="00DB5920" w:rsidP="003E7ECD">
            <w:pPr>
              <w:widowControl/>
              <w:rPr>
                <w:rFonts w:ascii="Arial" w:hAnsi="Arial" w:cs="Arial"/>
                <w:sz w:val="20"/>
                <w:szCs w:val="20"/>
              </w:rPr>
            </w:pPr>
          </w:p>
        </w:tc>
        <w:tc>
          <w:tcPr>
            <w:tcW w:w="850" w:type="dxa"/>
            <w:vMerge/>
            <w:vAlign w:val="center"/>
          </w:tcPr>
          <w:p w:rsidR="00DB5920" w:rsidRPr="00FE5C12" w:rsidRDefault="00DB5920" w:rsidP="003E7ECD">
            <w:pPr>
              <w:widowControl/>
              <w:rPr>
                <w:rFonts w:ascii="Arial" w:hAnsi="Arial" w:cs="Arial"/>
                <w:sz w:val="20"/>
                <w:szCs w:val="20"/>
              </w:rPr>
            </w:pPr>
          </w:p>
        </w:tc>
      </w:tr>
      <w:tr w:rsidR="00DB5920" w:rsidRPr="00FE5C12" w:rsidTr="006D08D6">
        <w:trPr>
          <w:trHeight w:val="336"/>
        </w:trPr>
        <w:tc>
          <w:tcPr>
            <w:tcW w:w="1077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1560" w:type="dxa"/>
          </w:tcPr>
          <w:p w:rsidR="00DB5920" w:rsidRPr="00FE5C12" w:rsidRDefault="006D08D6" w:rsidP="003E7ECD">
            <w:pPr>
              <w:widowControl/>
              <w:jc w:val="both"/>
              <w:rPr>
                <w:rFonts w:ascii="Arial" w:hAnsi="Arial" w:cs="Arial"/>
                <w:sz w:val="20"/>
                <w:szCs w:val="20"/>
              </w:rPr>
            </w:pPr>
            <w:r>
              <w:rPr>
                <w:rFonts w:ascii="Arial" w:hAnsi="Arial" w:cs="Arial"/>
                <w:sz w:val="20"/>
                <w:szCs w:val="20"/>
              </w:rPr>
              <w:fldChar w:fldCharType="begin">
                <w:ffData>
                  <w:name w:val=""/>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156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156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56"/>
        </w:trPr>
        <w:tc>
          <w:tcPr>
            <w:tcW w:w="1077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156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156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r>
      <w:tr w:rsidR="00DB5920" w:rsidRPr="00FE5C12" w:rsidTr="006D08D6">
        <w:trPr>
          <w:trHeight w:val="356"/>
        </w:trPr>
        <w:tc>
          <w:tcPr>
            <w:tcW w:w="10773"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r>
      <w:tr w:rsidR="00DB5920" w:rsidRPr="00FE5C12" w:rsidTr="006D08D6">
        <w:trPr>
          <w:trHeight w:val="336"/>
        </w:trPr>
        <w:tc>
          <w:tcPr>
            <w:tcW w:w="10773"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156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4"/>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c>
          <w:tcPr>
            <w:tcW w:w="850" w:type="dxa"/>
            <w:tcBorders>
              <w:top w:val="single" w:sz="12" w:space="0" w:color="auto"/>
              <w:left w:val="single" w:sz="12" w:space="0" w:color="auto"/>
              <w:bottom w:val="single" w:sz="12" w:space="0" w:color="auto"/>
              <w:right w:val="single" w:sz="12" w:space="0" w:color="auto"/>
            </w:tcBorders>
          </w:tcPr>
          <w:p w:rsidR="00DB5920" w:rsidRPr="00AB14C8"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2"/>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sz w:val="20"/>
                <w:szCs w:val="20"/>
              </w:rPr>
              <w:t> </w:t>
            </w:r>
            <w:r w:rsidRPr="00FE5C12">
              <w:rPr>
                <w:rFonts w:ascii="Arial" w:hAnsi="Arial" w:cs="Arial"/>
                <w:sz w:val="20"/>
                <w:szCs w:val="20"/>
              </w:rPr>
              <w:t> </w:t>
            </w:r>
            <w:r w:rsidRPr="00FE5C12">
              <w:rPr>
                <w:rFonts w:ascii="Arial" w:hAnsi="Arial" w:cs="Arial"/>
                <w:sz w:val="20"/>
                <w:szCs w:val="20"/>
              </w:rPr>
              <w:fldChar w:fldCharType="end"/>
            </w:r>
          </w:p>
        </w:tc>
      </w:tr>
    </w:tbl>
    <w:p w:rsidR="00DB5920" w:rsidRDefault="00DB5920" w:rsidP="00DB5920"/>
    <w:p w:rsidR="00DB5920" w:rsidRDefault="00DB5920" w:rsidP="00DB5920"/>
    <w:p w:rsidR="00DB5920" w:rsidRDefault="00DB5920" w:rsidP="00DB5920"/>
    <w:p w:rsidR="00DB5920" w:rsidRDefault="00DB5920" w:rsidP="00DB5920"/>
    <w:p w:rsidR="00DB5920" w:rsidRDefault="00DB5920">
      <w:pPr>
        <w:widowControl/>
        <w:autoSpaceDE/>
        <w:autoSpaceDN/>
        <w:adjustRightInd/>
        <w:spacing w:after="200" w:line="276" w:lineRule="auto"/>
      </w:pPr>
      <w:r>
        <w:br w:type="page"/>
      </w:r>
    </w:p>
    <w:p w:rsidR="00DB5920" w:rsidRPr="00E44325" w:rsidRDefault="00DB5920" w:rsidP="00DB5920">
      <w:pPr>
        <w:widowControl/>
        <w:jc w:val="center"/>
        <w:rPr>
          <w:rFonts w:ascii="Arial" w:hAnsi="Arial" w:cs="Arial"/>
          <w:b/>
        </w:rPr>
      </w:pPr>
      <w:r>
        <w:rPr>
          <w:rFonts w:ascii="Arial" w:hAnsi="Arial" w:cs="Arial"/>
          <w:b/>
        </w:rPr>
        <w:lastRenderedPageBreak/>
        <w:t>Technische Ausstattung</w:t>
      </w:r>
    </w:p>
    <w:p w:rsidR="00DB5920" w:rsidRPr="00FE5C12" w:rsidRDefault="00DB5920" w:rsidP="00DB5920">
      <w:pPr>
        <w:widowControl/>
        <w:jc w:val="both"/>
        <w:rPr>
          <w:rFonts w:ascii="Arial" w:hAnsi="Arial" w:cs="Arial"/>
          <w:sz w:val="16"/>
          <w:szCs w:val="16"/>
        </w:rPr>
      </w:pPr>
    </w:p>
    <w:tbl>
      <w:tblPr>
        <w:tblW w:w="1318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33"/>
        <w:gridCol w:w="850"/>
      </w:tblGrid>
      <w:tr w:rsidR="00DB5920" w:rsidRPr="00FE5C12" w:rsidTr="006D08D6">
        <w:trPr>
          <w:trHeight w:val="666"/>
        </w:trPr>
        <w:tc>
          <w:tcPr>
            <w:tcW w:w="12333" w:type="dxa"/>
            <w:vMerge w:val="restart"/>
            <w:vAlign w:val="center"/>
          </w:tcPr>
          <w:p w:rsidR="00DB5920" w:rsidRPr="00FE5C12" w:rsidRDefault="00DB5920" w:rsidP="003E7ECD">
            <w:pPr>
              <w:widowControl/>
              <w:rPr>
                <w:rFonts w:ascii="Arial" w:hAnsi="Arial" w:cs="Arial"/>
                <w:sz w:val="20"/>
                <w:szCs w:val="20"/>
              </w:rPr>
            </w:pPr>
            <w:r w:rsidRPr="00FE5C12">
              <w:rPr>
                <w:rFonts w:ascii="Arial" w:hAnsi="Arial" w:cs="Arial"/>
                <w:sz w:val="20"/>
                <w:szCs w:val="20"/>
              </w:rPr>
              <w:t>Art des Geräts*</w:t>
            </w:r>
          </w:p>
        </w:tc>
        <w:tc>
          <w:tcPr>
            <w:tcW w:w="850" w:type="dxa"/>
            <w:vMerge w:val="restart"/>
            <w:vAlign w:val="center"/>
          </w:tcPr>
          <w:p w:rsidR="00DB5920" w:rsidRPr="00FE5C12" w:rsidRDefault="00DB5920" w:rsidP="003E7ECD">
            <w:pPr>
              <w:widowControl/>
              <w:rPr>
                <w:rFonts w:ascii="Arial" w:hAnsi="Arial" w:cs="Arial"/>
                <w:sz w:val="20"/>
                <w:szCs w:val="20"/>
              </w:rPr>
            </w:pPr>
            <w:r w:rsidRPr="00FE5C12">
              <w:rPr>
                <w:rFonts w:ascii="Arial" w:hAnsi="Arial" w:cs="Arial"/>
                <w:sz w:val="20"/>
                <w:szCs w:val="20"/>
              </w:rPr>
              <w:t>Anzahl</w:t>
            </w:r>
          </w:p>
        </w:tc>
      </w:tr>
      <w:tr w:rsidR="00DB5920" w:rsidRPr="00FE5C12" w:rsidTr="006D08D6">
        <w:trPr>
          <w:trHeight w:val="455"/>
        </w:trPr>
        <w:tc>
          <w:tcPr>
            <w:tcW w:w="12333" w:type="dxa"/>
            <w:vMerge/>
            <w:vAlign w:val="center"/>
          </w:tcPr>
          <w:p w:rsidR="00DB5920" w:rsidRPr="00FE5C12" w:rsidRDefault="00DB5920" w:rsidP="003E7ECD">
            <w:pPr>
              <w:widowControl/>
              <w:rPr>
                <w:rFonts w:ascii="Arial" w:hAnsi="Arial" w:cs="Arial"/>
                <w:sz w:val="20"/>
                <w:szCs w:val="20"/>
              </w:rPr>
            </w:pPr>
          </w:p>
        </w:tc>
        <w:tc>
          <w:tcPr>
            <w:tcW w:w="850" w:type="dxa"/>
            <w:vMerge/>
            <w:vAlign w:val="center"/>
          </w:tcPr>
          <w:p w:rsidR="00DB5920" w:rsidRPr="00FE5C12" w:rsidRDefault="00DB5920" w:rsidP="003E7ECD">
            <w:pPr>
              <w:widowControl/>
              <w:rPr>
                <w:rFonts w:ascii="Arial" w:hAnsi="Arial" w:cs="Arial"/>
                <w:sz w:val="20"/>
                <w:szCs w:val="20"/>
              </w:rPr>
            </w:pP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5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keepNext/>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5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keepNext/>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r w:rsidR="00DB5920" w:rsidRPr="00FE5C12" w:rsidTr="006D08D6">
        <w:trPr>
          <w:trHeight w:val="331"/>
        </w:trPr>
        <w:tc>
          <w:tcPr>
            <w:tcW w:w="12333" w:type="dxa"/>
          </w:tcPr>
          <w:p w:rsidR="00DB5920" w:rsidRPr="00FE5C12" w:rsidRDefault="00DB5920" w:rsidP="003E7ECD">
            <w:pPr>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c>
          <w:tcPr>
            <w:tcW w:w="850" w:type="dxa"/>
          </w:tcPr>
          <w:p w:rsidR="00DB5920" w:rsidRPr="00FE5C12" w:rsidRDefault="00DB5920" w:rsidP="003E7ECD">
            <w:pPr>
              <w:keepNext/>
              <w:widowControl/>
              <w:jc w:val="both"/>
              <w:rPr>
                <w:rFonts w:ascii="Arial" w:hAnsi="Arial" w:cs="Arial"/>
                <w:sz w:val="20"/>
                <w:szCs w:val="20"/>
              </w:rPr>
            </w:pPr>
            <w:r w:rsidRPr="00FE5C12">
              <w:rPr>
                <w:rFonts w:ascii="Arial" w:hAnsi="Arial" w:cs="Arial"/>
                <w:sz w:val="20"/>
                <w:szCs w:val="20"/>
              </w:rPr>
              <w:fldChar w:fldCharType="begin">
                <w:ffData>
                  <w:name w:val=""/>
                  <w:enabled/>
                  <w:calcOnExit w:val="0"/>
                  <w:textInput>
                    <w:type w:val="number"/>
                    <w:maxLength w:val="3"/>
                  </w:textInput>
                </w:ffData>
              </w:fldChar>
            </w:r>
            <w:r w:rsidRPr="00FE5C12">
              <w:rPr>
                <w:rFonts w:ascii="Arial" w:hAnsi="Arial" w:cs="Arial"/>
                <w:sz w:val="20"/>
                <w:szCs w:val="20"/>
              </w:rPr>
              <w:instrText xml:space="preserve"> FORMTEXT </w:instrText>
            </w:r>
            <w:r w:rsidRPr="00FE5C12">
              <w:rPr>
                <w:rFonts w:ascii="Arial" w:hAnsi="Arial" w:cs="Arial"/>
                <w:sz w:val="20"/>
                <w:szCs w:val="20"/>
              </w:rPr>
            </w:r>
            <w:r w:rsidRPr="00FE5C12">
              <w:rPr>
                <w:rFonts w:ascii="Arial" w:hAnsi="Arial" w:cs="Arial"/>
                <w:sz w:val="20"/>
                <w:szCs w:val="20"/>
              </w:rPr>
              <w:fldChar w:fldCharType="separate"/>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noProof/>
                <w:sz w:val="20"/>
                <w:szCs w:val="20"/>
              </w:rPr>
              <w:t> </w:t>
            </w:r>
            <w:r w:rsidRPr="00FE5C12">
              <w:rPr>
                <w:rFonts w:ascii="Arial" w:hAnsi="Arial" w:cs="Arial"/>
                <w:sz w:val="20"/>
                <w:szCs w:val="20"/>
              </w:rPr>
              <w:fldChar w:fldCharType="end"/>
            </w:r>
          </w:p>
        </w:tc>
      </w:tr>
    </w:tbl>
    <w:p w:rsidR="00DB5920" w:rsidRPr="00DF692F" w:rsidRDefault="00DB5920" w:rsidP="00DB5920">
      <w:pPr>
        <w:ind w:left="142" w:hanging="142"/>
        <w:jc w:val="both"/>
        <w:rPr>
          <w:rFonts w:ascii="Arial" w:hAnsi="Arial" w:cs="Arial"/>
          <w:sz w:val="18"/>
          <w:szCs w:val="18"/>
        </w:rPr>
      </w:pPr>
      <w:r w:rsidRPr="006D6DAC">
        <w:rPr>
          <w:rFonts w:ascii="Arial" w:hAnsi="Arial" w:cs="Arial"/>
          <w:b/>
          <w:sz w:val="18"/>
          <w:szCs w:val="18"/>
        </w:rPr>
        <w:t>*</w:t>
      </w:r>
      <w:r>
        <w:rPr>
          <w:rFonts w:ascii="Arial" w:hAnsi="Arial" w:cs="Arial"/>
          <w:b/>
          <w:sz w:val="18"/>
          <w:szCs w:val="18"/>
        </w:rPr>
        <w:tab/>
      </w:r>
      <w:r w:rsidRPr="00B72631">
        <w:rPr>
          <w:rFonts w:ascii="Arial" w:hAnsi="Arial" w:cs="Arial"/>
          <w:b/>
          <w:sz w:val="18"/>
          <w:szCs w:val="18"/>
          <w:u w:val="single"/>
        </w:rPr>
        <w:t>Mindest</w:t>
      </w:r>
      <w:r>
        <w:rPr>
          <w:rFonts w:ascii="Arial" w:hAnsi="Arial" w:cs="Arial"/>
          <w:b/>
          <w:sz w:val="18"/>
          <w:szCs w:val="18"/>
        </w:rPr>
        <w:t>anforderung an PC-Arbeitsplätze</w:t>
      </w:r>
      <w:r w:rsidRPr="00DF692F">
        <w:rPr>
          <w:rFonts w:ascii="Arial" w:hAnsi="Arial" w:cs="Arial"/>
          <w:b/>
          <w:sz w:val="18"/>
          <w:szCs w:val="18"/>
        </w:rPr>
        <w:t>:</w:t>
      </w:r>
      <w:r w:rsidRPr="00DF692F">
        <w:rPr>
          <w:rFonts w:ascii="Arial" w:hAnsi="Arial" w:cs="Arial"/>
          <w:sz w:val="18"/>
          <w:szCs w:val="18"/>
        </w:rPr>
        <w:t xml:space="preserve"> </w:t>
      </w:r>
      <w:r w:rsidR="00944D55">
        <w:rPr>
          <w:rFonts w:ascii="Arial" w:hAnsi="Arial" w:cs="Arial"/>
          <w:sz w:val="18"/>
          <w:szCs w:val="18"/>
        </w:rPr>
        <w:t>Passmark CPU Index von 2.</w:t>
      </w:r>
      <w:r w:rsidR="00B72631" w:rsidRPr="00A86219">
        <w:rPr>
          <w:rFonts w:ascii="Arial" w:hAnsi="Arial" w:cs="Arial"/>
          <w:sz w:val="18"/>
          <w:szCs w:val="18"/>
        </w:rPr>
        <w:t xml:space="preserve">785 (vgl. </w:t>
      </w:r>
      <w:hyperlink r:id="rId22" w:history="1">
        <w:r w:rsidR="00B72631" w:rsidRPr="00A86219">
          <w:rPr>
            <w:rStyle w:val="Hyperlink"/>
            <w:rFonts w:ascii="Arial" w:eastAsiaTheme="majorEastAsia" w:hAnsi="Arial" w:cs="Arial"/>
            <w:sz w:val="18"/>
            <w:szCs w:val="18"/>
          </w:rPr>
          <w:t>https://www.cpubenchmark.net/mid_range_cpus.html</w:t>
        </w:r>
      </w:hyperlink>
      <w:r w:rsidR="00B72631" w:rsidRPr="00A86219">
        <w:rPr>
          <w:rFonts w:ascii="Arial" w:hAnsi="Arial" w:cs="Arial"/>
          <w:sz w:val="18"/>
          <w:szCs w:val="18"/>
        </w:rPr>
        <w:t>)</w:t>
      </w:r>
      <w:r w:rsidR="00B72631" w:rsidRPr="00B72631">
        <w:rPr>
          <w:rFonts w:ascii="Arial" w:hAnsi="Arial" w:cs="Arial"/>
          <w:sz w:val="18"/>
          <w:szCs w:val="18"/>
        </w:rPr>
        <w:t>;</w:t>
      </w:r>
      <w:r w:rsidR="00B72631" w:rsidRPr="00A86219">
        <w:rPr>
          <w:rFonts w:ascii="Arial" w:hAnsi="Arial" w:cs="Arial"/>
          <w:sz w:val="18"/>
          <w:szCs w:val="18"/>
        </w:rPr>
        <w:t xml:space="preserve"> 2 GB Arbeitsspeicher; Windows 7 </w:t>
      </w:r>
      <w:r w:rsidR="00B72631" w:rsidRPr="00B72631">
        <w:rPr>
          <w:rFonts w:ascii="Arial" w:hAnsi="Arial" w:cs="Arial"/>
          <w:sz w:val="18"/>
          <w:szCs w:val="18"/>
        </w:rPr>
        <w:t xml:space="preserve">oder </w:t>
      </w:r>
      <w:r w:rsidR="00B72631" w:rsidRPr="00A86219">
        <w:rPr>
          <w:rFonts w:ascii="Arial" w:hAnsi="Arial" w:cs="Arial"/>
          <w:sz w:val="18"/>
          <w:szCs w:val="18"/>
        </w:rPr>
        <w:t>gleichwertig</w:t>
      </w:r>
      <w:r w:rsidR="00B72631" w:rsidRPr="00B72631">
        <w:rPr>
          <w:rFonts w:ascii="Arial" w:hAnsi="Arial" w:cs="Arial"/>
          <w:sz w:val="18"/>
          <w:szCs w:val="18"/>
        </w:rPr>
        <w:t xml:space="preserve">; </w:t>
      </w:r>
      <w:r w:rsidR="00B72631" w:rsidRPr="00A86219">
        <w:rPr>
          <w:rFonts w:ascii="Arial" w:hAnsi="Arial" w:cs="Arial"/>
          <w:sz w:val="18"/>
          <w:szCs w:val="18"/>
        </w:rPr>
        <w:t>ei</w:t>
      </w:r>
      <w:r w:rsidR="00B72631" w:rsidRPr="00B72631">
        <w:rPr>
          <w:rFonts w:ascii="Arial" w:hAnsi="Arial" w:cs="Arial"/>
          <w:sz w:val="18"/>
          <w:szCs w:val="18"/>
        </w:rPr>
        <w:t xml:space="preserve">ne marktübliche Office-Software; </w:t>
      </w:r>
      <w:r w:rsidR="00B72631" w:rsidRPr="00A86219">
        <w:rPr>
          <w:rFonts w:ascii="Arial" w:hAnsi="Arial" w:cs="Arial"/>
          <w:sz w:val="18"/>
          <w:szCs w:val="18"/>
        </w:rPr>
        <w:t>Bildschirmdiagonale von 17 Zoll, bei Flachbildschirmen TFT 15 Zoll</w:t>
      </w:r>
    </w:p>
    <w:p w:rsidR="00336FA9" w:rsidRDefault="00336FA9">
      <w:pPr>
        <w:widowControl/>
        <w:autoSpaceDE/>
        <w:autoSpaceDN/>
        <w:adjustRightInd/>
        <w:spacing w:after="200" w:line="276" w:lineRule="auto"/>
      </w:pPr>
      <w:r>
        <w:br w:type="page"/>
      </w: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039"/>
        <w:gridCol w:w="3544"/>
        <w:gridCol w:w="3402"/>
      </w:tblGrid>
      <w:tr w:rsidR="00336FA9" w:rsidRPr="00D7330F" w:rsidTr="00336FA9">
        <w:trPr>
          <w:trHeight w:hRule="exact" w:val="2887"/>
        </w:trPr>
        <w:tc>
          <w:tcPr>
            <w:tcW w:w="2340" w:type="dxa"/>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Pr>
                <w:rFonts w:ascii="Arial" w:hAnsi="Arial" w:cs="Arial"/>
                <w:sz w:val="20"/>
              </w:rPr>
              <w:t>Name des Bieters/</w:t>
            </w:r>
            <w:r w:rsidRPr="00D75E59">
              <w:rPr>
                <w:rFonts w:ascii="Arial" w:hAnsi="Arial" w:cs="Arial"/>
                <w:sz w:val="20"/>
              </w:rPr>
              <w:t>ggf. Name des Mitglieds der Bietergemeinschaf, der Räumlichkeiten/ Außengelände zur Verfügung stellt.</w:t>
            </w:r>
          </w:p>
        </w:tc>
        <w:tc>
          <w:tcPr>
            <w:tcW w:w="4039" w:type="dxa"/>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6E6CD2"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6E6CD2">
              <w:rPr>
                <w:rFonts w:ascii="Arial" w:hAnsi="Arial" w:cs="Arial"/>
                <w:sz w:val="20"/>
              </w:rPr>
              <w:t xml:space="preserve">Anschrift der Räumlichkeiten/ Außengelände, in denen die Maßnahme </w:t>
            </w:r>
            <w:r w:rsidRPr="006E6CD2">
              <w:rPr>
                <w:rFonts w:ascii="Arial" w:hAnsi="Arial" w:cs="Arial"/>
                <w:b/>
                <w:bCs/>
                <w:sz w:val="20"/>
              </w:rPr>
              <w:t xml:space="preserve">an dem (an den) Maßnahmeort(en) </w:t>
            </w:r>
            <w:r w:rsidRPr="006E6CD2">
              <w:rPr>
                <w:rFonts w:ascii="Arial" w:hAnsi="Arial" w:cs="Arial"/>
                <w:sz w:val="20"/>
              </w:rPr>
              <w:t xml:space="preserve">durchgeführt werden soll. </w:t>
            </w:r>
          </w:p>
          <w:p w:rsidR="00336FA9" w:rsidRPr="006E6CD2"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6E6CD2">
              <w:rPr>
                <w:rFonts w:ascii="Arial" w:hAnsi="Arial" w:cs="Arial"/>
                <w:sz w:val="20"/>
              </w:rPr>
              <w:t>(Straße PLZ, Ort)</w:t>
            </w:r>
          </w:p>
        </w:tc>
        <w:tc>
          <w:tcPr>
            <w:tcW w:w="3544" w:type="dxa"/>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rPr>
            </w:pPr>
            <w:r w:rsidRPr="00D75E59">
              <w:rPr>
                <w:rFonts w:ascii="Arial" w:hAnsi="Arial" w:cs="Arial"/>
                <w:b/>
                <w:sz w:val="20"/>
              </w:rPr>
              <w:t>Erreichbarkeit mit öffentlichen Verkehrsmitteln</w:t>
            </w: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sz w:val="20"/>
              </w:rPr>
              <w:t>(bitte kurz die „Verkehrsanbindung“ aus den Städten und Gemeinden des Kreises skizzieren)</w:t>
            </w: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tc>
        <w:tc>
          <w:tcPr>
            <w:tcW w:w="3402" w:type="dxa"/>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sz w:val="20"/>
              </w:rPr>
              <w:t>Rechtsverhältnis</w:t>
            </w:r>
          </w:p>
          <w:p w:rsidR="00336FA9" w:rsidRPr="00D75E59" w:rsidRDefault="00336FA9" w:rsidP="00336FA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rPr>
            </w:pPr>
            <w:r w:rsidRPr="00D75E59">
              <w:rPr>
                <w:rFonts w:ascii="Arial" w:hAnsi="Arial" w:cs="Arial"/>
                <w:sz w:val="20"/>
              </w:rPr>
              <w:t>● Eigentum</w:t>
            </w:r>
          </w:p>
          <w:p w:rsidR="00336FA9" w:rsidRPr="00D75E59" w:rsidRDefault="00336FA9" w:rsidP="00336FA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rPr>
            </w:pPr>
            <w:r w:rsidRPr="00D75E59">
              <w:rPr>
                <w:rFonts w:ascii="Arial" w:hAnsi="Arial" w:cs="Arial"/>
                <w:sz w:val="20"/>
              </w:rPr>
              <w:t>● Kaufoption</w:t>
            </w:r>
          </w:p>
          <w:p w:rsidR="00336FA9" w:rsidRPr="00D75E59" w:rsidRDefault="00336FA9" w:rsidP="00336FA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rPr>
            </w:pPr>
            <w:r w:rsidRPr="00D75E59">
              <w:rPr>
                <w:rFonts w:ascii="Arial" w:hAnsi="Arial" w:cs="Arial"/>
                <w:sz w:val="20"/>
              </w:rPr>
              <w:t>● Anmietung</w:t>
            </w:r>
          </w:p>
          <w:p w:rsidR="00336FA9" w:rsidRPr="00D75E59" w:rsidRDefault="00336FA9" w:rsidP="00336FA9">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rPr>
            </w:pPr>
            <w:r w:rsidRPr="00D75E59">
              <w:rPr>
                <w:rFonts w:ascii="Arial" w:hAnsi="Arial" w:cs="Arial"/>
                <w:sz w:val="20"/>
              </w:rPr>
              <w:t>● Mietoption</w:t>
            </w:r>
          </w:p>
          <w:p w:rsidR="00336FA9" w:rsidRPr="00D75E59" w:rsidRDefault="00336FA9" w:rsidP="00336FA9">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b/>
                <w:bCs/>
                <w:sz w:val="20"/>
              </w:rPr>
              <w:t>(Nachweise sind auf Anforderung unverzüglich vorzulegen)</w:t>
            </w: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rPr>
            </w:pPr>
          </w:p>
        </w:tc>
      </w:tr>
      <w:tr w:rsidR="00336FA9" w:rsidRPr="00D75E59" w:rsidTr="00336FA9">
        <w:trPr>
          <w:trHeight w:hRule="exact" w:val="1625"/>
        </w:trPr>
        <w:tc>
          <w:tcPr>
            <w:tcW w:w="2340" w:type="dxa"/>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sz w:val="20"/>
              </w:rPr>
              <w:fldChar w:fldCharType="begin">
                <w:ffData>
                  <w:name w:val="Text23"/>
                  <w:enabled/>
                  <w:calcOnExit w:val="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c>
          <w:tcPr>
            <w:tcW w:w="4039" w:type="dxa"/>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sz w:val="20"/>
              </w:rPr>
              <w:fldChar w:fldCharType="begin">
                <w:ffData>
                  <w:name w:val="Text24"/>
                  <w:enabled/>
                  <w:calcOnExit w:val="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c>
          <w:tcPr>
            <w:tcW w:w="3544" w:type="dxa"/>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sz w:val="20"/>
              </w:rPr>
              <w:fldChar w:fldCharType="begin">
                <w:ffData>
                  <w:name w:val="Text92"/>
                  <w:enabled/>
                  <w:calcOnExit w:val="0"/>
                  <w:textInput/>
                </w:ffData>
              </w:fldChar>
            </w:r>
            <w:bookmarkStart w:id="36" w:name="Text92"/>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36"/>
          </w:p>
        </w:tc>
        <w:tc>
          <w:tcPr>
            <w:tcW w:w="3402" w:type="dxa"/>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sz w:val="20"/>
              </w:rPr>
              <w:fldChar w:fldCharType="begin">
                <w:ffData>
                  <w:name w:val="Text25"/>
                  <w:enabled/>
                  <w:calcOnExit w:val="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p>
        </w:tc>
      </w:tr>
      <w:tr w:rsidR="00336FA9" w:rsidRPr="00D75E59" w:rsidTr="00336FA9">
        <w:trPr>
          <w:trHeight w:hRule="exact" w:val="1607"/>
        </w:trPr>
        <w:tc>
          <w:tcPr>
            <w:tcW w:w="2340" w:type="dxa"/>
            <w:tcBorders>
              <w:top w:val="single" w:sz="12" w:space="0" w:color="000000"/>
              <w:left w:val="single" w:sz="12" w:space="0" w:color="000000"/>
              <w:bottom w:val="single" w:sz="12" w:space="0" w:color="000000"/>
              <w:right w:val="single" w:sz="12" w:space="0" w:color="000000"/>
            </w:tcBorders>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sz w:val="20"/>
              </w:rPr>
              <w:fldChar w:fldCharType="begin">
                <w:ffData>
                  <w:name w:val="Text23"/>
                  <w:enabled/>
                  <w:calcOnExit w:val="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c>
          <w:tcPr>
            <w:tcW w:w="4039" w:type="dxa"/>
            <w:tcBorders>
              <w:top w:val="single" w:sz="12" w:space="0" w:color="000000"/>
              <w:left w:val="single" w:sz="12" w:space="0" w:color="000000"/>
              <w:bottom w:val="single" w:sz="12" w:space="0" w:color="000000"/>
              <w:right w:val="single" w:sz="12" w:space="0" w:color="000000"/>
            </w:tcBorders>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sz w:val="20"/>
              </w:rPr>
              <w:fldChar w:fldCharType="begin">
                <w:ffData>
                  <w:name w:val="Text24"/>
                  <w:enabled/>
                  <w:calcOnExit w:val="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c>
          <w:tcPr>
            <w:tcW w:w="3544" w:type="dxa"/>
            <w:tcBorders>
              <w:top w:val="single" w:sz="12" w:space="0" w:color="000000"/>
              <w:left w:val="single" w:sz="12" w:space="0" w:color="000000"/>
              <w:bottom w:val="single" w:sz="12" w:space="0" w:color="000000"/>
              <w:right w:val="single" w:sz="12" w:space="0" w:color="000000"/>
            </w:tcBorders>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sz w:val="20"/>
              </w:rPr>
              <w:fldChar w:fldCharType="begin">
                <w:ffData>
                  <w:name w:val="Text93"/>
                  <w:enabled/>
                  <w:calcOnExit w:val="0"/>
                  <w:textInput/>
                </w:ffData>
              </w:fldChar>
            </w:r>
            <w:bookmarkStart w:id="37" w:name="Text93"/>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noProof/>
                <w:sz w:val="20"/>
              </w:rPr>
              <w:t> </w:t>
            </w:r>
            <w:r w:rsidRPr="00D75E59">
              <w:rPr>
                <w:rFonts w:ascii="Arial" w:hAnsi="Arial" w:cs="Arial"/>
                <w:sz w:val="20"/>
              </w:rPr>
              <w:fldChar w:fldCharType="end"/>
            </w:r>
            <w:bookmarkEnd w:id="37"/>
          </w:p>
        </w:tc>
        <w:tc>
          <w:tcPr>
            <w:tcW w:w="3402" w:type="dxa"/>
            <w:tcBorders>
              <w:top w:val="single" w:sz="12" w:space="0" w:color="000000"/>
              <w:left w:val="single" w:sz="12" w:space="0" w:color="000000"/>
              <w:bottom w:val="single" w:sz="12" w:space="0" w:color="000000"/>
              <w:right w:val="single" w:sz="12" w:space="0" w:color="000000"/>
            </w:tcBorders>
          </w:tcPr>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p>
          <w:p w:rsidR="00336FA9" w:rsidRPr="00D75E59" w:rsidRDefault="00336FA9" w:rsidP="00336FA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rPr>
            </w:pPr>
            <w:r w:rsidRPr="00D75E59">
              <w:rPr>
                <w:rFonts w:ascii="Arial" w:hAnsi="Arial" w:cs="Arial"/>
                <w:sz w:val="20"/>
              </w:rPr>
              <w:fldChar w:fldCharType="begin">
                <w:ffData>
                  <w:name w:val="Text25"/>
                  <w:enabled/>
                  <w:calcOnExit w:val="0"/>
                  <w:textInput/>
                </w:ffData>
              </w:fldChar>
            </w:r>
            <w:r w:rsidRPr="00D75E59">
              <w:rPr>
                <w:rFonts w:ascii="Arial" w:hAnsi="Arial" w:cs="Arial"/>
                <w:sz w:val="20"/>
              </w:rPr>
              <w:instrText xml:space="preserve"> FORMTEXT </w:instrText>
            </w:r>
            <w:r w:rsidRPr="00D75E59">
              <w:rPr>
                <w:rFonts w:ascii="Arial" w:hAnsi="Arial" w:cs="Arial"/>
                <w:sz w:val="20"/>
              </w:rPr>
            </w:r>
            <w:r w:rsidRPr="00D75E59">
              <w:rPr>
                <w:rFonts w:ascii="Arial" w:hAnsi="Arial" w:cs="Arial"/>
                <w:sz w:val="20"/>
              </w:rPr>
              <w:fldChar w:fldCharType="separate"/>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t> </w:t>
            </w:r>
            <w:r w:rsidRPr="00D75E59">
              <w:rPr>
                <w:rFonts w:ascii="Arial" w:hAnsi="Arial" w:cs="Arial"/>
                <w:sz w:val="20"/>
              </w:rPr>
              <w:fldChar w:fldCharType="end"/>
            </w:r>
          </w:p>
        </w:tc>
      </w:tr>
    </w:tbl>
    <w:p w:rsidR="00DB5920" w:rsidRDefault="00DB5920" w:rsidP="00DB5920"/>
    <w:p w:rsidR="00DB5920" w:rsidRDefault="00DB5920" w:rsidP="00DB5920"/>
    <w:p w:rsidR="00DB5920" w:rsidRDefault="00DB5920">
      <w:pPr>
        <w:widowControl/>
        <w:autoSpaceDE/>
        <w:autoSpaceDN/>
        <w:adjustRightInd/>
        <w:spacing w:after="200" w:line="276" w:lineRule="auto"/>
      </w:pPr>
      <w:r>
        <w:br w:type="page"/>
      </w:r>
    </w:p>
    <w:p w:rsidR="0057268E" w:rsidRPr="000E0F55" w:rsidRDefault="0057268E" w:rsidP="0057268E">
      <w:pPr>
        <w:pStyle w:val="berschrift1"/>
        <w:spacing w:before="120"/>
        <w:rPr>
          <w:rFonts w:ascii="Arial" w:hAnsi="Arial" w:cs="Arial"/>
          <w:color w:val="auto"/>
          <w:sz w:val="24"/>
          <w:szCs w:val="24"/>
          <w:u w:val="single"/>
        </w:rPr>
      </w:pPr>
      <w:r w:rsidRPr="000E0F55">
        <w:rPr>
          <w:rFonts w:ascii="Arial" w:hAnsi="Arial" w:cs="Arial"/>
          <w:color w:val="auto"/>
          <w:sz w:val="24"/>
          <w:szCs w:val="24"/>
          <w:u w:val="single"/>
        </w:rPr>
        <w:lastRenderedPageBreak/>
        <w:t xml:space="preserve">Teil </w:t>
      </w:r>
      <w:r w:rsidR="00E111BA">
        <w:rPr>
          <w:rFonts w:ascii="Arial" w:hAnsi="Arial" w:cs="Arial"/>
          <w:color w:val="auto"/>
          <w:sz w:val="24"/>
          <w:szCs w:val="24"/>
          <w:u w:val="single"/>
        </w:rPr>
        <w:t>F</w:t>
      </w:r>
      <w:r w:rsidRPr="000E0F55">
        <w:rPr>
          <w:rFonts w:ascii="Arial" w:hAnsi="Arial" w:cs="Arial"/>
          <w:color w:val="auto"/>
          <w:sz w:val="24"/>
          <w:szCs w:val="24"/>
          <w:u w:val="single"/>
        </w:rPr>
        <w:t xml:space="preserve"> Preisblatt </w:t>
      </w:r>
    </w:p>
    <w:p w:rsidR="0057268E" w:rsidRPr="00E44325" w:rsidRDefault="0057268E" w:rsidP="0057268E">
      <w:pPr>
        <w:pStyle w:val="Default"/>
        <w:tabs>
          <w:tab w:val="left" w:pos="0"/>
        </w:tabs>
        <w:jc w:val="both"/>
        <w:rPr>
          <w:rFonts w:ascii="Arial" w:hAnsi="Arial" w:cs="Arial"/>
          <w:color w:val="auto"/>
          <w:sz w:val="16"/>
          <w:szCs w:val="16"/>
        </w:rPr>
      </w:pPr>
    </w:p>
    <w:p w:rsidR="0057268E" w:rsidRPr="00E44325" w:rsidRDefault="0057268E" w:rsidP="00B72631">
      <w:pPr>
        <w:pStyle w:val="Default"/>
        <w:tabs>
          <w:tab w:val="left" w:pos="0"/>
        </w:tabs>
        <w:jc w:val="both"/>
        <w:rPr>
          <w:rFonts w:ascii="Arial" w:hAnsi="Arial" w:cs="Arial"/>
          <w:color w:val="auto"/>
          <w:sz w:val="20"/>
          <w:szCs w:val="20"/>
        </w:rPr>
      </w:pPr>
      <w:r w:rsidRPr="00E44325">
        <w:rPr>
          <w:rFonts w:ascii="Arial" w:hAnsi="Arial" w:cs="Arial"/>
          <w:color w:val="auto"/>
          <w:sz w:val="20"/>
          <w:szCs w:val="20"/>
        </w:rPr>
        <w:t>Das Preisblatt ist vollständig auszufüllen und zu unterschreiben. Bei Bietergemeinschaften genügt die Unterschrift des Alleinvertretungsbevoll</w:t>
      </w:r>
      <w:r w:rsidR="00B72631">
        <w:rPr>
          <w:rFonts w:ascii="Arial" w:hAnsi="Arial" w:cs="Arial"/>
          <w:color w:val="auto"/>
          <w:sz w:val="20"/>
          <w:szCs w:val="20"/>
        </w:rPr>
        <w:t>-</w:t>
      </w:r>
      <w:r w:rsidRPr="00E44325">
        <w:rPr>
          <w:rFonts w:ascii="Arial" w:hAnsi="Arial" w:cs="Arial"/>
          <w:color w:val="auto"/>
          <w:sz w:val="20"/>
          <w:szCs w:val="20"/>
        </w:rPr>
        <w:t xml:space="preserve">mächtigten. Die voraussichtlichen Gesamtkosten der Maßnahme dienen als Grundlage für die Preisbewertung und stellen damit eine kalkulatorische Größe dar. Die tatsächliche Honorierung der Leistung erfolgt auf Basis der abzurechnenden </w:t>
      </w:r>
      <w:r w:rsidR="00516DEC">
        <w:rPr>
          <w:rFonts w:ascii="Arial" w:hAnsi="Arial" w:cs="Arial"/>
          <w:color w:val="auto"/>
          <w:sz w:val="20"/>
          <w:szCs w:val="20"/>
        </w:rPr>
        <w:t>Teilnehmertag</w:t>
      </w:r>
      <w:r w:rsidR="00CD0AF7">
        <w:rPr>
          <w:rFonts w:ascii="Arial" w:hAnsi="Arial" w:cs="Arial"/>
          <w:color w:val="auto"/>
          <w:sz w:val="20"/>
          <w:szCs w:val="20"/>
        </w:rPr>
        <w:t>e</w:t>
      </w:r>
      <w:r w:rsidRPr="00E44325">
        <w:rPr>
          <w:rFonts w:ascii="Arial" w:hAnsi="Arial" w:cs="Arial"/>
          <w:color w:val="auto"/>
          <w:sz w:val="20"/>
          <w:szCs w:val="20"/>
        </w:rPr>
        <w:t xml:space="preserve">. Näheres ergibt sich aus den unter B.2 und im Vertrag enthaltenen Zahlungs- und Abrechnungsmodalitäten. </w:t>
      </w:r>
    </w:p>
    <w:p w:rsidR="0057268E" w:rsidRPr="00E44325" w:rsidRDefault="0057268E" w:rsidP="0057268E">
      <w:pPr>
        <w:pStyle w:val="Default"/>
        <w:tabs>
          <w:tab w:val="left" w:pos="0"/>
        </w:tabs>
        <w:jc w:val="both"/>
        <w:rPr>
          <w:rFonts w:ascii="Arial" w:hAnsi="Arial" w:cs="Arial"/>
          <w:color w:val="auto"/>
          <w:sz w:val="16"/>
          <w:szCs w:val="16"/>
        </w:rPr>
      </w:pPr>
    </w:p>
    <w:p w:rsidR="0057268E" w:rsidRPr="00E44325" w:rsidRDefault="0057268E" w:rsidP="00B72631">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rPr>
      </w:pPr>
      <w:r w:rsidRPr="00E44325">
        <w:rPr>
          <w:rFonts w:ascii="Arial" w:hAnsi="Arial" w:cs="Arial"/>
          <w:b/>
          <w:sz w:val="22"/>
          <w:szCs w:val="22"/>
        </w:rPr>
        <w:t>Bieter:</w:t>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fldChar w:fldCharType="begin">
          <w:ffData>
            <w:name w:val="Text206"/>
            <w:enabled/>
            <w:calcOnExit w:val="0"/>
            <w:textInput>
              <w:maxLength w:val="20"/>
            </w:textInput>
          </w:ffData>
        </w:fldChar>
      </w:r>
      <w:r w:rsidRPr="00E44325">
        <w:rPr>
          <w:rFonts w:ascii="Arial" w:hAnsi="Arial" w:cs="Arial"/>
          <w:b/>
          <w:sz w:val="22"/>
          <w:szCs w:val="22"/>
        </w:rPr>
        <w:instrText xml:space="preserve"> FORMTEXT </w:instrText>
      </w:r>
      <w:r w:rsidRPr="00E44325">
        <w:rPr>
          <w:rFonts w:ascii="Arial" w:hAnsi="Arial" w:cs="Arial"/>
          <w:b/>
          <w:sz w:val="22"/>
          <w:szCs w:val="22"/>
        </w:rPr>
      </w:r>
      <w:r w:rsidRPr="00E44325">
        <w:rPr>
          <w:rFonts w:ascii="Arial" w:hAnsi="Arial" w:cs="Arial"/>
          <w:b/>
          <w:sz w:val="22"/>
          <w:szCs w:val="22"/>
        </w:rPr>
        <w:fldChar w:fldCharType="separate"/>
      </w:r>
      <w:r w:rsidRPr="00E44325">
        <w:rPr>
          <w:rFonts w:ascii="Arial" w:hAnsi="Arial" w:cs="Arial"/>
          <w:b/>
          <w:noProof/>
          <w:sz w:val="22"/>
          <w:szCs w:val="22"/>
        </w:rPr>
        <w:t> </w:t>
      </w:r>
      <w:r w:rsidRPr="00E44325">
        <w:rPr>
          <w:rFonts w:ascii="Arial" w:hAnsi="Arial" w:cs="Arial"/>
          <w:b/>
          <w:noProof/>
          <w:sz w:val="22"/>
          <w:szCs w:val="22"/>
        </w:rPr>
        <w:t> </w:t>
      </w:r>
      <w:r w:rsidRPr="00E44325">
        <w:rPr>
          <w:rFonts w:ascii="Arial" w:hAnsi="Arial" w:cs="Arial"/>
          <w:b/>
          <w:noProof/>
          <w:sz w:val="22"/>
          <w:szCs w:val="22"/>
        </w:rPr>
        <w:t> </w:t>
      </w:r>
      <w:r w:rsidRPr="00E44325">
        <w:rPr>
          <w:rFonts w:ascii="Arial" w:hAnsi="Arial" w:cs="Arial"/>
          <w:b/>
          <w:noProof/>
          <w:sz w:val="22"/>
          <w:szCs w:val="22"/>
        </w:rPr>
        <w:t> </w:t>
      </w:r>
      <w:r w:rsidRPr="00E44325">
        <w:rPr>
          <w:rFonts w:ascii="Arial" w:hAnsi="Arial" w:cs="Arial"/>
          <w:b/>
          <w:noProof/>
          <w:sz w:val="22"/>
          <w:szCs w:val="22"/>
        </w:rPr>
        <w:t> </w:t>
      </w:r>
      <w:r w:rsidRPr="00E44325">
        <w:rPr>
          <w:rFonts w:ascii="Arial" w:hAnsi="Arial" w:cs="Arial"/>
          <w:b/>
          <w:sz w:val="22"/>
          <w:szCs w:val="22"/>
        </w:rPr>
        <w:fldChar w:fldCharType="end"/>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00B50AFD">
        <w:rPr>
          <w:rFonts w:ascii="Arial" w:hAnsi="Arial" w:cs="Arial"/>
          <w:b/>
          <w:sz w:val="22"/>
          <w:szCs w:val="22"/>
        </w:rPr>
        <w:t>Beginn der Maßnahme:</w:t>
      </w:r>
      <w:r w:rsidR="00B50AFD">
        <w:rPr>
          <w:rFonts w:ascii="Arial" w:hAnsi="Arial" w:cs="Arial"/>
          <w:b/>
          <w:sz w:val="22"/>
          <w:szCs w:val="22"/>
        </w:rPr>
        <w:tab/>
      </w:r>
      <w:r w:rsidR="000C6E3C">
        <w:rPr>
          <w:rFonts w:ascii="Arial" w:hAnsi="Arial" w:cs="Arial"/>
          <w:b/>
          <w:sz w:val="22"/>
          <w:szCs w:val="22"/>
        </w:rPr>
        <w:t>11.06.2018</w:t>
      </w:r>
    </w:p>
    <w:p w:rsidR="0057268E" w:rsidRPr="00E4432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r w:rsidRPr="00E44325">
        <w:rPr>
          <w:rFonts w:ascii="Arial" w:hAnsi="Arial" w:cs="Arial"/>
          <w:b/>
          <w:bCs/>
          <w:sz w:val="22"/>
          <w:szCs w:val="22"/>
        </w:rPr>
        <w:t>Vergabenummer:</w:t>
      </w:r>
      <w:r w:rsidRPr="00E44325">
        <w:rPr>
          <w:rFonts w:ascii="Arial" w:hAnsi="Arial" w:cs="Arial"/>
          <w:b/>
          <w:bCs/>
          <w:sz w:val="22"/>
          <w:szCs w:val="22"/>
        </w:rPr>
        <w:tab/>
      </w:r>
      <w:r w:rsidRPr="00E44325">
        <w:rPr>
          <w:rFonts w:ascii="Arial" w:hAnsi="Arial" w:cs="Arial"/>
          <w:b/>
          <w:bCs/>
          <w:sz w:val="22"/>
          <w:szCs w:val="22"/>
        </w:rPr>
        <w:tab/>
      </w:r>
      <w:r w:rsidRPr="00E44325">
        <w:rPr>
          <w:rFonts w:ascii="Arial" w:hAnsi="Arial" w:cs="Arial"/>
          <w:b/>
          <w:bCs/>
          <w:sz w:val="22"/>
          <w:szCs w:val="22"/>
        </w:rPr>
        <w:tab/>
      </w:r>
      <w:r w:rsidR="000C6E3C">
        <w:rPr>
          <w:rFonts w:ascii="Arial" w:hAnsi="Arial" w:cs="Arial"/>
          <w:b/>
          <w:bCs/>
          <w:sz w:val="22"/>
          <w:szCs w:val="22"/>
        </w:rPr>
        <w:t>18</w:t>
      </w:r>
      <w:r w:rsidR="00B50AFD">
        <w:rPr>
          <w:rFonts w:ascii="Arial" w:hAnsi="Arial" w:cs="Arial"/>
          <w:b/>
          <w:bCs/>
          <w:sz w:val="22"/>
          <w:szCs w:val="22"/>
        </w:rPr>
        <w:t>-PROARBEIT-</w:t>
      </w:r>
      <w:r w:rsidR="000C6E3C">
        <w:rPr>
          <w:rFonts w:ascii="Arial" w:hAnsi="Arial" w:cs="Arial"/>
          <w:b/>
          <w:bCs/>
          <w:sz w:val="22"/>
          <w:szCs w:val="22"/>
        </w:rPr>
        <w:t>07</w:t>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Pr="00E44325">
        <w:rPr>
          <w:rFonts w:ascii="Arial" w:hAnsi="Arial" w:cs="Arial"/>
          <w:b/>
          <w:sz w:val="22"/>
          <w:szCs w:val="22"/>
        </w:rPr>
        <w:tab/>
      </w:r>
      <w:r w:rsidR="00B50AFD">
        <w:rPr>
          <w:rFonts w:ascii="Arial" w:hAnsi="Arial" w:cs="Arial"/>
          <w:b/>
          <w:sz w:val="22"/>
          <w:szCs w:val="22"/>
        </w:rPr>
        <w:t>Ende der Maßnahme:</w:t>
      </w:r>
      <w:r w:rsidR="00B50AFD">
        <w:rPr>
          <w:rFonts w:ascii="Arial" w:hAnsi="Arial" w:cs="Arial"/>
          <w:b/>
          <w:sz w:val="22"/>
          <w:szCs w:val="22"/>
        </w:rPr>
        <w:tab/>
      </w:r>
      <w:r w:rsidR="000C6E3C">
        <w:rPr>
          <w:rFonts w:ascii="Arial" w:hAnsi="Arial" w:cs="Arial"/>
          <w:b/>
          <w:sz w:val="22"/>
          <w:szCs w:val="22"/>
        </w:rPr>
        <w:t>10.12.2018</w:t>
      </w:r>
    </w:p>
    <w:p w:rsidR="0057268E"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r w:rsidRPr="00E44325">
        <w:rPr>
          <w:rFonts w:ascii="Arial" w:hAnsi="Arial" w:cs="Arial"/>
          <w:b/>
          <w:sz w:val="22"/>
          <w:szCs w:val="22"/>
        </w:rPr>
        <w:t>Maßnahmeort:</w:t>
      </w:r>
      <w:r w:rsidRPr="00E44325">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764755">
        <w:rPr>
          <w:rFonts w:ascii="Arial" w:hAnsi="Arial" w:cs="Arial"/>
          <w:b/>
          <w:sz w:val="22"/>
          <w:szCs w:val="22"/>
        </w:rPr>
        <w:fldChar w:fldCharType="begin">
          <w:ffData>
            <w:name w:val="Text206"/>
            <w:enabled/>
            <w:calcOnExit w:val="0"/>
            <w:textInput>
              <w:maxLength w:val="20"/>
            </w:textInput>
          </w:ffData>
        </w:fldChar>
      </w:r>
      <w:r w:rsidRPr="00764755">
        <w:rPr>
          <w:rFonts w:ascii="Arial" w:hAnsi="Arial" w:cs="Arial"/>
          <w:b/>
          <w:sz w:val="22"/>
          <w:szCs w:val="22"/>
        </w:rPr>
        <w:instrText xml:space="preserve"> FORMTEXT </w:instrText>
      </w:r>
      <w:r w:rsidRPr="00764755">
        <w:rPr>
          <w:rFonts w:ascii="Arial" w:hAnsi="Arial" w:cs="Arial"/>
          <w:b/>
          <w:sz w:val="22"/>
          <w:szCs w:val="22"/>
        </w:rPr>
      </w:r>
      <w:r w:rsidRPr="00764755">
        <w:rPr>
          <w:rFonts w:ascii="Arial" w:hAnsi="Arial" w:cs="Arial"/>
          <w:b/>
          <w:sz w:val="22"/>
          <w:szCs w:val="22"/>
        </w:rPr>
        <w:fldChar w:fldCharType="separate"/>
      </w:r>
      <w:r w:rsidRPr="00764755">
        <w:rPr>
          <w:rFonts w:ascii="Arial" w:hAnsi="Arial" w:cs="Arial"/>
          <w:b/>
          <w:noProof/>
          <w:sz w:val="22"/>
          <w:szCs w:val="22"/>
        </w:rPr>
        <w:t> </w:t>
      </w:r>
      <w:r w:rsidRPr="00764755">
        <w:rPr>
          <w:rFonts w:ascii="Arial" w:hAnsi="Arial" w:cs="Arial"/>
          <w:b/>
          <w:noProof/>
          <w:sz w:val="22"/>
          <w:szCs w:val="22"/>
        </w:rPr>
        <w:t> </w:t>
      </w:r>
      <w:r w:rsidRPr="00764755">
        <w:rPr>
          <w:rFonts w:ascii="Arial" w:hAnsi="Arial" w:cs="Arial"/>
          <w:b/>
          <w:noProof/>
          <w:sz w:val="22"/>
          <w:szCs w:val="22"/>
        </w:rPr>
        <w:t> </w:t>
      </w:r>
      <w:r w:rsidRPr="00764755">
        <w:rPr>
          <w:rFonts w:ascii="Arial" w:hAnsi="Arial" w:cs="Arial"/>
          <w:b/>
          <w:noProof/>
          <w:sz w:val="22"/>
          <w:szCs w:val="22"/>
        </w:rPr>
        <w:t> </w:t>
      </w:r>
      <w:r w:rsidRPr="00764755">
        <w:rPr>
          <w:rFonts w:ascii="Arial" w:hAnsi="Arial" w:cs="Arial"/>
          <w:b/>
          <w:noProof/>
          <w:sz w:val="22"/>
          <w:szCs w:val="22"/>
        </w:rPr>
        <w:t> </w:t>
      </w:r>
      <w:r w:rsidRPr="00764755">
        <w:rPr>
          <w:rFonts w:ascii="Arial" w:hAnsi="Arial" w:cs="Arial"/>
          <w:b/>
          <w:sz w:val="22"/>
          <w:szCs w:val="22"/>
        </w:rPr>
        <w:fldChar w:fldCharType="end"/>
      </w:r>
    </w:p>
    <w:p w:rsidR="000C6E3C" w:rsidRPr="00E44325" w:rsidRDefault="000C6E3C" w:rsidP="000C6E3C">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07"/>
        <w:gridCol w:w="1807"/>
        <w:gridCol w:w="1807"/>
        <w:gridCol w:w="1808"/>
        <w:gridCol w:w="1985"/>
        <w:gridCol w:w="2268"/>
      </w:tblGrid>
      <w:tr w:rsidR="000C6E3C" w:rsidRPr="00547AD3" w:rsidTr="0095038A">
        <w:trPr>
          <w:trHeight w:val="300"/>
        </w:trPr>
        <w:tc>
          <w:tcPr>
            <w:tcW w:w="1843" w:type="dxa"/>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p>
        </w:tc>
        <w:tc>
          <w:tcPr>
            <w:tcW w:w="1807" w:type="dxa"/>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t>Spalte A</w:t>
            </w:r>
          </w:p>
        </w:tc>
        <w:tc>
          <w:tcPr>
            <w:tcW w:w="1807" w:type="dxa"/>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Pr>
                <w:rFonts w:ascii="Arial" w:hAnsi="Arial" w:cs="Arial"/>
                <w:b/>
                <w:sz w:val="22"/>
                <w:szCs w:val="22"/>
              </w:rPr>
              <w:t>Spalte B</w:t>
            </w:r>
          </w:p>
        </w:tc>
        <w:tc>
          <w:tcPr>
            <w:tcW w:w="1807" w:type="dxa"/>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t xml:space="preserve">Spalte </w:t>
            </w:r>
            <w:r>
              <w:rPr>
                <w:rFonts w:ascii="Arial" w:hAnsi="Arial" w:cs="Arial"/>
                <w:b/>
                <w:sz w:val="22"/>
                <w:szCs w:val="22"/>
              </w:rPr>
              <w:t>C</w:t>
            </w:r>
          </w:p>
        </w:tc>
        <w:tc>
          <w:tcPr>
            <w:tcW w:w="1808" w:type="dxa"/>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Pr>
                <w:rFonts w:ascii="Arial" w:hAnsi="Arial" w:cs="Arial"/>
                <w:b/>
                <w:sz w:val="22"/>
                <w:szCs w:val="22"/>
              </w:rPr>
              <w:t>Spalte D</w:t>
            </w:r>
          </w:p>
        </w:tc>
        <w:tc>
          <w:tcPr>
            <w:tcW w:w="1985" w:type="dxa"/>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t xml:space="preserve">Spalte </w:t>
            </w:r>
            <w:r>
              <w:rPr>
                <w:rFonts w:ascii="Arial" w:hAnsi="Arial" w:cs="Arial"/>
                <w:b/>
                <w:sz w:val="22"/>
                <w:szCs w:val="22"/>
              </w:rPr>
              <w:t>E</w:t>
            </w:r>
          </w:p>
        </w:tc>
        <w:tc>
          <w:tcPr>
            <w:tcW w:w="2268" w:type="dxa"/>
          </w:tcPr>
          <w:p w:rsidR="000C6E3C" w:rsidRPr="000C6E3C"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0C6E3C">
              <w:rPr>
                <w:rFonts w:ascii="Arial" w:hAnsi="Arial" w:cs="Arial"/>
                <w:b/>
                <w:sz w:val="22"/>
                <w:szCs w:val="22"/>
              </w:rPr>
              <w:t>Spalte F</w:t>
            </w:r>
          </w:p>
        </w:tc>
      </w:tr>
      <w:tr w:rsidR="000C6E3C" w:rsidRPr="00A9494E" w:rsidTr="0095038A">
        <w:trPr>
          <w:trHeight w:val="2290"/>
        </w:trPr>
        <w:tc>
          <w:tcPr>
            <w:tcW w:w="1843" w:type="dxa"/>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rPr>
            </w:pPr>
          </w:p>
        </w:tc>
        <w:tc>
          <w:tcPr>
            <w:tcW w:w="1807" w:type="dxa"/>
          </w:tcPr>
          <w:p w:rsid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0C6E3C" w:rsidRPr="00E44325"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Pr>
                <w:rFonts w:ascii="Arial" w:hAnsi="Arial" w:cs="Arial"/>
                <w:b/>
                <w:sz w:val="22"/>
                <w:szCs w:val="22"/>
              </w:rPr>
              <w:t>Kosten-</w:t>
            </w:r>
            <w:r w:rsidRPr="00E44325">
              <w:rPr>
                <w:rFonts w:ascii="Arial" w:hAnsi="Arial" w:cs="Arial"/>
                <w:b/>
                <w:sz w:val="22"/>
                <w:szCs w:val="22"/>
              </w:rPr>
              <w:t>pauschale pro</w:t>
            </w:r>
            <w:r>
              <w:rPr>
                <w:rFonts w:ascii="Arial" w:hAnsi="Arial" w:cs="Arial"/>
                <w:b/>
                <w:sz w:val="22"/>
                <w:szCs w:val="22"/>
              </w:rPr>
              <w:t xml:space="preserve"> </w:t>
            </w:r>
            <w:r w:rsidRPr="00E44325">
              <w:rPr>
                <w:rFonts w:ascii="Arial" w:hAnsi="Arial" w:cs="Arial"/>
                <w:b/>
                <w:sz w:val="22"/>
                <w:szCs w:val="22"/>
              </w:rPr>
              <w:t>Teilnehmer</w:t>
            </w:r>
            <w:r>
              <w:rPr>
                <w:rFonts w:ascii="Arial" w:hAnsi="Arial" w:cs="Arial"/>
                <w:b/>
                <w:sz w:val="22"/>
                <w:szCs w:val="22"/>
              </w:rPr>
              <w:t>-</w:t>
            </w:r>
            <w:r w:rsidRPr="00E44325">
              <w:rPr>
                <w:rFonts w:ascii="Arial" w:hAnsi="Arial" w:cs="Arial"/>
                <w:b/>
                <w:sz w:val="22"/>
                <w:szCs w:val="22"/>
              </w:rPr>
              <w:t>platz</w:t>
            </w:r>
            <w:r>
              <w:rPr>
                <w:rFonts w:ascii="Arial" w:hAnsi="Arial" w:cs="Arial"/>
                <w:b/>
                <w:sz w:val="22"/>
                <w:szCs w:val="22"/>
              </w:rPr>
              <w:t xml:space="preserve"> und </w:t>
            </w:r>
            <w:r w:rsidRPr="000C6E3C">
              <w:rPr>
                <w:rFonts w:ascii="Arial" w:hAnsi="Arial" w:cs="Arial"/>
                <w:b/>
                <w:sz w:val="22"/>
                <w:szCs w:val="22"/>
              </w:rPr>
              <w:t>Kalendertag</w:t>
            </w:r>
          </w:p>
          <w:p w:rsidR="000C6E3C" w:rsidRPr="00E44325"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E44325">
              <w:rPr>
                <w:rFonts w:ascii="Arial" w:hAnsi="Arial" w:cs="Arial"/>
                <w:b/>
                <w:sz w:val="22"/>
                <w:szCs w:val="22"/>
              </w:rPr>
              <w:t>in EURO</w:t>
            </w:r>
          </w:p>
          <w:p w:rsidR="000C6E3C" w:rsidRPr="00E44325"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0C6E3C" w:rsidRPr="00E44325"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tc>
        <w:tc>
          <w:tcPr>
            <w:tcW w:w="1807" w:type="dxa"/>
          </w:tcPr>
          <w:p w:rsid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443952">
              <w:rPr>
                <w:rFonts w:ascii="Arial" w:hAnsi="Arial" w:cs="Arial"/>
                <w:b/>
                <w:sz w:val="22"/>
                <w:szCs w:val="22"/>
              </w:rPr>
              <w:t>Kosten</w:t>
            </w:r>
            <w:r>
              <w:rPr>
                <w:rFonts w:ascii="Arial" w:hAnsi="Arial" w:cs="Arial"/>
                <w:b/>
                <w:sz w:val="22"/>
                <w:szCs w:val="22"/>
              </w:rPr>
              <w:t xml:space="preserve">-pauschale </w:t>
            </w:r>
            <w:r w:rsidRPr="00C9159F">
              <w:rPr>
                <w:rFonts w:ascii="Arial" w:hAnsi="Arial" w:cs="Arial"/>
                <w:b/>
                <w:sz w:val="22"/>
                <w:szCs w:val="22"/>
              </w:rPr>
              <w:t>pro Teilnehmer-platz und</w:t>
            </w:r>
            <w:r w:rsidRPr="00C9159F">
              <w:rPr>
                <w:rFonts w:ascii="Arial" w:hAnsi="Arial" w:cs="Arial"/>
                <w:b/>
                <w:sz w:val="22"/>
                <w:szCs w:val="22"/>
                <w:highlight w:val="yellow"/>
              </w:rPr>
              <w:t xml:space="preserve"> </w:t>
            </w:r>
            <w:r w:rsidRPr="000C6E3C">
              <w:rPr>
                <w:rFonts w:ascii="Arial" w:hAnsi="Arial" w:cs="Arial"/>
                <w:b/>
                <w:sz w:val="22"/>
                <w:szCs w:val="22"/>
              </w:rPr>
              <w:t>Monat</w:t>
            </w:r>
            <w:r w:rsidRPr="00443952">
              <w:rPr>
                <w:rFonts w:ascii="Arial" w:hAnsi="Arial" w:cs="Arial"/>
                <w:b/>
                <w:sz w:val="22"/>
                <w:szCs w:val="22"/>
              </w:rPr>
              <w:t xml:space="preserve"> </w:t>
            </w:r>
            <w:r w:rsidRPr="00443952">
              <w:rPr>
                <w:rFonts w:ascii="Arial" w:hAnsi="Arial" w:cs="Arial"/>
                <w:b/>
                <w:sz w:val="22"/>
                <w:szCs w:val="22"/>
              </w:rPr>
              <w:br/>
              <w:t>in EURO</w:t>
            </w:r>
          </w:p>
          <w:p w:rsid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rPr>
            </w:pPr>
          </w:p>
          <w:p w:rsidR="000C6E3C" w:rsidRPr="00443952"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Pr>
                <w:rFonts w:ascii="Arial" w:hAnsi="Arial" w:cs="Arial"/>
                <w:sz w:val="22"/>
                <w:szCs w:val="22"/>
              </w:rPr>
              <w:t xml:space="preserve">(Ergebnis aus Spalte A x </w:t>
            </w:r>
            <w:r w:rsidRPr="000C6E3C">
              <w:rPr>
                <w:rFonts w:ascii="Arial" w:hAnsi="Arial" w:cs="Arial"/>
                <w:sz w:val="22"/>
                <w:szCs w:val="22"/>
              </w:rPr>
              <w:t>30</w:t>
            </w:r>
            <w:r w:rsidRPr="00443952">
              <w:rPr>
                <w:rFonts w:ascii="Arial" w:hAnsi="Arial" w:cs="Arial"/>
                <w:sz w:val="22"/>
                <w:szCs w:val="22"/>
              </w:rPr>
              <w:t>)</w:t>
            </w:r>
          </w:p>
        </w:tc>
        <w:tc>
          <w:tcPr>
            <w:tcW w:w="1807" w:type="dxa"/>
          </w:tcPr>
          <w:p w:rsid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0C6E3C" w:rsidRPr="00E44325"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E44325">
              <w:rPr>
                <w:rFonts w:ascii="Arial" w:hAnsi="Arial" w:cs="Arial"/>
                <w:b/>
                <w:sz w:val="22"/>
                <w:szCs w:val="22"/>
              </w:rPr>
              <w:t>Teilnehmer</w:t>
            </w:r>
            <w:r>
              <w:rPr>
                <w:rFonts w:ascii="Arial" w:hAnsi="Arial" w:cs="Arial"/>
                <w:b/>
                <w:sz w:val="22"/>
                <w:szCs w:val="22"/>
              </w:rPr>
              <w:t>-</w:t>
            </w:r>
            <w:r w:rsidRPr="00E44325">
              <w:rPr>
                <w:rFonts w:ascii="Arial" w:hAnsi="Arial" w:cs="Arial"/>
                <w:b/>
                <w:sz w:val="22"/>
                <w:szCs w:val="22"/>
              </w:rPr>
              <w:t>plätze</w:t>
            </w:r>
          </w:p>
          <w:p w:rsid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rPr>
            </w:pPr>
          </w:p>
          <w:p w:rsidR="000C6E3C" w:rsidRPr="00E44325"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rPr>
            </w:pPr>
            <w:r w:rsidRPr="00E44325">
              <w:rPr>
                <w:rFonts w:ascii="Arial" w:hAnsi="Arial" w:cs="Arial"/>
                <w:sz w:val="22"/>
                <w:szCs w:val="22"/>
              </w:rPr>
              <w:t>(während der Vertragslaufzeit vom Auftrag</w:t>
            </w:r>
            <w:r>
              <w:rPr>
                <w:rFonts w:ascii="Arial" w:hAnsi="Arial" w:cs="Arial"/>
                <w:sz w:val="22"/>
                <w:szCs w:val="22"/>
              </w:rPr>
              <w:t>-</w:t>
            </w:r>
            <w:r w:rsidRPr="00E44325">
              <w:rPr>
                <w:rFonts w:ascii="Arial" w:hAnsi="Arial" w:cs="Arial"/>
                <w:sz w:val="22"/>
                <w:szCs w:val="22"/>
              </w:rPr>
              <w:t>nehmer ständig bereitzustellen)</w:t>
            </w:r>
          </w:p>
        </w:tc>
        <w:tc>
          <w:tcPr>
            <w:tcW w:w="1808" w:type="dxa"/>
          </w:tcPr>
          <w:p w:rsid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rPr>
            </w:pPr>
          </w:p>
          <w:p w:rsid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123E28">
              <w:rPr>
                <w:rFonts w:ascii="Arial" w:hAnsi="Arial" w:cs="Arial"/>
                <w:b/>
                <w:sz w:val="22"/>
                <w:szCs w:val="22"/>
              </w:rPr>
              <w:t xml:space="preserve">Dauer der Maßnahme </w:t>
            </w:r>
          </w:p>
          <w:p w:rsidR="000C6E3C" w:rsidRPr="00123E28"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8"/>
                <w:szCs w:val="28"/>
              </w:rPr>
            </w:pPr>
            <w:r w:rsidRPr="00123E28">
              <w:rPr>
                <w:rFonts w:ascii="Arial" w:hAnsi="Arial" w:cs="Arial"/>
                <w:b/>
                <w:sz w:val="22"/>
                <w:szCs w:val="22"/>
              </w:rPr>
              <w:t xml:space="preserve">in </w:t>
            </w:r>
            <w:r w:rsidRPr="000C6E3C">
              <w:rPr>
                <w:rFonts w:ascii="Arial" w:hAnsi="Arial" w:cs="Arial"/>
                <w:b/>
                <w:sz w:val="22"/>
                <w:szCs w:val="22"/>
              </w:rPr>
              <w:t>Monaten</w:t>
            </w:r>
          </w:p>
        </w:tc>
        <w:tc>
          <w:tcPr>
            <w:tcW w:w="1985" w:type="dxa"/>
          </w:tcPr>
          <w:p w:rsid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0C6E3C" w:rsidRPr="00E44325"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Pr>
                <w:rFonts w:ascii="Arial" w:hAnsi="Arial" w:cs="Arial"/>
                <w:b/>
                <w:sz w:val="22"/>
                <w:szCs w:val="22"/>
              </w:rPr>
              <w:t xml:space="preserve">Angebotspreis = </w:t>
            </w:r>
            <w:r w:rsidRPr="00E44325">
              <w:rPr>
                <w:rFonts w:ascii="Arial" w:hAnsi="Arial" w:cs="Arial"/>
                <w:b/>
                <w:sz w:val="22"/>
                <w:szCs w:val="22"/>
              </w:rPr>
              <w:t>voraussichtliche</w:t>
            </w:r>
          </w:p>
          <w:p w:rsidR="000C6E3C" w:rsidRPr="00E44325"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E44325">
              <w:rPr>
                <w:rFonts w:ascii="Arial" w:hAnsi="Arial" w:cs="Arial"/>
                <w:b/>
                <w:sz w:val="22"/>
                <w:szCs w:val="22"/>
              </w:rPr>
              <w:t>Gesamtkosten</w:t>
            </w:r>
          </w:p>
          <w:p w:rsidR="000C6E3C" w:rsidRDefault="000C6E3C" w:rsidP="009503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E44325">
              <w:rPr>
                <w:rFonts w:ascii="Arial" w:hAnsi="Arial" w:cs="Arial"/>
                <w:b/>
                <w:sz w:val="22"/>
                <w:szCs w:val="22"/>
              </w:rPr>
              <w:t>in EURO</w:t>
            </w:r>
          </w:p>
          <w:p w:rsidR="000C6E3C" w:rsidRPr="00E44325" w:rsidRDefault="000C6E3C" w:rsidP="009503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rPr>
            </w:pPr>
          </w:p>
          <w:p w:rsidR="000C6E3C" w:rsidRPr="008E6F32" w:rsidRDefault="000C6E3C" w:rsidP="0095038A">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rPr>
            </w:pPr>
            <w:r>
              <w:rPr>
                <w:rFonts w:ascii="Arial" w:hAnsi="Arial" w:cs="Arial"/>
                <w:sz w:val="22"/>
                <w:szCs w:val="22"/>
              </w:rPr>
              <w:t>(</w:t>
            </w:r>
            <w:r w:rsidRPr="00E44325">
              <w:rPr>
                <w:rFonts w:ascii="Arial" w:hAnsi="Arial" w:cs="Arial"/>
                <w:sz w:val="22"/>
                <w:szCs w:val="22"/>
              </w:rPr>
              <w:t>Ergebnis</w:t>
            </w:r>
            <w:r>
              <w:rPr>
                <w:rFonts w:ascii="Arial" w:hAnsi="Arial" w:cs="Arial"/>
                <w:sz w:val="22"/>
                <w:szCs w:val="22"/>
              </w:rPr>
              <w:t xml:space="preserve"> aus </w:t>
            </w:r>
            <w:r w:rsidRPr="007B3C81">
              <w:rPr>
                <w:rFonts w:ascii="Arial" w:hAnsi="Arial" w:cs="Arial"/>
                <w:sz w:val="22"/>
                <w:szCs w:val="22"/>
              </w:rPr>
              <w:t xml:space="preserve">Spalte </w:t>
            </w:r>
            <w:r>
              <w:rPr>
                <w:rFonts w:ascii="Arial" w:hAnsi="Arial" w:cs="Arial"/>
                <w:sz w:val="22"/>
                <w:szCs w:val="22"/>
              </w:rPr>
              <w:t>B</w:t>
            </w:r>
            <w:r w:rsidRPr="007B3C81">
              <w:rPr>
                <w:rFonts w:ascii="Arial" w:hAnsi="Arial" w:cs="Arial"/>
                <w:sz w:val="22"/>
                <w:szCs w:val="22"/>
              </w:rPr>
              <w:t xml:space="preserve"> x</w:t>
            </w:r>
            <w:r>
              <w:rPr>
                <w:rFonts w:ascii="Arial" w:hAnsi="Arial" w:cs="Arial"/>
                <w:sz w:val="22"/>
                <w:szCs w:val="22"/>
              </w:rPr>
              <w:t xml:space="preserve"> Spalte C</w:t>
            </w:r>
            <w:r w:rsidRPr="007B3C81">
              <w:rPr>
                <w:rFonts w:ascii="Arial" w:hAnsi="Arial" w:cs="Arial"/>
                <w:sz w:val="22"/>
                <w:szCs w:val="22"/>
              </w:rPr>
              <w:t xml:space="preserve"> x </w:t>
            </w:r>
            <w:r>
              <w:rPr>
                <w:rFonts w:ascii="Arial" w:hAnsi="Arial" w:cs="Arial"/>
                <w:sz w:val="22"/>
                <w:szCs w:val="22"/>
              </w:rPr>
              <w:t>Spalte D</w:t>
            </w:r>
            <w:r w:rsidRPr="007B3C81">
              <w:rPr>
                <w:rFonts w:ascii="Arial" w:hAnsi="Arial" w:cs="Arial"/>
                <w:sz w:val="22"/>
                <w:szCs w:val="22"/>
              </w:rPr>
              <w:t>)</w:t>
            </w:r>
          </w:p>
        </w:tc>
        <w:tc>
          <w:tcPr>
            <w:tcW w:w="2268" w:type="dxa"/>
          </w:tcPr>
          <w:p w:rsidR="000C6E3C" w:rsidRP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p>
          <w:p w:rsidR="000C6E3C" w:rsidRP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0C6E3C">
              <w:rPr>
                <w:rFonts w:ascii="Arial" w:hAnsi="Arial" w:cs="Arial"/>
                <w:b/>
                <w:sz w:val="22"/>
                <w:szCs w:val="22"/>
              </w:rPr>
              <w:t>Höchstpreisvor-gabe bzgl. des</w:t>
            </w:r>
          </w:p>
          <w:p w:rsidR="000C6E3C" w:rsidRP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0C6E3C">
              <w:rPr>
                <w:rFonts w:ascii="Arial" w:hAnsi="Arial" w:cs="Arial"/>
                <w:b/>
                <w:sz w:val="22"/>
                <w:szCs w:val="22"/>
              </w:rPr>
              <w:t xml:space="preserve">Angebotspreises </w:t>
            </w:r>
          </w:p>
          <w:p w:rsidR="000C6E3C" w:rsidRP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0C6E3C">
              <w:rPr>
                <w:rFonts w:ascii="Arial" w:hAnsi="Arial" w:cs="Arial"/>
                <w:b/>
                <w:sz w:val="22"/>
                <w:szCs w:val="22"/>
              </w:rPr>
              <w:t>(Spalte E)</w:t>
            </w:r>
          </w:p>
          <w:p w:rsidR="000C6E3C" w:rsidRPr="000C6E3C" w:rsidRDefault="000C6E3C" w:rsidP="0095038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rPr>
            </w:pPr>
            <w:r w:rsidRPr="000C6E3C">
              <w:rPr>
                <w:rFonts w:ascii="Arial" w:hAnsi="Arial" w:cs="Arial"/>
                <w:b/>
                <w:sz w:val="22"/>
                <w:szCs w:val="22"/>
              </w:rPr>
              <w:t>in EURO</w:t>
            </w:r>
          </w:p>
          <w:p w:rsidR="000C6E3C" w:rsidRPr="000C6E3C" w:rsidRDefault="000C6E3C" w:rsidP="0095038A">
            <w:pPr>
              <w:tabs>
                <w:tab w:val="left" w:pos="11335"/>
              </w:tabs>
              <w:jc w:val="center"/>
              <w:rPr>
                <w:rFonts w:ascii="Arial" w:hAnsi="Arial" w:cs="Arial"/>
                <w:sz w:val="22"/>
                <w:szCs w:val="22"/>
              </w:rPr>
            </w:pPr>
          </w:p>
        </w:tc>
      </w:tr>
      <w:tr w:rsidR="000C6E3C" w:rsidRPr="00E44325" w:rsidTr="0095038A">
        <w:trPr>
          <w:trHeight w:val="1417"/>
        </w:trPr>
        <w:tc>
          <w:tcPr>
            <w:tcW w:w="1843" w:type="dxa"/>
            <w:vAlign w:val="center"/>
          </w:tcPr>
          <w:p w:rsidR="000C6E3C" w:rsidRPr="00E44325" w:rsidRDefault="000C6E3C" w:rsidP="000C6E3C">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rPr>
            </w:pPr>
            <w:r w:rsidRPr="000C6E3C">
              <w:rPr>
                <w:rFonts w:ascii="Arial" w:hAnsi="Arial" w:cs="Arial"/>
                <w:b/>
                <w:sz w:val="22"/>
                <w:szCs w:val="22"/>
              </w:rPr>
              <w:t>„MW-Alle-Zusammen zum Ziel II“</w:t>
            </w:r>
          </w:p>
        </w:tc>
        <w:tc>
          <w:tcPr>
            <w:tcW w:w="1807" w:type="dxa"/>
            <w:vAlign w:val="center"/>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fldChar w:fldCharType="begin">
                <w:ffData>
                  <w:name w:val="Text209"/>
                  <w:enabled/>
                  <w:calcOnExit w:val="0"/>
                  <w:textInput/>
                </w:ffData>
              </w:fldChar>
            </w:r>
            <w:r w:rsidRPr="00E44325">
              <w:rPr>
                <w:rFonts w:ascii="Arial" w:hAnsi="Arial" w:cs="Arial"/>
                <w:b/>
                <w:sz w:val="22"/>
                <w:szCs w:val="22"/>
              </w:rPr>
              <w:instrText xml:space="preserve"> FORMTEXT </w:instrText>
            </w:r>
            <w:r w:rsidRPr="00E44325">
              <w:rPr>
                <w:rFonts w:ascii="Arial" w:hAnsi="Arial" w:cs="Arial"/>
                <w:b/>
                <w:sz w:val="22"/>
                <w:szCs w:val="22"/>
              </w:rPr>
            </w:r>
            <w:r w:rsidRPr="00E44325">
              <w:rPr>
                <w:rFonts w:ascii="Arial" w:hAnsi="Arial" w:cs="Arial"/>
                <w:b/>
                <w:sz w:val="22"/>
                <w:szCs w:val="22"/>
              </w:rPr>
              <w:fldChar w:fldCharType="separate"/>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hAnsi="Arial" w:cs="Arial"/>
                <w:b/>
                <w:sz w:val="22"/>
                <w:szCs w:val="22"/>
              </w:rPr>
              <w:fldChar w:fldCharType="end"/>
            </w:r>
          </w:p>
        </w:tc>
        <w:tc>
          <w:tcPr>
            <w:tcW w:w="1807" w:type="dxa"/>
            <w:vAlign w:val="center"/>
          </w:tcPr>
          <w:p w:rsidR="000C6E3C"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fldChar w:fldCharType="begin">
                <w:ffData>
                  <w:name w:val="Text213"/>
                  <w:enabled/>
                  <w:calcOnExit w:val="0"/>
                  <w:textInput/>
                </w:ffData>
              </w:fldChar>
            </w:r>
            <w:r w:rsidRPr="00E44325">
              <w:rPr>
                <w:rFonts w:ascii="Arial" w:hAnsi="Arial" w:cs="Arial"/>
                <w:b/>
                <w:sz w:val="22"/>
                <w:szCs w:val="22"/>
              </w:rPr>
              <w:instrText xml:space="preserve"> FORMTEXT </w:instrText>
            </w:r>
            <w:r w:rsidRPr="00E44325">
              <w:rPr>
                <w:rFonts w:ascii="Arial" w:hAnsi="Arial" w:cs="Arial"/>
                <w:b/>
                <w:sz w:val="22"/>
                <w:szCs w:val="22"/>
              </w:rPr>
            </w:r>
            <w:r w:rsidRPr="00E44325">
              <w:rPr>
                <w:rFonts w:ascii="Arial" w:hAnsi="Arial" w:cs="Arial"/>
                <w:b/>
                <w:sz w:val="22"/>
                <w:szCs w:val="22"/>
              </w:rPr>
              <w:fldChar w:fldCharType="separate"/>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hAnsi="Arial" w:cs="Arial"/>
                <w:b/>
                <w:sz w:val="22"/>
                <w:szCs w:val="22"/>
              </w:rPr>
              <w:fldChar w:fldCharType="end"/>
            </w:r>
          </w:p>
        </w:tc>
        <w:tc>
          <w:tcPr>
            <w:tcW w:w="1807" w:type="dxa"/>
            <w:vAlign w:val="center"/>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Pr>
                <w:rFonts w:ascii="Arial" w:hAnsi="Arial" w:cs="Arial"/>
                <w:b/>
                <w:sz w:val="22"/>
                <w:szCs w:val="22"/>
              </w:rPr>
              <w:t>18</w:t>
            </w:r>
          </w:p>
        </w:tc>
        <w:tc>
          <w:tcPr>
            <w:tcW w:w="1808" w:type="dxa"/>
            <w:vAlign w:val="center"/>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Pr>
                <w:rFonts w:ascii="Arial" w:hAnsi="Arial" w:cs="Arial"/>
                <w:b/>
                <w:sz w:val="22"/>
                <w:szCs w:val="22"/>
              </w:rPr>
              <w:t>6</w:t>
            </w:r>
          </w:p>
        </w:tc>
        <w:tc>
          <w:tcPr>
            <w:tcW w:w="1985" w:type="dxa"/>
            <w:vAlign w:val="center"/>
          </w:tcPr>
          <w:p w:rsidR="000C6E3C" w:rsidRPr="00E44325"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sidRPr="00E44325">
              <w:rPr>
                <w:rFonts w:ascii="Arial" w:hAnsi="Arial" w:cs="Arial"/>
                <w:b/>
                <w:sz w:val="22"/>
                <w:szCs w:val="22"/>
              </w:rPr>
              <w:fldChar w:fldCharType="begin">
                <w:ffData>
                  <w:name w:val="Text213"/>
                  <w:enabled/>
                  <w:calcOnExit w:val="0"/>
                  <w:textInput/>
                </w:ffData>
              </w:fldChar>
            </w:r>
            <w:r w:rsidRPr="00E44325">
              <w:rPr>
                <w:rFonts w:ascii="Arial" w:hAnsi="Arial" w:cs="Arial"/>
                <w:b/>
                <w:sz w:val="22"/>
                <w:szCs w:val="22"/>
              </w:rPr>
              <w:instrText xml:space="preserve"> FORMTEXT </w:instrText>
            </w:r>
            <w:r w:rsidRPr="00E44325">
              <w:rPr>
                <w:rFonts w:ascii="Arial" w:hAnsi="Arial" w:cs="Arial"/>
                <w:b/>
                <w:sz w:val="22"/>
                <w:szCs w:val="22"/>
              </w:rPr>
            </w:r>
            <w:r w:rsidRPr="00E44325">
              <w:rPr>
                <w:rFonts w:ascii="Arial" w:hAnsi="Arial" w:cs="Arial"/>
                <w:b/>
                <w:sz w:val="22"/>
                <w:szCs w:val="22"/>
              </w:rPr>
              <w:fldChar w:fldCharType="separate"/>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eastAsia="MS Mincho" w:hAnsi="Arial" w:cs="Arial"/>
                <w:b/>
                <w:noProof/>
                <w:sz w:val="22"/>
                <w:szCs w:val="22"/>
              </w:rPr>
              <w:t> </w:t>
            </w:r>
            <w:r w:rsidRPr="00E44325">
              <w:rPr>
                <w:rFonts w:ascii="Arial" w:hAnsi="Arial" w:cs="Arial"/>
                <w:b/>
                <w:sz w:val="22"/>
                <w:szCs w:val="22"/>
              </w:rPr>
              <w:fldChar w:fldCharType="end"/>
            </w:r>
          </w:p>
        </w:tc>
        <w:tc>
          <w:tcPr>
            <w:tcW w:w="2268" w:type="dxa"/>
            <w:vAlign w:val="center"/>
          </w:tcPr>
          <w:p w:rsidR="000C6E3C" w:rsidRPr="000C6E3C" w:rsidRDefault="000C6E3C" w:rsidP="0095038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rPr>
            </w:pPr>
            <w:r>
              <w:rPr>
                <w:rFonts w:ascii="Arial" w:hAnsi="Arial" w:cs="Arial"/>
                <w:b/>
                <w:sz w:val="22"/>
                <w:szCs w:val="22"/>
              </w:rPr>
              <w:t>93.000,00</w:t>
            </w:r>
          </w:p>
        </w:tc>
      </w:tr>
    </w:tbl>
    <w:p w:rsidR="000C6E3C" w:rsidRPr="00E44325" w:rsidRDefault="000C6E3C" w:rsidP="000C6E3C">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rPr>
      </w:pPr>
      <w:r>
        <w:rPr>
          <w:rFonts w:ascii="Arial" w:hAnsi="Arial" w:cs="Arial"/>
          <w:b/>
          <w:noProof/>
          <w:sz w:val="22"/>
          <w:szCs w:val="22"/>
        </w:rPr>
        <mc:AlternateContent>
          <mc:Choice Requires="wps">
            <w:drawing>
              <wp:anchor distT="0" distB="0" distL="114300" distR="114300" simplePos="0" relativeHeight="251751424" behindDoc="0" locked="0" layoutInCell="1" allowOverlap="1" wp14:anchorId="18B42AC6" wp14:editId="52D9AFB7">
                <wp:simplePos x="0" y="0"/>
                <wp:positionH relativeFrom="column">
                  <wp:posOffset>2782235</wp:posOffset>
                </wp:positionH>
                <wp:positionV relativeFrom="paragraph">
                  <wp:posOffset>98641</wp:posOffset>
                </wp:positionV>
                <wp:extent cx="5736566" cy="914400"/>
                <wp:effectExtent l="0" t="0" r="17145" b="1905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66" cy="914400"/>
                        </a:xfrm>
                        <a:prstGeom prst="rect">
                          <a:avLst/>
                        </a:prstGeom>
                        <a:solidFill>
                          <a:srgbClr val="FFFFFF"/>
                        </a:solidFill>
                        <a:ln w="9525">
                          <a:solidFill>
                            <a:srgbClr val="000000"/>
                          </a:solidFill>
                          <a:miter lim="800000"/>
                          <a:headEnd/>
                          <a:tailEnd/>
                        </a:ln>
                      </wps:spPr>
                      <wps:txbx>
                        <w:txbxContent>
                          <w:p w:rsidR="00554B96" w:rsidRPr="005744D2" w:rsidRDefault="00554B96" w:rsidP="000C6E3C">
                            <w:pPr>
                              <w:rPr>
                                <w:rFonts w:ascii="Arial" w:hAnsi="Arial" w:cs="Arial"/>
                                <w:b/>
                              </w:rPr>
                            </w:pPr>
                            <w:r w:rsidRPr="005744D2">
                              <w:rPr>
                                <w:rFonts w:ascii="Arial" w:hAnsi="Arial" w:cs="Arial"/>
                                <w:b/>
                              </w:rPr>
                              <w:t>Firmenstempel</w:t>
                            </w:r>
                            <w:r w:rsidRPr="005744D2">
                              <w:rPr>
                                <w:rFonts w:ascii="Arial" w:hAnsi="Arial" w:cs="Arial"/>
                                <w:b/>
                              </w:rPr>
                              <w:tab/>
                            </w:r>
                            <w:r w:rsidRPr="005744D2">
                              <w:rPr>
                                <w:rFonts w:ascii="Arial" w:hAnsi="Arial" w:cs="Arial"/>
                                <w:b/>
                              </w:rPr>
                              <w:tab/>
                            </w:r>
                            <w:r w:rsidRPr="005744D2">
                              <w:rPr>
                                <w:rFonts w:ascii="Arial" w:hAnsi="Arial" w:cs="Arial"/>
                                <w:b/>
                              </w:rPr>
                              <w:tab/>
                            </w:r>
                            <w:r>
                              <w:rPr>
                                <w:rFonts w:ascii="Arial" w:hAnsi="Arial" w:cs="Arial"/>
                                <w:b/>
                              </w:rPr>
                              <w:tab/>
                            </w:r>
                            <w:r w:rsidRPr="005744D2">
                              <w:rPr>
                                <w:rFonts w:ascii="Arial" w:hAnsi="Arial" w:cs="Arial"/>
                                <w:b/>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42AC6" id="Textfeld 22" o:spid="_x0000_s1070" type="#_x0000_t202" style="position:absolute;left:0;text-align:left;margin-left:219.05pt;margin-top:7.75pt;width:451.7pt;height:1in;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">
                <v:textbox>
                  <w:txbxContent>
                    <w:p w:rsidR="00554B96" w:rsidRPr="005744D2" w:rsidRDefault="00554B96" w:rsidP="000C6E3C">
                      <w:pPr>
                        <w:rPr>
                          <w:rFonts w:ascii="Arial" w:hAnsi="Arial" w:cs="Arial"/>
                          <w:b/>
                        </w:rPr>
                      </w:pPr>
                      <w:r w:rsidRPr="005744D2">
                        <w:rPr>
                          <w:rFonts w:ascii="Arial" w:hAnsi="Arial" w:cs="Arial"/>
                          <w:b/>
                        </w:rPr>
                        <w:t>Firmenstempel</w:t>
                      </w:r>
                      <w:r w:rsidRPr="005744D2">
                        <w:rPr>
                          <w:rFonts w:ascii="Arial" w:hAnsi="Arial" w:cs="Arial"/>
                          <w:b/>
                        </w:rPr>
                        <w:tab/>
                      </w:r>
                      <w:r w:rsidRPr="005744D2">
                        <w:rPr>
                          <w:rFonts w:ascii="Arial" w:hAnsi="Arial" w:cs="Arial"/>
                          <w:b/>
                        </w:rPr>
                        <w:tab/>
                      </w:r>
                      <w:r w:rsidRPr="005744D2">
                        <w:rPr>
                          <w:rFonts w:ascii="Arial" w:hAnsi="Arial" w:cs="Arial"/>
                          <w:b/>
                        </w:rPr>
                        <w:tab/>
                      </w:r>
                      <w:r>
                        <w:rPr>
                          <w:rFonts w:ascii="Arial" w:hAnsi="Arial" w:cs="Arial"/>
                          <w:b/>
                        </w:rPr>
                        <w:tab/>
                      </w:r>
                      <w:r w:rsidRPr="005744D2">
                        <w:rPr>
                          <w:rFonts w:ascii="Arial" w:hAnsi="Arial" w:cs="Arial"/>
                          <w:b/>
                        </w:rPr>
                        <w:t>Datum, Unterschrift</w:t>
                      </w:r>
                    </w:p>
                  </w:txbxContent>
                </v:textbox>
              </v:shape>
            </w:pict>
          </mc:Fallback>
        </mc:AlternateContent>
      </w:r>
    </w:p>
    <w:p w:rsidR="0057268E" w:rsidRDefault="0057268E" w:rsidP="000C6E3C">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rPr>
      </w:pPr>
    </w:p>
    <w:sectPr w:rsidR="0057268E" w:rsidSect="006D08D6">
      <w:headerReference w:type="default" r:id="rId23"/>
      <w:pgSz w:w="15842" w:h="12242" w:orient="landscape" w:code="1"/>
      <w:pgMar w:top="1134" w:right="1525" w:bottom="1418"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B96" w:rsidRDefault="00554B96" w:rsidP="00B83422">
      <w:r>
        <w:separator/>
      </w:r>
    </w:p>
  </w:endnote>
  <w:endnote w:type="continuationSeparator" w:id="0">
    <w:p w:rsidR="00554B96" w:rsidRDefault="00554B96" w:rsidP="00B83422">
      <w:r>
        <w:continuationSeparator/>
      </w:r>
    </w:p>
  </w:endnote>
  <w:endnote w:type="continuationNotice" w:id="1">
    <w:p w:rsidR="00554B96" w:rsidRDefault="00554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96" w:rsidRDefault="00554B96"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54B96" w:rsidRDefault="00554B96"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96" w:rsidRPr="00345230" w:rsidRDefault="00554B96"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B96" w:rsidRDefault="00554B96" w:rsidP="00B83422">
      <w:r>
        <w:separator/>
      </w:r>
    </w:p>
  </w:footnote>
  <w:footnote w:type="continuationSeparator" w:id="0">
    <w:p w:rsidR="00554B96" w:rsidRDefault="00554B96" w:rsidP="00B83422">
      <w:r>
        <w:continuationSeparator/>
      </w:r>
    </w:p>
  </w:footnote>
  <w:footnote w:type="continuationNotice" w:id="1">
    <w:p w:rsidR="00554B96" w:rsidRDefault="00554B9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96" w:rsidRDefault="00554B96" w:rsidP="00AB7456">
    <w:pPr>
      <w:pStyle w:val="Kopfzeile"/>
      <w:jc w:val="center"/>
      <w:rPr>
        <w:rFonts w:ascii="Arial Narrow" w:hAnsi="Arial Narrow" w:cs="Arial Narrow"/>
        <w:sz w:val="20"/>
        <w:szCs w:val="20"/>
      </w:rPr>
    </w:pPr>
    <w:r>
      <w:rPr>
        <w:noProof/>
      </w:rPr>
      <w:drawing>
        <wp:anchor distT="0" distB="0" distL="114300" distR="114300" simplePos="0" relativeHeight="251658752" behindDoc="1" locked="0" layoutInCell="1" allowOverlap="1" wp14:anchorId="56C63C05" wp14:editId="0DF9667C">
          <wp:simplePos x="0" y="0"/>
          <wp:positionH relativeFrom="column">
            <wp:posOffset>-120015</wp:posOffset>
          </wp:positionH>
          <wp:positionV relativeFrom="paragraph">
            <wp:posOffset>-179195</wp:posOffset>
          </wp:positionV>
          <wp:extent cx="1008000" cy="951737"/>
          <wp:effectExtent l="0" t="0" r="1905" b="1270"/>
          <wp:wrapNone/>
          <wp:docPr id="6" name="Grafik 6"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173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rPr>
      <w:t>Öffentliche Ausschreibung</w:t>
    </w:r>
  </w:p>
  <w:p w:rsidR="00554B96" w:rsidRPr="004926FA" w:rsidRDefault="00554B96" w:rsidP="00551FB7">
    <w:pPr>
      <w:pStyle w:val="Kopfzeile"/>
      <w:tabs>
        <w:tab w:val="clear" w:pos="4536"/>
        <w:tab w:val="clear" w:pos="9072"/>
        <w:tab w:val="clear" w:pos="9204"/>
        <w:tab w:val="center" w:pos="4678"/>
        <w:tab w:val="left" w:pos="8364"/>
      </w:tabs>
      <w:rPr>
        <w:rFonts w:ascii="Arial" w:hAnsi="Arial" w:cs="Arial"/>
        <w:sz w:val="20"/>
        <w:szCs w:val="20"/>
      </w:rPr>
    </w:pPr>
    <w:r w:rsidRPr="004926FA">
      <w:rPr>
        <w:rStyle w:val="Seitenzahl"/>
      </w:rPr>
      <w:tab/>
    </w:r>
    <w:r>
      <w:rPr>
        <w:rStyle w:val="Seitenzahl"/>
      </w:rPr>
      <w:t xml:space="preserve">      </w:t>
    </w:r>
    <w:r w:rsidRPr="00116333">
      <w:rPr>
        <w:rFonts w:ascii="Arial Narrow" w:hAnsi="Arial Narrow" w:cs="Arial Narrow"/>
        <w:sz w:val="20"/>
        <w:szCs w:val="20"/>
      </w:rPr>
      <w:t>Leistungen zur Aktivierung und beruflichen Eingliederung</w:t>
    </w:r>
    <w:r>
      <w:rPr>
        <w:rFonts w:ascii="Arial Narrow" w:hAnsi="Arial Narrow" w:cs="Arial Narrow"/>
        <w:sz w:val="20"/>
        <w:szCs w:val="20"/>
      </w:rPr>
      <w:tab/>
    </w:r>
    <w:r>
      <w:rPr>
        <w:rFonts w:ascii="Arial Narrow" w:hAnsi="Arial Narrow" w:cs="Arial Narrow"/>
        <w:sz w:val="20"/>
        <w:szCs w:val="20"/>
      </w:rPr>
      <w:tab/>
    </w:r>
    <w:r w:rsidRPr="004926FA">
      <w:rPr>
        <w:rFonts w:ascii="Arial Narrow" w:hAnsi="Arial Narrow" w:cs="Arial"/>
        <w:sz w:val="20"/>
        <w:szCs w:val="20"/>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rPr>
      <w:instrText xml:space="preserve"> PAGE </w:instrText>
    </w:r>
    <w:r w:rsidRPr="004926FA">
      <w:rPr>
        <w:rStyle w:val="Seitenzahl"/>
        <w:rFonts w:ascii="Arial Narrow" w:hAnsi="Arial Narrow" w:cs="Arial"/>
        <w:sz w:val="20"/>
        <w:szCs w:val="20"/>
      </w:rPr>
      <w:fldChar w:fldCharType="separate"/>
    </w:r>
    <w:r w:rsidR="009C5A07">
      <w:rPr>
        <w:rStyle w:val="Seitenzahl"/>
        <w:rFonts w:ascii="Arial Narrow" w:hAnsi="Arial Narrow" w:cs="Arial"/>
        <w:noProof/>
        <w:sz w:val="20"/>
        <w:szCs w:val="20"/>
      </w:rPr>
      <w:t>67</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rPr>
      <w:instrText xml:space="preserve"> NUMPAGES </w:instrText>
    </w:r>
    <w:r w:rsidRPr="004926FA">
      <w:rPr>
        <w:rStyle w:val="Seitenzahl"/>
        <w:rFonts w:ascii="Arial Narrow" w:hAnsi="Arial Narrow" w:cs="Arial"/>
        <w:sz w:val="20"/>
        <w:szCs w:val="20"/>
      </w:rPr>
      <w:fldChar w:fldCharType="separate"/>
    </w:r>
    <w:r w:rsidR="009C5A07">
      <w:rPr>
        <w:rStyle w:val="Seitenzahl"/>
        <w:rFonts w:ascii="Arial Narrow" w:hAnsi="Arial Narrow" w:cs="Arial"/>
        <w:noProof/>
        <w:sz w:val="20"/>
        <w:szCs w:val="20"/>
      </w:rPr>
      <w:t>84</w:t>
    </w:r>
    <w:r w:rsidRPr="004926FA">
      <w:rPr>
        <w:rStyle w:val="Seitenzahl"/>
        <w:rFonts w:ascii="Arial Narrow" w:hAnsi="Arial Narrow" w:cs="Arial"/>
        <w:sz w:val="20"/>
        <w:szCs w:val="20"/>
      </w:rPr>
      <w:fldChar w:fldCharType="end"/>
    </w:r>
  </w:p>
  <w:p w:rsidR="00554B96" w:rsidRPr="004926FA" w:rsidRDefault="00554B96" w:rsidP="00551FB7">
    <w:pPr>
      <w:pStyle w:val="Kopfzeile"/>
      <w:tabs>
        <w:tab w:val="clear" w:pos="9072"/>
        <w:tab w:val="clear" w:pos="9204"/>
      </w:tabs>
      <w:jc w:val="center"/>
      <w:rPr>
        <w:rFonts w:ascii="Arial Narrow" w:hAnsi="Arial Narrow" w:cs="Arial Narrow"/>
        <w:sz w:val="20"/>
        <w:szCs w:val="20"/>
      </w:rPr>
    </w:pPr>
    <w:r w:rsidRPr="00116333">
      <w:rPr>
        <w:rFonts w:ascii="Arial Narrow" w:hAnsi="Arial Narrow" w:cs="Arial Narrow"/>
        <w:sz w:val="20"/>
        <w:szCs w:val="20"/>
      </w:rPr>
      <w:t>(§ 16 Abs. 1 SGB II i. V. m. § 45 SGB III)</w:t>
    </w:r>
  </w:p>
  <w:p w:rsidR="00554B96" w:rsidRDefault="00554B96" w:rsidP="00551FB7">
    <w:pPr>
      <w:pStyle w:val="Kopfzeile"/>
      <w:tabs>
        <w:tab w:val="clear" w:pos="4536"/>
        <w:tab w:val="clear" w:pos="9072"/>
        <w:tab w:val="clear" w:pos="9204"/>
        <w:tab w:val="center" w:pos="4678"/>
        <w:tab w:val="left" w:pos="8364"/>
      </w:tabs>
      <w:jc w:val="center"/>
      <w:rPr>
        <w:rFonts w:ascii="Arial Narrow" w:hAnsi="Arial Narrow" w:cs="Arial Narrow"/>
        <w:sz w:val="20"/>
        <w:szCs w:val="20"/>
      </w:rPr>
    </w:pPr>
    <w:r w:rsidRPr="00116333">
      <w:rPr>
        <w:rFonts w:ascii="Arial Narrow" w:hAnsi="Arial Narrow" w:cs="Arial Narrow"/>
        <w:sz w:val="20"/>
        <w:szCs w:val="20"/>
      </w:rPr>
      <w:t>„MW-Alle-Zusammen zum Ziel II“</w:t>
    </w:r>
  </w:p>
  <w:p w:rsidR="00554B96" w:rsidRPr="00614050" w:rsidRDefault="00554B96" w:rsidP="00AB7456">
    <w:pPr>
      <w:pStyle w:val="Kopfzeile"/>
      <w:jc w:val="center"/>
      <w:rPr>
        <w:rFonts w:ascii="Arial Narrow" w:hAnsi="Arial Narrow" w:cs="Arial Narrow"/>
      </w:rPr>
    </w:pPr>
  </w:p>
  <w:p w:rsidR="00554B96" w:rsidRPr="00614050" w:rsidRDefault="00554B96" w:rsidP="00AB7456">
    <w:pPr>
      <w:pStyle w:val="Kopfzeile"/>
      <w:jc w:val="center"/>
      <w:rPr>
        <w:rFonts w:ascii="Arial Narrow" w:hAnsi="Arial Narrow" w:cs="Arial Narrow"/>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96" w:rsidRPr="00D75E59" w:rsidRDefault="00554B96" w:rsidP="00D75E59">
    <w:pPr>
      <w:pStyle w:val="Kopfzeile"/>
      <w:jc w:val="center"/>
      <w:rPr>
        <w:rFonts w:ascii="Arial Narrow" w:hAnsi="Arial Narrow" w:cs="Arial Narrow"/>
        <w:sz w:val="20"/>
        <w:szCs w:val="20"/>
      </w:rPr>
    </w:pPr>
    <w:r>
      <w:rPr>
        <w:noProof/>
      </w:rPr>
      <w:drawing>
        <wp:anchor distT="0" distB="0" distL="114300" distR="114300" simplePos="0" relativeHeight="251676160" behindDoc="1" locked="0" layoutInCell="1" allowOverlap="1" wp14:anchorId="22AB1385" wp14:editId="1818AC16">
          <wp:simplePos x="0" y="0"/>
          <wp:positionH relativeFrom="column">
            <wp:posOffset>-118745</wp:posOffset>
          </wp:positionH>
          <wp:positionV relativeFrom="paragraph">
            <wp:posOffset>-176346</wp:posOffset>
          </wp:positionV>
          <wp:extent cx="1008000" cy="951740"/>
          <wp:effectExtent l="0" t="0" r="1905" b="1270"/>
          <wp:wrapNone/>
          <wp:docPr id="9" name="Grafik 9"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1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rPr>
      <w:t xml:space="preserve">    Öffentliche Ausschreibung</w:t>
    </w:r>
  </w:p>
  <w:p w:rsidR="00554B96" w:rsidRPr="00D75E59" w:rsidRDefault="00554B96" w:rsidP="00B50AFD">
    <w:pPr>
      <w:pStyle w:val="Kopfzeile"/>
      <w:tabs>
        <w:tab w:val="clear" w:pos="4536"/>
        <w:tab w:val="clear" w:pos="9072"/>
        <w:tab w:val="clear" w:pos="9204"/>
        <w:tab w:val="center" w:pos="4395"/>
        <w:tab w:val="left" w:pos="7513"/>
        <w:tab w:val="left" w:pos="11199"/>
      </w:tabs>
      <w:rPr>
        <w:rFonts w:cs="Arial"/>
        <w:sz w:val="20"/>
        <w:szCs w:val="20"/>
      </w:rPr>
    </w:pPr>
    <w:r w:rsidRPr="00D75E59">
      <w:rPr>
        <w:rFonts w:ascii="Arial Narrow" w:hAnsi="Arial Narrow" w:cs="Arial Narrow"/>
        <w:sz w:val="20"/>
        <w:szCs w:val="20"/>
      </w:rPr>
      <w:tab/>
      <w:t xml:space="preserve">                                                                                      </w:t>
    </w:r>
    <w:r>
      <w:rPr>
        <w:rFonts w:ascii="Arial Narrow" w:hAnsi="Arial Narrow" w:cs="Arial Narrow"/>
        <w:sz w:val="20"/>
        <w:szCs w:val="20"/>
      </w:rPr>
      <w:t xml:space="preserve">               </w:t>
    </w:r>
    <w:r w:rsidRPr="000C6E3C">
      <w:rPr>
        <w:rFonts w:ascii="Arial Narrow" w:hAnsi="Arial Narrow" w:cs="Arial Narrow"/>
        <w:sz w:val="20"/>
        <w:szCs w:val="20"/>
      </w:rPr>
      <w:t>Leistungen zur Aktivierung und beruflichen Eingliederung</w:t>
    </w:r>
    <w:r w:rsidRPr="00D75E59">
      <w:rPr>
        <w:rFonts w:ascii="Arial Narrow" w:hAnsi="Arial Narrow" w:cs="Arial Narrow"/>
        <w:sz w:val="20"/>
        <w:szCs w:val="20"/>
      </w:rPr>
      <w:tab/>
      <w:t xml:space="preserve">         </w:t>
    </w:r>
    <w:r>
      <w:rPr>
        <w:rFonts w:ascii="Arial Narrow" w:hAnsi="Arial Narrow" w:cs="Arial Narrow"/>
        <w:sz w:val="20"/>
        <w:szCs w:val="20"/>
      </w:rPr>
      <w:t xml:space="preserve">          </w:t>
    </w:r>
    <w:r w:rsidRPr="00D75E59">
      <w:rPr>
        <w:rFonts w:ascii="Arial Narrow" w:hAnsi="Arial Narrow" w:cs="Arial"/>
        <w:sz w:val="20"/>
        <w:szCs w:val="20"/>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rPr>
      <w:instrText xml:space="preserve"> PAGE </w:instrText>
    </w:r>
    <w:r w:rsidRPr="004926FA">
      <w:rPr>
        <w:rStyle w:val="Seitenzahl"/>
        <w:rFonts w:ascii="Arial Narrow" w:hAnsi="Arial Narrow" w:cs="Arial"/>
        <w:sz w:val="20"/>
        <w:szCs w:val="20"/>
      </w:rPr>
      <w:fldChar w:fldCharType="separate"/>
    </w:r>
    <w:r w:rsidR="009C5A07">
      <w:rPr>
        <w:rStyle w:val="Seitenzahl"/>
        <w:rFonts w:ascii="Arial Narrow" w:hAnsi="Arial Narrow" w:cs="Arial"/>
        <w:noProof/>
        <w:sz w:val="20"/>
        <w:szCs w:val="20"/>
      </w:rPr>
      <w:t>76</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rPr>
      <w:instrText xml:space="preserve"> NUMPAGES </w:instrText>
    </w:r>
    <w:r w:rsidRPr="004926FA">
      <w:rPr>
        <w:rStyle w:val="Seitenzahl"/>
        <w:rFonts w:ascii="Arial Narrow" w:hAnsi="Arial Narrow" w:cs="Arial"/>
        <w:sz w:val="20"/>
        <w:szCs w:val="20"/>
      </w:rPr>
      <w:fldChar w:fldCharType="separate"/>
    </w:r>
    <w:r w:rsidR="009C5A07">
      <w:rPr>
        <w:rStyle w:val="Seitenzahl"/>
        <w:rFonts w:ascii="Arial Narrow" w:hAnsi="Arial Narrow" w:cs="Arial"/>
        <w:noProof/>
        <w:sz w:val="20"/>
        <w:szCs w:val="20"/>
      </w:rPr>
      <w:t>76</w:t>
    </w:r>
    <w:r w:rsidRPr="004926FA">
      <w:rPr>
        <w:rStyle w:val="Seitenzahl"/>
        <w:rFonts w:ascii="Arial Narrow" w:hAnsi="Arial Narrow" w:cs="Arial"/>
        <w:sz w:val="20"/>
        <w:szCs w:val="20"/>
      </w:rPr>
      <w:fldChar w:fldCharType="end"/>
    </w:r>
  </w:p>
  <w:p w:rsidR="00554B96" w:rsidRPr="00C9159F" w:rsidRDefault="00554B96" w:rsidP="00B50AFD">
    <w:pPr>
      <w:pStyle w:val="Kopfzeile"/>
      <w:tabs>
        <w:tab w:val="clear" w:pos="9072"/>
        <w:tab w:val="clear" w:pos="9204"/>
      </w:tabs>
      <w:jc w:val="center"/>
      <w:rPr>
        <w:rFonts w:ascii="Arial Narrow" w:hAnsi="Arial Narrow" w:cs="Arial Narrow"/>
        <w:sz w:val="20"/>
        <w:szCs w:val="20"/>
        <w:highlight w:val="yellow"/>
      </w:rPr>
    </w:pPr>
    <w:r w:rsidRPr="000C6E3C">
      <w:rPr>
        <w:rFonts w:ascii="Arial Narrow" w:hAnsi="Arial Narrow" w:cs="Arial Narrow"/>
        <w:sz w:val="20"/>
        <w:szCs w:val="20"/>
      </w:rPr>
      <w:t>(§ 16 Abs. 1 SGB II i. V. m. § 45 SGB III)</w:t>
    </w:r>
  </w:p>
  <w:p w:rsidR="00554B96" w:rsidRPr="00764755" w:rsidRDefault="00554B96" w:rsidP="00B50AFD">
    <w:pPr>
      <w:pStyle w:val="Kopfzeile"/>
      <w:tabs>
        <w:tab w:val="clear" w:pos="4536"/>
        <w:tab w:val="clear" w:pos="9072"/>
        <w:tab w:val="clear" w:pos="9204"/>
        <w:tab w:val="center" w:pos="4395"/>
        <w:tab w:val="left" w:pos="7513"/>
        <w:tab w:val="left" w:pos="11199"/>
      </w:tabs>
      <w:jc w:val="center"/>
      <w:rPr>
        <w:rFonts w:ascii="Arial Narrow" w:hAnsi="Arial Narrow" w:cs="Arial Narrow"/>
        <w:sz w:val="20"/>
        <w:szCs w:val="20"/>
      </w:rPr>
    </w:pPr>
    <w:r w:rsidRPr="000C6E3C">
      <w:rPr>
        <w:rFonts w:ascii="Arial Narrow" w:hAnsi="Arial Narrow" w:cs="Arial Narrow"/>
        <w:sz w:val="20"/>
        <w:szCs w:val="20"/>
      </w:rPr>
      <w:t>„MW-Alle-Zusammen zum Ziel II“</w:t>
    </w:r>
  </w:p>
  <w:p w:rsidR="00554B96" w:rsidRDefault="00554B96" w:rsidP="00D75E59">
    <w:pPr>
      <w:pStyle w:val="Kopfzeile"/>
      <w:tabs>
        <w:tab w:val="clear" w:pos="9072"/>
        <w:tab w:val="clear" w:pos="9204"/>
      </w:tabs>
      <w:jc w:val="center"/>
      <w:rPr>
        <w:rFonts w:ascii="Arial Narrow" w:hAnsi="Arial Narrow" w:cs="Shruti"/>
      </w:rPr>
    </w:pPr>
  </w:p>
  <w:p w:rsidR="00554B96" w:rsidRPr="00614050" w:rsidRDefault="00554B96" w:rsidP="00D75E59">
    <w:pPr>
      <w:pStyle w:val="Kopfzeile"/>
      <w:tabs>
        <w:tab w:val="clear" w:pos="9072"/>
        <w:tab w:val="clear" w:pos="9204"/>
      </w:tabs>
      <w:jc w:val="center"/>
      <w:rPr>
        <w:rFonts w:ascii="Arial Narrow" w:hAnsi="Arial Narrow" w:cs="Shrut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96" w:rsidRPr="00D75E59" w:rsidRDefault="00554B96" w:rsidP="00103260">
    <w:pPr>
      <w:pStyle w:val="Kopfzeile"/>
      <w:tabs>
        <w:tab w:val="clear" w:pos="0"/>
        <w:tab w:val="clear" w:pos="9072"/>
        <w:tab w:val="clear" w:pos="9204"/>
        <w:tab w:val="left" w:pos="1134"/>
        <w:tab w:val="right" w:pos="9781"/>
      </w:tabs>
      <w:ind w:left="1134"/>
      <w:jc w:val="center"/>
      <w:rPr>
        <w:rFonts w:ascii="Arial Narrow" w:hAnsi="Arial Narrow" w:cs="Arial Narrow"/>
        <w:sz w:val="20"/>
        <w:szCs w:val="20"/>
      </w:rPr>
    </w:pPr>
    <w:r>
      <w:rPr>
        <w:noProof/>
      </w:rPr>
      <w:drawing>
        <wp:anchor distT="0" distB="0" distL="114300" distR="114300" simplePos="0" relativeHeight="251677184" behindDoc="1" locked="0" layoutInCell="1" allowOverlap="1" wp14:anchorId="77F83F93" wp14:editId="09ABE8A9">
          <wp:simplePos x="0" y="0"/>
          <wp:positionH relativeFrom="column">
            <wp:posOffset>-100633</wp:posOffset>
          </wp:positionH>
          <wp:positionV relativeFrom="paragraph">
            <wp:posOffset>-213489</wp:posOffset>
          </wp:positionV>
          <wp:extent cx="1008000" cy="951740"/>
          <wp:effectExtent l="0" t="0" r="1905" b="1270"/>
          <wp:wrapNone/>
          <wp:docPr id="10" name="Grafik 10"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1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rPr>
      <w:t>Öffentliche Ausschreibung</w:t>
    </w:r>
  </w:p>
  <w:p w:rsidR="00554B96" w:rsidRPr="00D75E59" w:rsidRDefault="00554B96" w:rsidP="00237383">
    <w:pPr>
      <w:pStyle w:val="Kopfzeile"/>
      <w:tabs>
        <w:tab w:val="clear" w:pos="0"/>
        <w:tab w:val="clear" w:pos="9072"/>
        <w:tab w:val="clear" w:pos="9204"/>
        <w:tab w:val="left" w:pos="1134"/>
        <w:tab w:val="left" w:pos="8080"/>
        <w:tab w:val="right" w:pos="9781"/>
      </w:tabs>
      <w:ind w:left="1134"/>
      <w:rPr>
        <w:rFonts w:cs="Arial"/>
        <w:sz w:val="20"/>
        <w:szCs w:val="20"/>
      </w:rPr>
    </w:pPr>
    <w:r w:rsidRPr="00D75E59">
      <w:rPr>
        <w:rFonts w:ascii="Arial Narrow" w:hAnsi="Arial Narrow" w:cs="Arial Narrow"/>
        <w:sz w:val="20"/>
        <w:szCs w:val="20"/>
      </w:rPr>
      <w:tab/>
      <w:t xml:space="preserve">                     </w:t>
    </w:r>
    <w:r>
      <w:rPr>
        <w:rFonts w:ascii="Arial Narrow" w:hAnsi="Arial Narrow" w:cs="Arial Narrow"/>
        <w:sz w:val="20"/>
        <w:szCs w:val="20"/>
      </w:rPr>
      <w:t xml:space="preserve">            </w:t>
    </w:r>
    <w:r w:rsidRPr="000C6E3C">
      <w:rPr>
        <w:rFonts w:ascii="Arial Narrow" w:hAnsi="Arial Narrow" w:cs="Arial Narrow"/>
        <w:sz w:val="20"/>
        <w:szCs w:val="20"/>
      </w:rPr>
      <w:t>Leistungen zur Aktivierung und beruflichen Eingliederung</w:t>
    </w:r>
    <w:r w:rsidRPr="00D75E59">
      <w:rPr>
        <w:rFonts w:ascii="Arial Narrow" w:hAnsi="Arial Narrow" w:cs="Arial Narrow"/>
        <w:sz w:val="20"/>
        <w:szCs w:val="20"/>
      </w:rPr>
      <w:tab/>
    </w:r>
    <w:r w:rsidRPr="00D75E59">
      <w:rPr>
        <w:rFonts w:ascii="Arial Narrow" w:hAnsi="Arial Narrow" w:cs="Arial"/>
        <w:sz w:val="20"/>
        <w:szCs w:val="20"/>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rPr>
      <w:instrText xml:space="preserve"> PAGE </w:instrText>
    </w:r>
    <w:r w:rsidRPr="004926FA">
      <w:rPr>
        <w:rStyle w:val="Seitenzahl"/>
        <w:rFonts w:ascii="Arial Narrow" w:hAnsi="Arial Narrow" w:cs="Arial"/>
        <w:sz w:val="20"/>
        <w:szCs w:val="20"/>
      </w:rPr>
      <w:fldChar w:fldCharType="separate"/>
    </w:r>
    <w:r w:rsidR="009C5A07">
      <w:rPr>
        <w:rStyle w:val="Seitenzahl"/>
        <w:rFonts w:ascii="Arial Narrow" w:hAnsi="Arial Narrow" w:cs="Arial"/>
        <w:noProof/>
        <w:sz w:val="20"/>
        <w:szCs w:val="20"/>
      </w:rPr>
      <w:t>79</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rPr>
      <w:instrText xml:space="preserve"> NUMPAGES </w:instrText>
    </w:r>
    <w:r w:rsidRPr="004926FA">
      <w:rPr>
        <w:rStyle w:val="Seitenzahl"/>
        <w:rFonts w:ascii="Arial Narrow" w:hAnsi="Arial Narrow" w:cs="Arial"/>
        <w:sz w:val="20"/>
        <w:szCs w:val="20"/>
      </w:rPr>
      <w:fldChar w:fldCharType="separate"/>
    </w:r>
    <w:r w:rsidR="009C5A07">
      <w:rPr>
        <w:rStyle w:val="Seitenzahl"/>
        <w:rFonts w:ascii="Arial Narrow" w:hAnsi="Arial Narrow" w:cs="Arial"/>
        <w:noProof/>
        <w:sz w:val="20"/>
        <w:szCs w:val="20"/>
      </w:rPr>
      <w:t>79</w:t>
    </w:r>
    <w:r w:rsidRPr="004926FA">
      <w:rPr>
        <w:rStyle w:val="Seitenzahl"/>
        <w:rFonts w:ascii="Arial Narrow" w:hAnsi="Arial Narrow" w:cs="Arial"/>
        <w:sz w:val="20"/>
        <w:szCs w:val="20"/>
      </w:rPr>
      <w:fldChar w:fldCharType="end"/>
    </w:r>
  </w:p>
  <w:p w:rsidR="00554B96" w:rsidRPr="00C9159F" w:rsidRDefault="00554B96" w:rsidP="00237383">
    <w:pPr>
      <w:pStyle w:val="Kopfzeile"/>
      <w:tabs>
        <w:tab w:val="clear" w:pos="0"/>
        <w:tab w:val="clear" w:pos="9072"/>
        <w:tab w:val="clear" w:pos="9204"/>
        <w:tab w:val="left" w:pos="1134"/>
        <w:tab w:val="right" w:pos="9781"/>
      </w:tabs>
      <w:ind w:left="1134"/>
      <w:jc w:val="center"/>
      <w:rPr>
        <w:rFonts w:ascii="Arial Narrow" w:hAnsi="Arial Narrow" w:cs="Arial Narrow"/>
        <w:sz w:val="20"/>
        <w:szCs w:val="20"/>
        <w:highlight w:val="yellow"/>
      </w:rPr>
    </w:pPr>
    <w:r w:rsidRPr="000C6E3C">
      <w:rPr>
        <w:rFonts w:ascii="Arial Narrow" w:hAnsi="Arial Narrow" w:cs="Arial Narrow"/>
        <w:sz w:val="20"/>
        <w:szCs w:val="20"/>
      </w:rPr>
      <w:t>(§ 16 Abs. 1 SGB II i. V. m. § 45 SGB III)</w:t>
    </w:r>
  </w:p>
  <w:p w:rsidR="00554B96" w:rsidRPr="00764755" w:rsidRDefault="00554B96" w:rsidP="00237383">
    <w:pPr>
      <w:pStyle w:val="Kopfzeile"/>
      <w:tabs>
        <w:tab w:val="clear" w:pos="0"/>
        <w:tab w:val="clear" w:pos="9072"/>
        <w:tab w:val="clear" w:pos="9204"/>
        <w:tab w:val="left" w:pos="1134"/>
        <w:tab w:val="right" w:pos="9781"/>
      </w:tabs>
      <w:ind w:left="1134"/>
      <w:jc w:val="center"/>
      <w:rPr>
        <w:rFonts w:ascii="Arial Narrow" w:hAnsi="Arial Narrow" w:cs="Arial Narrow"/>
        <w:sz w:val="20"/>
        <w:szCs w:val="20"/>
      </w:rPr>
    </w:pPr>
    <w:r w:rsidRPr="000C6E3C">
      <w:rPr>
        <w:rFonts w:ascii="Arial Narrow" w:hAnsi="Arial Narrow" w:cs="Arial Narrow"/>
        <w:sz w:val="20"/>
        <w:szCs w:val="20"/>
      </w:rPr>
      <w:t>„</w:t>
    </w:r>
    <w:r>
      <w:rPr>
        <w:rFonts w:ascii="Arial Narrow" w:hAnsi="Arial Narrow" w:cs="Arial Narrow"/>
        <w:sz w:val="20"/>
        <w:szCs w:val="20"/>
      </w:rPr>
      <w:t>MW-Alle-Zusammen zum Ziel II</w:t>
    </w:r>
    <w:r w:rsidRPr="000C6E3C">
      <w:rPr>
        <w:rFonts w:ascii="Arial Narrow" w:hAnsi="Arial Narrow" w:cs="Arial Narrow"/>
        <w:sz w:val="20"/>
        <w:szCs w:val="20"/>
      </w:rPr>
      <w:t>“</w:t>
    </w:r>
  </w:p>
  <w:p w:rsidR="00554B96" w:rsidRDefault="00554B96">
    <w:pPr>
      <w:rPr>
        <w:rFonts w:ascii="Arial Narrow" w:hAnsi="Arial Narrow"/>
      </w:rPr>
    </w:pPr>
  </w:p>
  <w:p w:rsidR="00554B96" w:rsidRPr="00614050" w:rsidRDefault="00554B96">
    <w:pPr>
      <w:rPr>
        <w:rFonts w:ascii="Arial Narrow" w:hAnsi="Arial Narrow"/>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96" w:rsidRDefault="00554B96" w:rsidP="00AB7456">
    <w:pPr>
      <w:pStyle w:val="Kopfzeile"/>
      <w:jc w:val="center"/>
      <w:rPr>
        <w:rFonts w:ascii="Arial Narrow" w:hAnsi="Arial Narrow" w:cs="Arial Narrow"/>
        <w:sz w:val="20"/>
        <w:szCs w:val="20"/>
      </w:rPr>
    </w:pPr>
    <w:r>
      <w:rPr>
        <w:noProof/>
      </w:rPr>
      <w:drawing>
        <wp:anchor distT="0" distB="0" distL="114300" distR="114300" simplePos="0" relativeHeight="251678208" behindDoc="1" locked="0" layoutInCell="1" allowOverlap="1" wp14:anchorId="28FB543E" wp14:editId="4CDBA969">
          <wp:simplePos x="0" y="0"/>
          <wp:positionH relativeFrom="column">
            <wp:posOffset>-139700</wp:posOffset>
          </wp:positionH>
          <wp:positionV relativeFrom="paragraph">
            <wp:posOffset>-176818</wp:posOffset>
          </wp:positionV>
          <wp:extent cx="1008000" cy="951740"/>
          <wp:effectExtent l="0" t="0" r="1905" b="1270"/>
          <wp:wrapNone/>
          <wp:docPr id="11" name="Grafik 11" descr="Logo_Pro-Arbeit_RZ_cmyk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Pro-Arbeit_RZ_cmyk_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51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rPr>
      <w:t>Öffentliche Ausschreibung</w:t>
    </w:r>
  </w:p>
  <w:p w:rsidR="00554B96" w:rsidRPr="00ED43CF" w:rsidRDefault="00554B96" w:rsidP="00AB7456">
    <w:pPr>
      <w:pStyle w:val="Kopfzeile"/>
      <w:tabs>
        <w:tab w:val="clear" w:pos="9072"/>
        <w:tab w:val="clear" w:pos="9204"/>
        <w:tab w:val="left" w:pos="8080"/>
      </w:tabs>
      <w:rPr>
        <w:rFonts w:ascii="Arial" w:hAnsi="Arial" w:cs="Arial"/>
        <w:sz w:val="20"/>
        <w:szCs w:val="20"/>
      </w:rPr>
    </w:pPr>
    <w:r w:rsidRPr="004926FA">
      <w:rPr>
        <w:rStyle w:val="Seitenzahl"/>
      </w:rPr>
      <w:tab/>
    </w:r>
    <w:r>
      <w:rPr>
        <w:rStyle w:val="Seitenzahl"/>
      </w:rPr>
      <w:t xml:space="preserve">                                                                       </w:t>
    </w:r>
    <w:r w:rsidRPr="000C6E3C">
      <w:rPr>
        <w:rFonts w:ascii="Arial Narrow" w:hAnsi="Arial Narrow" w:cs="Arial Narrow"/>
        <w:sz w:val="20"/>
        <w:szCs w:val="20"/>
      </w:rPr>
      <w:t>Leistungen zur Aktivierung und beruflichen Eingliederung</w:t>
    </w:r>
    <w:r w:rsidRPr="00ED43CF">
      <w:rPr>
        <w:rFonts w:ascii="Arial Narrow" w:hAnsi="Arial Narrow" w:cs="Arial Narrow"/>
        <w:sz w:val="20"/>
        <w:szCs w:val="20"/>
      </w:rPr>
      <w:tab/>
    </w:r>
    <w:r w:rsidRPr="00ED43CF">
      <w:rPr>
        <w:rFonts w:ascii="Arial Narrow" w:hAnsi="Arial Narrow" w:cs="Arial Narrow"/>
        <w:sz w:val="20"/>
        <w:szCs w:val="20"/>
      </w:rPr>
      <w:tab/>
    </w:r>
    <w:r w:rsidRPr="00ED43CF">
      <w:rPr>
        <w:rFonts w:ascii="Arial Narrow" w:hAnsi="Arial Narrow" w:cs="Arial Narrow"/>
        <w:sz w:val="20"/>
        <w:szCs w:val="20"/>
      </w:rPr>
      <w:tab/>
    </w:r>
    <w:r w:rsidRPr="00ED43CF">
      <w:rPr>
        <w:rFonts w:ascii="Arial Narrow" w:hAnsi="Arial Narrow" w:cs="Arial Narrow"/>
        <w:sz w:val="20"/>
        <w:szCs w:val="20"/>
      </w:rPr>
      <w:tab/>
    </w:r>
    <w:r w:rsidRPr="00ED43CF">
      <w:rPr>
        <w:rFonts w:ascii="Arial Narrow" w:hAnsi="Arial Narrow" w:cs="Arial Narrow"/>
        <w:sz w:val="20"/>
        <w:szCs w:val="20"/>
      </w:rPr>
      <w:tab/>
    </w:r>
    <w:r w:rsidRPr="00ED43CF">
      <w:rPr>
        <w:rFonts w:ascii="Arial Narrow" w:hAnsi="Arial Narrow" w:cs="Arial"/>
        <w:sz w:val="20"/>
        <w:szCs w:val="20"/>
      </w:rPr>
      <w:t xml:space="preserve">Seite </w:t>
    </w:r>
    <w:r w:rsidRPr="00ED43CF">
      <w:rPr>
        <w:rStyle w:val="Seitenzahl"/>
        <w:rFonts w:ascii="Arial Narrow" w:hAnsi="Arial Narrow" w:cs="Arial"/>
        <w:sz w:val="20"/>
        <w:szCs w:val="20"/>
      </w:rPr>
      <w:fldChar w:fldCharType="begin"/>
    </w:r>
    <w:r w:rsidRPr="00ED43CF">
      <w:rPr>
        <w:rStyle w:val="Seitenzahl"/>
        <w:rFonts w:ascii="Arial Narrow" w:hAnsi="Arial Narrow" w:cs="Arial"/>
        <w:sz w:val="20"/>
        <w:szCs w:val="20"/>
      </w:rPr>
      <w:instrText xml:space="preserve"> PAGE </w:instrText>
    </w:r>
    <w:r w:rsidRPr="00ED43CF">
      <w:rPr>
        <w:rStyle w:val="Seitenzahl"/>
        <w:rFonts w:ascii="Arial Narrow" w:hAnsi="Arial Narrow" w:cs="Arial"/>
        <w:sz w:val="20"/>
        <w:szCs w:val="20"/>
      </w:rPr>
      <w:fldChar w:fldCharType="separate"/>
    </w:r>
    <w:r w:rsidR="009C5A07">
      <w:rPr>
        <w:rStyle w:val="Seitenzahl"/>
        <w:rFonts w:ascii="Arial Narrow" w:hAnsi="Arial Narrow" w:cs="Arial"/>
        <w:noProof/>
        <w:sz w:val="20"/>
        <w:szCs w:val="20"/>
      </w:rPr>
      <w:t>84</w:t>
    </w:r>
    <w:r w:rsidRPr="00ED43CF">
      <w:rPr>
        <w:rStyle w:val="Seitenzahl"/>
        <w:rFonts w:ascii="Arial Narrow" w:hAnsi="Arial Narrow" w:cs="Arial"/>
        <w:sz w:val="20"/>
        <w:szCs w:val="20"/>
      </w:rPr>
      <w:fldChar w:fldCharType="end"/>
    </w:r>
    <w:r w:rsidRPr="00ED43CF">
      <w:rPr>
        <w:rStyle w:val="Seitenzahl"/>
        <w:rFonts w:ascii="Arial Narrow" w:hAnsi="Arial Narrow" w:cs="Arial"/>
        <w:sz w:val="20"/>
        <w:szCs w:val="20"/>
      </w:rPr>
      <w:t xml:space="preserve"> von </w:t>
    </w:r>
    <w:r w:rsidRPr="00ED43CF">
      <w:rPr>
        <w:rStyle w:val="Seitenzahl"/>
        <w:rFonts w:ascii="Arial Narrow" w:hAnsi="Arial Narrow" w:cs="Arial"/>
        <w:sz w:val="20"/>
        <w:szCs w:val="20"/>
      </w:rPr>
      <w:fldChar w:fldCharType="begin"/>
    </w:r>
    <w:r w:rsidRPr="00ED43CF">
      <w:rPr>
        <w:rStyle w:val="Seitenzahl"/>
        <w:rFonts w:ascii="Arial Narrow" w:hAnsi="Arial Narrow" w:cs="Arial"/>
        <w:sz w:val="20"/>
        <w:szCs w:val="20"/>
      </w:rPr>
      <w:instrText xml:space="preserve"> NUMPAGES </w:instrText>
    </w:r>
    <w:r w:rsidRPr="00ED43CF">
      <w:rPr>
        <w:rStyle w:val="Seitenzahl"/>
        <w:rFonts w:ascii="Arial Narrow" w:hAnsi="Arial Narrow" w:cs="Arial"/>
        <w:sz w:val="20"/>
        <w:szCs w:val="20"/>
      </w:rPr>
      <w:fldChar w:fldCharType="separate"/>
    </w:r>
    <w:r w:rsidR="009C5A07">
      <w:rPr>
        <w:rStyle w:val="Seitenzahl"/>
        <w:rFonts w:ascii="Arial Narrow" w:hAnsi="Arial Narrow" w:cs="Arial"/>
        <w:noProof/>
        <w:sz w:val="20"/>
        <w:szCs w:val="20"/>
      </w:rPr>
      <w:t>84</w:t>
    </w:r>
    <w:r w:rsidRPr="00ED43CF">
      <w:rPr>
        <w:rStyle w:val="Seitenzahl"/>
        <w:rFonts w:ascii="Arial Narrow" w:hAnsi="Arial Narrow" w:cs="Arial"/>
        <w:sz w:val="20"/>
        <w:szCs w:val="20"/>
      </w:rPr>
      <w:fldChar w:fldCharType="end"/>
    </w:r>
  </w:p>
  <w:p w:rsidR="00554B96" w:rsidRPr="00ED43CF" w:rsidRDefault="00554B96" w:rsidP="00AB7456">
    <w:pPr>
      <w:pStyle w:val="Kopfzeile"/>
      <w:tabs>
        <w:tab w:val="clear" w:pos="9072"/>
        <w:tab w:val="clear" w:pos="9204"/>
      </w:tabs>
      <w:jc w:val="center"/>
      <w:rPr>
        <w:rFonts w:ascii="Arial Narrow" w:hAnsi="Arial Narrow" w:cs="Arial Narrow"/>
        <w:sz w:val="20"/>
        <w:szCs w:val="20"/>
      </w:rPr>
    </w:pPr>
    <w:r w:rsidRPr="000C6E3C">
      <w:rPr>
        <w:rFonts w:ascii="Arial Narrow" w:hAnsi="Arial Narrow" w:cs="Arial Narrow"/>
        <w:sz w:val="20"/>
        <w:szCs w:val="20"/>
      </w:rPr>
      <w:t>(§ 16 Abs. 1SGB II i. V. m. § 45 SGB III)</w:t>
    </w:r>
  </w:p>
  <w:p w:rsidR="00554B96" w:rsidRDefault="00554B96" w:rsidP="00415495">
    <w:pPr>
      <w:pStyle w:val="Kopfzeile"/>
      <w:tabs>
        <w:tab w:val="center" w:pos="7284"/>
        <w:tab w:val="left" w:pos="10755"/>
      </w:tabs>
      <w:jc w:val="center"/>
      <w:rPr>
        <w:rFonts w:ascii="Arial Narrow" w:hAnsi="Arial Narrow" w:cs="Arial Narrow"/>
        <w:sz w:val="20"/>
        <w:szCs w:val="20"/>
      </w:rPr>
    </w:pPr>
    <w:r w:rsidRPr="000C6E3C">
      <w:rPr>
        <w:rFonts w:ascii="Arial Narrow" w:hAnsi="Arial Narrow" w:cs="Arial Narrow"/>
        <w:sz w:val="20"/>
        <w:szCs w:val="20"/>
      </w:rPr>
      <w:t>„</w:t>
    </w:r>
    <w:r>
      <w:rPr>
        <w:rFonts w:ascii="Arial Narrow" w:hAnsi="Arial Narrow" w:cs="Arial Narrow"/>
        <w:sz w:val="20"/>
        <w:szCs w:val="20"/>
      </w:rPr>
      <w:t>MW-Alle-Zusammen zum Ziel II</w:t>
    </w:r>
    <w:r w:rsidRPr="000C6E3C">
      <w:rPr>
        <w:rFonts w:ascii="Arial Narrow" w:hAnsi="Arial Narrow" w:cs="Arial Narrow"/>
        <w:sz w:val="20"/>
        <w:szCs w:val="20"/>
      </w:rPr>
      <w:t>“</w:t>
    </w:r>
  </w:p>
  <w:p w:rsidR="00554B96" w:rsidRDefault="00554B96">
    <w:pPr>
      <w:rPr>
        <w:rFonts w:ascii="Arial Narrow" w:hAnsi="Arial Narrow"/>
      </w:rPr>
    </w:pPr>
  </w:p>
  <w:p w:rsidR="00554B96" w:rsidRPr="00614050" w:rsidRDefault="00554B96">
    <w:pPr>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CF5"/>
    <w:multiLevelType w:val="hybridMultilevel"/>
    <w:tmpl w:val="90CC50E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B6F81"/>
    <w:multiLevelType w:val="hybridMultilevel"/>
    <w:tmpl w:val="CFB03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801EB4"/>
    <w:multiLevelType w:val="hybridMultilevel"/>
    <w:tmpl w:val="08E0E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2B4B3A"/>
    <w:multiLevelType w:val="hybridMultilevel"/>
    <w:tmpl w:val="58DA1A38"/>
    <w:lvl w:ilvl="0" w:tplc="04070001">
      <w:start w:val="1"/>
      <w:numFmt w:val="bullet"/>
      <w:lvlText w:val=""/>
      <w:lvlJc w:val="left"/>
      <w:pPr>
        <w:ind w:left="1425" w:hanging="360"/>
      </w:pPr>
      <w:rPr>
        <w:rFonts w:ascii="Symbol" w:hAnsi="Symbol" w:hint="default"/>
      </w:rPr>
    </w:lvl>
    <w:lvl w:ilvl="1" w:tplc="04070001">
      <w:start w:val="1"/>
      <w:numFmt w:val="bullet"/>
      <w:lvlText w:val=""/>
      <w:lvlJc w:val="left"/>
      <w:pPr>
        <w:ind w:left="2145" w:hanging="360"/>
      </w:pPr>
      <w:rPr>
        <w:rFonts w:ascii="Symbol" w:hAnsi="Symbol"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4"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06C27156"/>
    <w:multiLevelType w:val="hybridMultilevel"/>
    <w:tmpl w:val="11B21CF6"/>
    <w:lvl w:ilvl="0" w:tplc="04070001">
      <w:start w:val="1"/>
      <w:numFmt w:val="bullet"/>
      <w:lvlText w:val=""/>
      <w:lvlJc w:val="left"/>
      <w:pPr>
        <w:ind w:left="720" w:hanging="360"/>
      </w:pPr>
      <w:rPr>
        <w:rFonts w:ascii="Symbol" w:hAnsi="Symbol" w:hint="default"/>
        <w:color w:val="auto"/>
      </w:rPr>
    </w:lvl>
    <w:lvl w:ilvl="1" w:tplc="6108C4D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D07955"/>
    <w:multiLevelType w:val="hybridMultilevel"/>
    <w:tmpl w:val="92B0DF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EB3EDE"/>
    <w:multiLevelType w:val="hybridMultilevel"/>
    <w:tmpl w:val="09B8425E"/>
    <w:lvl w:ilvl="0" w:tplc="04070001">
      <w:start w:val="1"/>
      <w:numFmt w:val="bullet"/>
      <w:lvlText w:val=""/>
      <w:lvlJc w:val="left"/>
      <w:pPr>
        <w:tabs>
          <w:tab w:val="num" w:pos="786"/>
        </w:tabs>
        <w:ind w:left="786"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26AC5"/>
    <w:multiLevelType w:val="hybridMultilevel"/>
    <w:tmpl w:val="CE763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8E45F3F"/>
    <w:multiLevelType w:val="hybridMultilevel"/>
    <w:tmpl w:val="9C7E02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17">
      <w:start w:val="1"/>
      <w:numFmt w:val="lowerLetter"/>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85404F"/>
    <w:multiLevelType w:val="hybridMultilevel"/>
    <w:tmpl w:val="C5FAA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C46631"/>
    <w:multiLevelType w:val="hybridMultilevel"/>
    <w:tmpl w:val="526C675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C4F3AC2"/>
    <w:multiLevelType w:val="hybridMultilevel"/>
    <w:tmpl w:val="DAC44A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22"/>
  </w:num>
  <w:num w:numId="2">
    <w:abstractNumId w:val="11"/>
  </w:num>
  <w:num w:numId="3">
    <w:abstractNumId w:val="17"/>
  </w:num>
  <w:num w:numId="4">
    <w:abstractNumId w:val="9"/>
  </w:num>
  <w:num w:numId="5">
    <w:abstractNumId w:val="4"/>
  </w:num>
  <w:num w:numId="6">
    <w:abstractNumId w:val="25"/>
  </w:num>
  <w:num w:numId="7">
    <w:abstractNumId w:val="24"/>
  </w:num>
  <w:num w:numId="8">
    <w:abstractNumId w:val="14"/>
  </w:num>
  <w:num w:numId="9">
    <w:abstractNumId w:val="26"/>
  </w:num>
  <w:num w:numId="10">
    <w:abstractNumId w:val="12"/>
  </w:num>
  <w:num w:numId="11">
    <w:abstractNumId w:val="8"/>
  </w:num>
  <w:num w:numId="12">
    <w:abstractNumId w:val="5"/>
  </w:num>
  <w:num w:numId="13">
    <w:abstractNumId w:val="3"/>
  </w:num>
  <w:num w:numId="14">
    <w:abstractNumId w:val="21"/>
  </w:num>
  <w:num w:numId="15">
    <w:abstractNumId w:val="0"/>
  </w:num>
  <w:num w:numId="16">
    <w:abstractNumId w:val="20"/>
  </w:num>
  <w:num w:numId="17">
    <w:abstractNumId w:val="18"/>
  </w:num>
  <w:num w:numId="18">
    <w:abstractNumId w:val="19"/>
  </w:num>
  <w:num w:numId="19">
    <w:abstractNumId w:val="7"/>
  </w:num>
  <w:num w:numId="20">
    <w:abstractNumId w:val="15"/>
  </w:num>
  <w:num w:numId="21">
    <w:abstractNumId w:val="23"/>
  </w:num>
  <w:num w:numId="22">
    <w:abstractNumId w:val="10"/>
  </w:num>
  <w:num w:numId="23">
    <w:abstractNumId w:val="6"/>
  </w:num>
  <w:num w:numId="24">
    <w:abstractNumId w:val="16"/>
  </w:num>
  <w:num w:numId="25">
    <w:abstractNumId w:val="13"/>
  </w:num>
  <w:num w:numId="26">
    <w:abstractNumId w:val="2"/>
  </w:num>
  <w:num w:numId="2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RV9CHT/obSdgTixoJkt1KIC+pAs+gKtbuqPKvvzq9vOEDonhIA4++SAEkVhxs7fQkc5WDBijcWs3YD+4B+zgQ==" w:salt="Iu0lsDcVWdhS1YkCgiXi0g=="/>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4708"/>
    <w:rsid w:val="000054A1"/>
    <w:rsid w:val="00006624"/>
    <w:rsid w:val="00011802"/>
    <w:rsid w:val="000118F8"/>
    <w:rsid w:val="0001202C"/>
    <w:rsid w:val="00012870"/>
    <w:rsid w:val="00012EEC"/>
    <w:rsid w:val="00013C36"/>
    <w:rsid w:val="00014728"/>
    <w:rsid w:val="00015CC1"/>
    <w:rsid w:val="000179F9"/>
    <w:rsid w:val="00025460"/>
    <w:rsid w:val="00031025"/>
    <w:rsid w:val="00032349"/>
    <w:rsid w:val="00035708"/>
    <w:rsid w:val="00036D20"/>
    <w:rsid w:val="00037758"/>
    <w:rsid w:val="00040BF6"/>
    <w:rsid w:val="00041730"/>
    <w:rsid w:val="000423A7"/>
    <w:rsid w:val="00051079"/>
    <w:rsid w:val="00051664"/>
    <w:rsid w:val="000532EA"/>
    <w:rsid w:val="0005480B"/>
    <w:rsid w:val="00054D7D"/>
    <w:rsid w:val="00061583"/>
    <w:rsid w:val="00065E85"/>
    <w:rsid w:val="00066713"/>
    <w:rsid w:val="00066EA9"/>
    <w:rsid w:val="00071D28"/>
    <w:rsid w:val="000724DB"/>
    <w:rsid w:val="0008349D"/>
    <w:rsid w:val="0008365C"/>
    <w:rsid w:val="00085222"/>
    <w:rsid w:val="000970C1"/>
    <w:rsid w:val="000A5B94"/>
    <w:rsid w:val="000A6ED7"/>
    <w:rsid w:val="000A70A9"/>
    <w:rsid w:val="000B04BC"/>
    <w:rsid w:val="000B0B54"/>
    <w:rsid w:val="000B1ABE"/>
    <w:rsid w:val="000B1CDB"/>
    <w:rsid w:val="000B2C27"/>
    <w:rsid w:val="000B79C9"/>
    <w:rsid w:val="000C0F7E"/>
    <w:rsid w:val="000C1CC1"/>
    <w:rsid w:val="000C2187"/>
    <w:rsid w:val="000C59E5"/>
    <w:rsid w:val="000C6CF7"/>
    <w:rsid w:val="000C6E3C"/>
    <w:rsid w:val="000C714B"/>
    <w:rsid w:val="000C74C4"/>
    <w:rsid w:val="000D0345"/>
    <w:rsid w:val="000D056B"/>
    <w:rsid w:val="000D39DC"/>
    <w:rsid w:val="000D4DCB"/>
    <w:rsid w:val="000D6E24"/>
    <w:rsid w:val="000E0F55"/>
    <w:rsid w:val="000E0FED"/>
    <w:rsid w:val="000E6B9F"/>
    <w:rsid w:val="000E6D6F"/>
    <w:rsid w:val="000E729E"/>
    <w:rsid w:val="000E7EAF"/>
    <w:rsid w:val="000F6C64"/>
    <w:rsid w:val="00103260"/>
    <w:rsid w:val="001055C8"/>
    <w:rsid w:val="00106C08"/>
    <w:rsid w:val="00110894"/>
    <w:rsid w:val="00111562"/>
    <w:rsid w:val="00114131"/>
    <w:rsid w:val="00114CA3"/>
    <w:rsid w:val="001159EA"/>
    <w:rsid w:val="00115C5D"/>
    <w:rsid w:val="00116333"/>
    <w:rsid w:val="001215A3"/>
    <w:rsid w:val="00122DA5"/>
    <w:rsid w:val="00124A7D"/>
    <w:rsid w:val="00125478"/>
    <w:rsid w:val="001269D7"/>
    <w:rsid w:val="00132813"/>
    <w:rsid w:val="0013459A"/>
    <w:rsid w:val="00137390"/>
    <w:rsid w:val="00137AE6"/>
    <w:rsid w:val="0014089B"/>
    <w:rsid w:val="00143D84"/>
    <w:rsid w:val="00144B93"/>
    <w:rsid w:val="00144C6D"/>
    <w:rsid w:val="00144D99"/>
    <w:rsid w:val="00154A7D"/>
    <w:rsid w:val="00160240"/>
    <w:rsid w:val="00161D1E"/>
    <w:rsid w:val="001641D2"/>
    <w:rsid w:val="001666D8"/>
    <w:rsid w:val="001668AB"/>
    <w:rsid w:val="00167520"/>
    <w:rsid w:val="00167FDF"/>
    <w:rsid w:val="00170DE5"/>
    <w:rsid w:val="00172B05"/>
    <w:rsid w:val="0017394B"/>
    <w:rsid w:val="001755FE"/>
    <w:rsid w:val="001757D9"/>
    <w:rsid w:val="001772A9"/>
    <w:rsid w:val="00177477"/>
    <w:rsid w:val="00181CEA"/>
    <w:rsid w:val="00181FA5"/>
    <w:rsid w:val="0018400C"/>
    <w:rsid w:val="0018526E"/>
    <w:rsid w:val="00191FF3"/>
    <w:rsid w:val="0019528E"/>
    <w:rsid w:val="00195A50"/>
    <w:rsid w:val="001A4ACE"/>
    <w:rsid w:val="001A7176"/>
    <w:rsid w:val="001A79F5"/>
    <w:rsid w:val="001B0CB9"/>
    <w:rsid w:val="001B0D80"/>
    <w:rsid w:val="001B17A9"/>
    <w:rsid w:val="001B3F2B"/>
    <w:rsid w:val="001B45A8"/>
    <w:rsid w:val="001B57FF"/>
    <w:rsid w:val="001B5E45"/>
    <w:rsid w:val="001B673B"/>
    <w:rsid w:val="001B733A"/>
    <w:rsid w:val="001C0E37"/>
    <w:rsid w:val="001C0F84"/>
    <w:rsid w:val="001C78F5"/>
    <w:rsid w:val="001D134B"/>
    <w:rsid w:val="001D1B17"/>
    <w:rsid w:val="001D1FE0"/>
    <w:rsid w:val="001D2447"/>
    <w:rsid w:val="001D3DCD"/>
    <w:rsid w:val="001D44C5"/>
    <w:rsid w:val="001D4C05"/>
    <w:rsid w:val="001D4FAB"/>
    <w:rsid w:val="001D560E"/>
    <w:rsid w:val="001D59E9"/>
    <w:rsid w:val="001D643B"/>
    <w:rsid w:val="001D764E"/>
    <w:rsid w:val="001D7E32"/>
    <w:rsid w:val="001E1353"/>
    <w:rsid w:val="001E436E"/>
    <w:rsid w:val="001E4B8D"/>
    <w:rsid w:val="001E4FEF"/>
    <w:rsid w:val="001E78D9"/>
    <w:rsid w:val="001F1D63"/>
    <w:rsid w:val="001F329B"/>
    <w:rsid w:val="001F6CAC"/>
    <w:rsid w:val="001F7D54"/>
    <w:rsid w:val="00204F8B"/>
    <w:rsid w:val="00207309"/>
    <w:rsid w:val="00211429"/>
    <w:rsid w:val="00211460"/>
    <w:rsid w:val="00211A4B"/>
    <w:rsid w:val="002139D2"/>
    <w:rsid w:val="00213F42"/>
    <w:rsid w:val="00213F4E"/>
    <w:rsid w:val="00214C24"/>
    <w:rsid w:val="00221894"/>
    <w:rsid w:val="00222DDD"/>
    <w:rsid w:val="00224FAD"/>
    <w:rsid w:val="002324CD"/>
    <w:rsid w:val="002326DC"/>
    <w:rsid w:val="00232CF7"/>
    <w:rsid w:val="00233377"/>
    <w:rsid w:val="00233465"/>
    <w:rsid w:val="002354E2"/>
    <w:rsid w:val="00235E3A"/>
    <w:rsid w:val="002364F5"/>
    <w:rsid w:val="00237383"/>
    <w:rsid w:val="00241E74"/>
    <w:rsid w:val="0024432E"/>
    <w:rsid w:val="00245F1B"/>
    <w:rsid w:val="00247A88"/>
    <w:rsid w:val="00247AF8"/>
    <w:rsid w:val="00250070"/>
    <w:rsid w:val="00250610"/>
    <w:rsid w:val="002516B0"/>
    <w:rsid w:val="00251A7B"/>
    <w:rsid w:val="00253D5E"/>
    <w:rsid w:val="002548AF"/>
    <w:rsid w:val="002571C9"/>
    <w:rsid w:val="002622FF"/>
    <w:rsid w:val="00264DB5"/>
    <w:rsid w:val="00267232"/>
    <w:rsid w:val="00271EE7"/>
    <w:rsid w:val="0027241C"/>
    <w:rsid w:val="00272F9A"/>
    <w:rsid w:val="002730F5"/>
    <w:rsid w:val="0027653A"/>
    <w:rsid w:val="002822FF"/>
    <w:rsid w:val="00285103"/>
    <w:rsid w:val="002857D9"/>
    <w:rsid w:val="002860D4"/>
    <w:rsid w:val="00287584"/>
    <w:rsid w:val="00287CF0"/>
    <w:rsid w:val="00287F34"/>
    <w:rsid w:val="002923A4"/>
    <w:rsid w:val="002926E6"/>
    <w:rsid w:val="00292BA8"/>
    <w:rsid w:val="002932A5"/>
    <w:rsid w:val="0029493C"/>
    <w:rsid w:val="00294EAE"/>
    <w:rsid w:val="00297766"/>
    <w:rsid w:val="002A1C5F"/>
    <w:rsid w:val="002A36CB"/>
    <w:rsid w:val="002A5C5C"/>
    <w:rsid w:val="002A775A"/>
    <w:rsid w:val="002B0BC8"/>
    <w:rsid w:val="002B3028"/>
    <w:rsid w:val="002B4C10"/>
    <w:rsid w:val="002B579C"/>
    <w:rsid w:val="002B69BA"/>
    <w:rsid w:val="002B73AA"/>
    <w:rsid w:val="002B7565"/>
    <w:rsid w:val="002B75D7"/>
    <w:rsid w:val="002C38E7"/>
    <w:rsid w:val="002C4A69"/>
    <w:rsid w:val="002C4D69"/>
    <w:rsid w:val="002C5A3F"/>
    <w:rsid w:val="002C6617"/>
    <w:rsid w:val="002D1706"/>
    <w:rsid w:val="002D2802"/>
    <w:rsid w:val="002D45F5"/>
    <w:rsid w:val="002D4B45"/>
    <w:rsid w:val="002D52EC"/>
    <w:rsid w:val="002D62AE"/>
    <w:rsid w:val="002D66F1"/>
    <w:rsid w:val="002D7C45"/>
    <w:rsid w:val="002E0C3A"/>
    <w:rsid w:val="002E252A"/>
    <w:rsid w:val="002E5F75"/>
    <w:rsid w:val="002F289C"/>
    <w:rsid w:val="002F2C38"/>
    <w:rsid w:val="002F4FAF"/>
    <w:rsid w:val="002F56F3"/>
    <w:rsid w:val="00301045"/>
    <w:rsid w:val="003014F9"/>
    <w:rsid w:val="00303E72"/>
    <w:rsid w:val="00304036"/>
    <w:rsid w:val="003040A3"/>
    <w:rsid w:val="00304E02"/>
    <w:rsid w:val="00310B2F"/>
    <w:rsid w:val="00311DC6"/>
    <w:rsid w:val="00311E8D"/>
    <w:rsid w:val="003127C9"/>
    <w:rsid w:val="00314E56"/>
    <w:rsid w:val="00315173"/>
    <w:rsid w:val="0031772C"/>
    <w:rsid w:val="0031797F"/>
    <w:rsid w:val="00320427"/>
    <w:rsid w:val="0032053A"/>
    <w:rsid w:val="00320A98"/>
    <w:rsid w:val="003220DF"/>
    <w:rsid w:val="0032366D"/>
    <w:rsid w:val="00324059"/>
    <w:rsid w:val="0032603B"/>
    <w:rsid w:val="00326DF8"/>
    <w:rsid w:val="00327FD6"/>
    <w:rsid w:val="003350DB"/>
    <w:rsid w:val="00335EE5"/>
    <w:rsid w:val="00336FA9"/>
    <w:rsid w:val="0034147B"/>
    <w:rsid w:val="00343142"/>
    <w:rsid w:val="003441DF"/>
    <w:rsid w:val="00345230"/>
    <w:rsid w:val="00345CD3"/>
    <w:rsid w:val="003460D7"/>
    <w:rsid w:val="00346359"/>
    <w:rsid w:val="0035042E"/>
    <w:rsid w:val="00352F3E"/>
    <w:rsid w:val="00353A1B"/>
    <w:rsid w:val="00353C2A"/>
    <w:rsid w:val="00354399"/>
    <w:rsid w:val="003558A3"/>
    <w:rsid w:val="00355B51"/>
    <w:rsid w:val="003565A9"/>
    <w:rsid w:val="00360B88"/>
    <w:rsid w:val="003626B1"/>
    <w:rsid w:val="00364B3F"/>
    <w:rsid w:val="003708C9"/>
    <w:rsid w:val="00372485"/>
    <w:rsid w:val="0037279F"/>
    <w:rsid w:val="00376415"/>
    <w:rsid w:val="00382EB8"/>
    <w:rsid w:val="0038473F"/>
    <w:rsid w:val="003855EE"/>
    <w:rsid w:val="003858BE"/>
    <w:rsid w:val="00386D68"/>
    <w:rsid w:val="0039034C"/>
    <w:rsid w:val="00390C0E"/>
    <w:rsid w:val="00391C5E"/>
    <w:rsid w:val="003922E1"/>
    <w:rsid w:val="00392FB4"/>
    <w:rsid w:val="00395FA4"/>
    <w:rsid w:val="003A1ECE"/>
    <w:rsid w:val="003A40BF"/>
    <w:rsid w:val="003A799B"/>
    <w:rsid w:val="003B1ABC"/>
    <w:rsid w:val="003B27D3"/>
    <w:rsid w:val="003B2FD5"/>
    <w:rsid w:val="003B407B"/>
    <w:rsid w:val="003B44D1"/>
    <w:rsid w:val="003B4B56"/>
    <w:rsid w:val="003B4F08"/>
    <w:rsid w:val="003B77EB"/>
    <w:rsid w:val="003C12DB"/>
    <w:rsid w:val="003C3B3A"/>
    <w:rsid w:val="003C4E3E"/>
    <w:rsid w:val="003C5F81"/>
    <w:rsid w:val="003D22BB"/>
    <w:rsid w:val="003D6234"/>
    <w:rsid w:val="003D68D7"/>
    <w:rsid w:val="003E16AB"/>
    <w:rsid w:val="003E2CEC"/>
    <w:rsid w:val="003E68BE"/>
    <w:rsid w:val="003E7ECD"/>
    <w:rsid w:val="003F033F"/>
    <w:rsid w:val="003F058B"/>
    <w:rsid w:val="003F2A26"/>
    <w:rsid w:val="003F47D7"/>
    <w:rsid w:val="003F4B8E"/>
    <w:rsid w:val="003F6694"/>
    <w:rsid w:val="00401341"/>
    <w:rsid w:val="00401554"/>
    <w:rsid w:val="00403907"/>
    <w:rsid w:val="00403A4C"/>
    <w:rsid w:val="0040512F"/>
    <w:rsid w:val="004077B3"/>
    <w:rsid w:val="00407B3E"/>
    <w:rsid w:val="0041071F"/>
    <w:rsid w:val="00413774"/>
    <w:rsid w:val="004150EF"/>
    <w:rsid w:val="00415495"/>
    <w:rsid w:val="00416795"/>
    <w:rsid w:val="00416ABA"/>
    <w:rsid w:val="00417394"/>
    <w:rsid w:val="004204A3"/>
    <w:rsid w:val="0042095E"/>
    <w:rsid w:val="00421EA9"/>
    <w:rsid w:val="0042344B"/>
    <w:rsid w:val="00430AE6"/>
    <w:rsid w:val="00430BE5"/>
    <w:rsid w:val="00430F9F"/>
    <w:rsid w:val="00434129"/>
    <w:rsid w:val="0043531F"/>
    <w:rsid w:val="00441CDE"/>
    <w:rsid w:val="00443952"/>
    <w:rsid w:val="0044408F"/>
    <w:rsid w:val="004464B4"/>
    <w:rsid w:val="00450712"/>
    <w:rsid w:val="004548E9"/>
    <w:rsid w:val="004609D5"/>
    <w:rsid w:val="00462B4E"/>
    <w:rsid w:val="00463690"/>
    <w:rsid w:val="00463751"/>
    <w:rsid w:val="00464AAD"/>
    <w:rsid w:val="00466920"/>
    <w:rsid w:val="00470CDD"/>
    <w:rsid w:val="00470E61"/>
    <w:rsid w:val="00473468"/>
    <w:rsid w:val="00473522"/>
    <w:rsid w:val="00473D83"/>
    <w:rsid w:val="00474EE8"/>
    <w:rsid w:val="004758E9"/>
    <w:rsid w:val="00475D75"/>
    <w:rsid w:val="0048151A"/>
    <w:rsid w:val="004841E8"/>
    <w:rsid w:val="00487077"/>
    <w:rsid w:val="00490E1A"/>
    <w:rsid w:val="00492069"/>
    <w:rsid w:val="0049231D"/>
    <w:rsid w:val="004939C6"/>
    <w:rsid w:val="004A0023"/>
    <w:rsid w:val="004A3D0C"/>
    <w:rsid w:val="004A4967"/>
    <w:rsid w:val="004A793C"/>
    <w:rsid w:val="004A7B28"/>
    <w:rsid w:val="004B0B90"/>
    <w:rsid w:val="004B36D1"/>
    <w:rsid w:val="004B46C5"/>
    <w:rsid w:val="004B4935"/>
    <w:rsid w:val="004B4EA1"/>
    <w:rsid w:val="004B7B43"/>
    <w:rsid w:val="004C3D83"/>
    <w:rsid w:val="004C5079"/>
    <w:rsid w:val="004C5EA5"/>
    <w:rsid w:val="004C6F69"/>
    <w:rsid w:val="004D2631"/>
    <w:rsid w:val="004D2A8E"/>
    <w:rsid w:val="004D2E25"/>
    <w:rsid w:val="004D2E52"/>
    <w:rsid w:val="004D4724"/>
    <w:rsid w:val="004D551D"/>
    <w:rsid w:val="004D5DF4"/>
    <w:rsid w:val="004E2EFC"/>
    <w:rsid w:val="004E4FF2"/>
    <w:rsid w:val="004E7074"/>
    <w:rsid w:val="004F1B4C"/>
    <w:rsid w:val="004F2D6F"/>
    <w:rsid w:val="004F2EE7"/>
    <w:rsid w:val="004F3423"/>
    <w:rsid w:val="004F7557"/>
    <w:rsid w:val="00501660"/>
    <w:rsid w:val="0050373E"/>
    <w:rsid w:val="0050500A"/>
    <w:rsid w:val="005067E6"/>
    <w:rsid w:val="00507831"/>
    <w:rsid w:val="00507D86"/>
    <w:rsid w:val="00511AEC"/>
    <w:rsid w:val="00511DFA"/>
    <w:rsid w:val="00513807"/>
    <w:rsid w:val="00514096"/>
    <w:rsid w:val="00516DEC"/>
    <w:rsid w:val="0051798B"/>
    <w:rsid w:val="00520190"/>
    <w:rsid w:val="0052147E"/>
    <w:rsid w:val="0052236C"/>
    <w:rsid w:val="005225F8"/>
    <w:rsid w:val="00522C52"/>
    <w:rsid w:val="00523125"/>
    <w:rsid w:val="00525D18"/>
    <w:rsid w:val="005263C6"/>
    <w:rsid w:val="005268F3"/>
    <w:rsid w:val="00526CEA"/>
    <w:rsid w:val="00527DA2"/>
    <w:rsid w:val="00534F6A"/>
    <w:rsid w:val="00535A7B"/>
    <w:rsid w:val="00537877"/>
    <w:rsid w:val="00537E70"/>
    <w:rsid w:val="005420A5"/>
    <w:rsid w:val="00545E5A"/>
    <w:rsid w:val="00545F9B"/>
    <w:rsid w:val="005477C0"/>
    <w:rsid w:val="00547AD3"/>
    <w:rsid w:val="00551E43"/>
    <w:rsid w:val="00551FB7"/>
    <w:rsid w:val="005525E0"/>
    <w:rsid w:val="00552B52"/>
    <w:rsid w:val="00554B96"/>
    <w:rsid w:val="005572F5"/>
    <w:rsid w:val="0056019E"/>
    <w:rsid w:val="00560880"/>
    <w:rsid w:val="005631C5"/>
    <w:rsid w:val="005653FA"/>
    <w:rsid w:val="005664C7"/>
    <w:rsid w:val="005666FD"/>
    <w:rsid w:val="00570670"/>
    <w:rsid w:val="00570A34"/>
    <w:rsid w:val="0057268E"/>
    <w:rsid w:val="00573D28"/>
    <w:rsid w:val="00577C57"/>
    <w:rsid w:val="005820D2"/>
    <w:rsid w:val="0059129F"/>
    <w:rsid w:val="00591A94"/>
    <w:rsid w:val="00591B70"/>
    <w:rsid w:val="005963B0"/>
    <w:rsid w:val="005A00B2"/>
    <w:rsid w:val="005A1315"/>
    <w:rsid w:val="005A1F46"/>
    <w:rsid w:val="005B2668"/>
    <w:rsid w:val="005B329A"/>
    <w:rsid w:val="005B4664"/>
    <w:rsid w:val="005C27A1"/>
    <w:rsid w:val="005C430E"/>
    <w:rsid w:val="005C49C7"/>
    <w:rsid w:val="005C52AE"/>
    <w:rsid w:val="005C71F6"/>
    <w:rsid w:val="005D1D16"/>
    <w:rsid w:val="005E2D0F"/>
    <w:rsid w:val="005E3907"/>
    <w:rsid w:val="005E3D16"/>
    <w:rsid w:val="005E3EB4"/>
    <w:rsid w:val="005E3F4A"/>
    <w:rsid w:val="005E62BA"/>
    <w:rsid w:val="005E72C9"/>
    <w:rsid w:val="005F1AF7"/>
    <w:rsid w:val="005F3AD8"/>
    <w:rsid w:val="005F4FE7"/>
    <w:rsid w:val="005F7655"/>
    <w:rsid w:val="00600F92"/>
    <w:rsid w:val="00601D31"/>
    <w:rsid w:val="00602DCA"/>
    <w:rsid w:val="00603CD0"/>
    <w:rsid w:val="00605E5E"/>
    <w:rsid w:val="00606312"/>
    <w:rsid w:val="00606A22"/>
    <w:rsid w:val="00607174"/>
    <w:rsid w:val="006076E2"/>
    <w:rsid w:val="00611284"/>
    <w:rsid w:val="00612E20"/>
    <w:rsid w:val="00614050"/>
    <w:rsid w:val="006144D3"/>
    <w:rsid w:val="00615BFC"/>
    <w:rsid w:val="00616B90"/>
    <w:rsid w:val="006208A7"/>
    <w:rsid w:val="00621A6A"/>
    <w:rsid w:val="00623686"/>
    <w:rsid w:val="00623897"/>
    <w:rsid w:val="00626176"/>
    <w:rsid w:val="00626E32"/>
    <w:rsid w:val="00631D35"/>
    <w:rsid w:val="006320DA"/>
    <w:rsid w:val="00632482"/>
    <w:rsid w:val="00633C9D"/>
    <w:rsid w:val="00633EBA"/>
    <w:rsid w:val="00636693"/>
    <w:rsid w:val="00636E4A"/>
    <w:rsid w:val="0063766A"/>
    <w:rsid w:val="00640AFC"/>
    <w:rsid w:val="00643A85"/>
    <w:rsid w:val="00644BF0"/>
    <w:rsid w:val="006460E8"/>
    <w:rsid w:val="0065230C"/>
    <w:rsid w:val="00654713"/>
    <w:rsid w:val="00657088"/>
    <w:rsid w:val="0065783C"/>
    <w:rsid w:val="006617C2"/>
    <w:rsid w:val="00665DB1"/>
    <w:rsid w:val="00666A94"/>
    <w:rsid w:val="00670869"/>
    <w:rsid w:val="006716DC"/>
    <w:rsid w:val="00672301"/>
    <w:rsid w:val="006743D7"/>
    <w:rsid w:val="00674BA1"/>
    <w:rsid w:val="006756DB"/>
    <w:rsid w:val="006760B4"/>
    <w:rsid w:val="006802CD"/>
    <w:rsid w:val="00680C80"/>
    <w:rsid w:val="0068119F"/>
    <w:rsid w:val="0068260C"/>
    <w:rsid w:val="00682ABA"/>
    <w:rsid w:val="00687AE5"/>
    <w:rsid w:val="00690D0A"/>
    <w:rsid w:val="00691730"/>
    <w:rsid w:val="00691951"/>
    <w:rsid w:val="006926F4"/>
    <w:rsid w:val="0069432B"/>
    <w:rsid w:val="00694616"/>
    <w:rsid w:val="006A1C87"/>
    <w:rsid w:val="006A2D4B"/>
    <w:rsid w:val="006A4249"/>
    <w:rsid w:val="006A4923"/>
    <w:rsid w:val="006A7E24"/>
    <w:rsid w:val="006B5467"/>
    <w:rsid w:val="006B54FC"/>
    <w:rsid w:val="006B70AB"/>
    <w:rsid w:val="006B7ED3"/>
    <w:rsid w:val="006C15C4"/>
    <w:rsid w:val="006D073A"/>
    <w:rsid w:val="006D08D6"/>
    <w:rsid w:val="006D3D8A"/>
    <w:rsid w:val="006D4927"/>
    <w:rsid w:val="006D62F0"/>
    <w:rsid w:val="006D7012"/>
    <w:rsid w:val="006E1BAB"/>
    <w:rsid w:val="006E4AB1"/>
    <w:rsid w:val="006E6CD2"/>
    <w:rsid w:val="006F0476"/>
    <w:rsid w:val="006F534A"/>
    <w:rsid w:val="006F54C3"/>
    <w:rsid w:val="0070146F"/>
    <w:rsid w:val="00701E7D"/>
    <w:rsid w:val="00702188"/>
    <w:rsid w:val="00702753"/>
    <w:rsid w:val="00702DD6"/>
    <w:rsid w:val="007048F6"/>
    <w:rsid w:val="00710F38"/>
    <w:rsid w:val="00713872"/>
    <w:rsid w:val="00713F41"/>
    <w:rsid w:val="00715A4B"/>
    <w:rsid w:val="00716FA4"/>
    <w:rsid w:val="00717F68"/>
    <w:rsid w:val="00720016"/>
    <w:rsid w:val="00721C1F"/>
    <w:rsid w:val="007222A6"/>
    <w:rsid w:val="00725088"/>
    <w:rsid w:val="00730ABE"/>
    <w:rsid w:val="00730E7C"/>
    <w:rsid w:val="007331DF"/>
    <w:rsid w:val="00733A5D"/>
    <w:rsid w:val="0073445D"/>
    <w:rsid w:val="00735136"/>
    <w:rsid w:val="00740626"/>
    <w:rsid w:val="00741E1D"/>
    <w:rsid w:val="00743778"/>
    <w:rsid w:val="00743A7A"/>
    <w:rsid w:val="0074413B"/>
    <w:rsid w:val="0075108B"/>
    <w:rsid w:val="007546A5"/>
    <w:rsid w:val="007556F5"/>
    <w:rsid w:val="007605B5"/>
    <w:rsid w:val="0076138A"/>
    <w:rsid w:val="007624BE"/>
    <w:rsid w:val="0076353E"/>
    <w:rsid w:val="00763815"/>
    <w:rsid w:val="00764201"/>
    <w:rsid w:val="00764755"/>
    <w:rsid w:val="00767AE5"/>
    <w:rsid w:val="0077036E"/>
    <w:rsid w:val="00770633"/>
    <w:rsid w:val="00772409"/>
    <w:rsid w:val="00773A0A"/>
    <w:rsid w:val="00776C1C"/>
    <w:rsid w:val="00777267"/>
    <w:rsid w:val="00777833"/>
    <w:rsid w:val="00781DFD"/>
    <w:rsid w:val="00785A06"/>
    <w:rsid w:val="0078604F"/>
    <w:rsid w:val="0078632A"/>
    <w:rsid w:val="00790F13"/>
    <w:rsid w:val="00791B7A"/>
    <w:rsid w:val="00793BB7"/>
    <w:rsid w:val="00797867"/>
    <w:rsid w:val="007A087E"/>
    <w:rsid w:val="007A14BB"/>
    <w:rsid w:val="007A1970"/>
    <w:rsid w:val="007A56EE"/>
    <w:rsid w:val="007A56FF"/>
    <w:rsid w:val="007A5D88"/>
    <w:rsid w:val="007A708B"/>
    <w:rsid w:val="007B2023"/>
    <w:rsid w:val="007B2B77"/>
    <w:rsid w:val="007B3C81"/>
    <w:rsid w:val="007B4C54"/>
    <w:rsid w:val="007C06B3"/>
    <w:rsid w:val="007C07DA"/>
    <w:rsid w:val="007C0D48"/>
    <w:rsid w:val="007C0F7E"/>
    <w:rsid w:val="007C1AFA"/>
    <w:rsid w:val="007C35EF"/>
    <w:rsid w:val="007C544D"/>
    <w:rsid w:val="007C66AE"/>
    <w:rsid w:val="007D0466"/>
    <w:rsid w:val="007D3602"/>
    <w:rsid w:val="007D4BD1"/>
    <w:rsid w:val="007D687D"/>
    <w:rsid w:val="007D718A"/>
    <w:rsid w:val="007E16F6"/>
    <w:rsid w:val="007E27A8"/>
    <w:rsid w:val="007E41C3"/>
    <w:rsid w:val="007E4A9C"/>
    <w:rsid w:val="007E4DF8"/>
    <w:rsid w:val="007F0981"/>
    <w:rsid w:val="007F17E3"/>
    <w:rsid w:val="007F224C"/>
    <w:rsid w:val="007F2394"/>
    <w:rsid w:val="007F3086"/>
    <w:rsid w:val="007F4768"/>
    <w:rsid w:val="007F4967"/>
    <w:rsid w:val="007F5D9B"/>
    <w:rsid w:val="007F6E5B"/>
    <w:rsid w:val="007F7BC5"/>
    <w:rsid w:val="008007F1"/>
    <w:rsid w:val="008018C0"/>
    <w:rsid w:val="0080692E"/>
    <w:rsid w:val="00806D17"/>
    <w:rsid w:val="00807161"/>
    <w:rsid w:val="0081325F"/>
    <w:rsid w:val="00821706"/>
    <w:rsid w:val="00825161"/>
    <w:rsid w:val="008254A7"/>
    <w:rsid w:val="008260A4"/>
    <w:rsid w:val="00826DEE"/>
    <w:rsid w:val="00830036"/>
    <w:rsid w:val="0083125D"/>
    <w:rsid w:val="00831931"/>
    <w:rsid w:val="0083260E"/>
    <w:rsid w:val="00833444"/>
    <w:rsid w:val="00837EC8"/>
    <w:rsid w:val="008419D8"/>
    <w:rsid w:val="00843678"/>
    <w:rsid w:val="00843B91"/>
    <w:rsid w:val="00851326"/>
    <w:rsid w:val="00851FE9"/>
    <w:rsid w:val="00852207"/>
    <w:rsid w:val="008542F0"/>
    <w:rsid w:val="00855502"/>
    <w:rsid w:val="00855DBC"/>
    <w:rsid w:val="00857D41"/>
    <w:rsid w:val="00857D5E"/>
    <w:rsid w:val="00860848"/>
    <w:rsid w:val="00860995"/>
    <w:rsid w:val="00861718"/>
    <w:rsid w:val="0086233B"/>
    <w:rsid w:val="00862F0B"/>
    <w:rsid w:val="008632D3"/>
    <w:rsid w:val="00863FEB"/>
    <w:rsid w:val="00864E21"/>
    <w:rsid w:val="00866A70"/>
    <w:rsid w:val="00870FDB"/>
    <w:rsid w:val="00872CCF"/>
    <w:rsid w:val="00874855"/>
    <w:rsid w:val="008754B4"/>
    <w:rsid w:val="00875B91"/>
    <w:rsid w:val="00876470"/>
    <w:rsid w:val="00881C14"/>
    <w:rsid w:val="00881C2A"/>
    <w:rsid w:val="008822BB"/>
    <w:rsid w:val="00882CAD"/>
    <w:rsid w:val="008843BC"/>
    <w:rsid w:val="0088561B"/>
    <w:rsid w:val="008864B1"/>
    <w:rsid w:val="0088665C"/>
    <w:rsid w:val="00887BD0"/>
    <w:rsid w:val="00890A85"/>
    <w:rsid w:val="00890E0C"/>
    <w:rsid w:val="00892610"/>
    <w:rsid w:val="0089570E"/>
    <w:rsid w:val="008A0B12"/>
    <w:rsid w:val="008A0C6C"/>
    <w:rsid w:val="008A1736"/>
    <w:rsid w:val="008A26F6"/>
    <w:rsid w:val="008A784C"/>
    <w:rsid w:val="008B09E9"/>
    <w:rsid w:val="008B0E98"/>
    <w:rsid w:val="008B366A"/>
    <w:rsid w:val="008B3B44"/>
    <w:rsid w:val="008B543E"/>
    <w:rsid w:val="008B58B5"/>
    <w:rsid w:val="008C4B83"/>
    <w:rsid w:val="008C6A34"/>
    <w:rsid w:val="008D119E"/>
    <w:rsid w:val="008D11B9"/>
    <w:rsid w:val="008D145D"/>
    <w:rsid w:val="008D2104"/>
    <w:rsid w:val="008D2833"/>
    <w:rsid w:val="008D2935"/>
    <w:rsid w:val="008D342E"/>
    <w:rsid w:val="008D552E"/>
    <w:rsid w:val="008D5FF1"/>
    <w:rsid w:val="008D6EC0"/>
    <w:rsid w:val="008D6FB9"/>
    <w:rsid w:val="008D708C"/>
    <w:rsid w:val="008E322F"/>
    <w:rsid w:val="008E392B"/>
    <w:rsid w:val="008E3D04"/>
    <w:rsid w:val="008E4E2D"/>
    <w:rsid w:val="008E62DC"/>
    <w:rsid w:val="008F0D5D"/>
    <w:rsid w:val="008F1428"/>
    <w:rsid w:val="008F1B63"/>
    <w:rsid w:val="008F30BF"/>
    <w:rsid w:val="008F516D"/>
    <w:rsid w:val="008F6AB8"/>
    <w:rsid w:val="008F7F72"/>
    <w:rsid w:val="00900D1F"/>
    <w:rsid w:val="00901406"/>
    <w:rsid w:val="00902E05"/>
    <w:rsid w:val="009057DB"/>
    <w:rsid w:val="00907431"/>
    <w:rsid w:val="009108ED"/>
    <w:rsid w:val="009133A9"/>
    <w:rsid w:val="00914105"/>
    <w:rsid w:val="00914D07"/>
    <w:rsid w:val="009157E4"/>
    <w:rsid w:val="00920BD7"/>
    <w:rsid w:val="0092138B"/>
    <w:rsid w:val="00922040"/>
    <w:rsid w:val="009220FE"/>
    <w:rsid w:val="009224F4"/>
    <w:rsid w:val="00925161"/>
    <w:rsid w:val="00931166"/>
    <w:rsid w:val="00933FA1"/>
    <w:rsid w:val="00936757"/>
    <w:rsid w:val="0094121B"/>
    <w:rsid w:val="00944D55"/>
    <w:rsid w:val="00945BA1"/>
    <w:rsid w:val="009462EC"/>
    <w:rsid w:val="0094671B"/>
    <w:rsid w:val="00946ADD"/>
    <w:rsid w:val="0095038A"/>
    <w:rsid w:val="00954515"/>
    <w:rsid w:val="00955A6F"/>
    <w:rsid w:val="00956B21"/>
    <w:rsid w:val="00957D97"/>
    <w:rsid w:val="00960CB6"/>
    <w:rsid w:val="009614B0"/>
    <w:rsid w:val="00961F76"/>
    <w:rsid w:val="0096304B"/>
    <w:rsid w:val="00963853"/>
    <w:rsid w:val="00965667"/>
    <w:rsid w:val="009679D7"/>
    <w:rsid w:val="00971822"/>
    <w:rsid w:val="0097334B"/>
    <w:rsid w:val="0097470D"/>
    <w:rsid w:val="0097799E"/>
    <w:rsid w:val="00982448"/>
    <w:rsid w:val="0098308B"/>
    <w:rsid w:val="00983696"/>
    <w:rsid w:val="00984E76"/>
    <w:rsid w:val="0098716D"/>
    <w:rsid w:val="009900F9"/>
    <w:rsid w:val="00990752"/>
    <w:rsid w:val="00990C60"/>
    <w:rsid w:val="009919E5"/>
    <w:rsid w:val="0099238F"/>
    <w:rsid w:val="00993E6A"/>
    <w:rsid w:val="00994089"/>
    <w:rsid w:val="00995386"/>
    <w:rsid w:val="00995DDA"/>
    <w:rsid w:val="009A083B"/>
    <w:rsid w:val="009A1848"/>
    <w:rsid w:val="009A2388"/>
    <w:rsid w:val="009A4A6D"/>
    <w:rsid w:val="009A51BA"/>
    <w:rsid w:val="009A5402"/>
    <w:rsid w:val="009C37C3"/>
    <w:rsid w:val="009C3F22"/>
    <w:rsid w:val="009C59EE"/>
    <w:rsid w:val="009C5A07"/>
    <w:rsid w:val="009C5B3E"/>
    <w:rsid w:val="009C5B9F"/>
    <w:rsid w:val="009D0002"/>
    <w:rsid w:val="009D0269"/>
    <w:rsid w:val="009D1B23"/>
    <w:rsid w:val="009D1EC5"/>
    <w:rsid w:val="009D5014"/>
    <w:rsid w:val="009D621F"/>
    <w:rsid w:val="009D7B8F"/>
    <w:rsid w:val="009E47AF"/>
    <w:rsid w:val="009E77F9"/>
    <w:rsid w:val="009E7EFC"/>
    <w:rsid w:val="009F0A1D"/>
    <w:rsid w:val="009F1473"/>
    <w:rsid w:val="009F263E"/>
    <w:rsid w:val="009F4510"/>
    <w:rsid w:val="009F66CC"/>
    <w:rsid w:val="009F6BFE"/>
    <w:rsid w:val="009F7DBF"/>
    <w:rsid w:val="00A01A35"/>
    <w:rsid w:val="00A04E04"/>
    <w:rsid w:val="00A06019"/>
    <w:rsid w:val="00A07117"/>
    <w:rsid w:val="00A10265"/>
    <w:rsid w:val="00A12DA3"/>
    <w:rsid w:val="00A12FBD"/>
    <w:rsid w:val="00A13512"/>
    <w:rsid w:val="00A167A3"/>
    <w:rsid w:val="00A17476"/>
    <w:rsid w:val="00A20E29"/>
    <w:rsid w:val="00A231BE"/>
    <w:rsid w:val="00A24290"/>
    <w:rsid w:val="00A24E2C"/>
    <w:rsid w:val="00A339CA"/>
    <w:rsid w:val="00A34C13"/>
    <w:rsid w:val="00A35556"/>
    <w:rsid w:val="00A37121"/>
    <w:rsid w:val="00A37FEE"/>
    <w:rsid w:val="00A4068C"/>
    <w:rsid w:val="00A43D07"/>
    <w:rsid w:val="00A440C3"/>
    <w:rsid w:val="00A50910"/>
    <w:rsid w:val="00A50CB8"/>
    <w:rsid w:val="00A50F38"/>
    <w:rsid w:val="00A51CC7"/>
    <w:rsid w:val="00A54102"/>
    <w:rsid w:val="00A54478"/>
    <w:rsid w:val="00A54DE3"/>
    <w:rsid w:val="00A568B7"/>
    <w:rsid w:val="00A569BB"/>
    <w:rsid w:val="00A61239"/>
    <w:rsid w:val="00A6388C"/>
    <w:rsid w:val="00A70DC8"/>
    <w:rsid w:val="00A8044E"/>
    <w:rsid w:val="00A80685"/>
    <w:rsid w:val="00A806D5"/>
    <w:rsid w:val="00A806D9"/>
    <w:rsid w:val="00A82C42"/>
    <w:rsid w:val="00A8396C"/>
    <w:rsid w:val="00A83D1D"/>
    <w:rsid w:val="00A84D09"/>
    <w:rsid w:val="00A86A80"/>
    <w:rsid w:val="00A86D6D"/>
    <w:rsid w:val="00A8757E"/>
    <w:rsid w:val="00A901EC"/>
    <w:rsid w:val="00A903B8"/>
    <w:rsid w:val="00A93CCC"/>
    <w:rsid w:val="00A9494E"/>
    <w:rsid w:val="00A94EDB"/>
    <w:rsid w:val="00A956C5"/>
    <w:rsid w:val="00A970AF"/>
    <w:rsid w:val="00A976B7"/>
    <w:rsid w:val="00A97EF3"/>
    <w:rsid w:val="00AA1417"/>
    <w:rsid w:val="00AA270C"/>
    <w:rsid w:val="00AA2EBD"/>
    <w:rsid w:val="00AA4E32"/>
    <w:rsid w:val="00AA5DC1"/>
    <w:rsid w:val="00AA6641"/>
    <w:rsid w:val="00AA7364"/>
    <w:rsid w:val="00AA7EB7"/>
    <w:rsid w:val="00AB160C"/>
    <w:rsid w:val="00AB17AE"/>
    <w:rsid w:val="00AB639D"/>
    <w:rsid w:val="00AB7456"/>
    <w:rsid w:val="00AC1750"/>
    <w:rsid w:val="00AC1999"/>
    <w:rsid w:val="00AC1EF6"/>
    <w:rsid w:val="00AC2F1D"/>
    <w:rsid w:val="00AC4327"/>
    <w:rsid w:val="00AC68DC"/>
    <w:rsid w:val="00AD124B"/>
    <w:rsid w:val="00AD3CC1"/>
    <w:rsid w:val="00AD542E"/>
    <w:rsid w:val="00AD629E"/>
    <w:rsid w:val="00AD6905"/>
    <w:rsid w:val="00AE0246"/>
    <w:rsid w:val="00AE23A4"/>
    <w:rsid w:val="00AE3E19"/>
    <w:rsid w:val="00AE4563"/>
    <w:rsid w:val="00AE4E65"/>
    <w:rsid w:val="00AE7DF8"/>
    <w:rsid w:val="00AF0C23"/>
    <w:rsid w:val="00AF1184"/>
    <w:rsid w:val="00AF1806"/>
    <w:rsid w:val="00AF25FE"/>
    <w:rsid w:val="00AF6827"/>
    <w:rsid w:val="00AF78E1"/>
    <w:rsid w:val="00B002DD"/>
    <w:rsid w:val="00B01595"/>
    <w:rsid w:val="00B01ED6"/>
    <w:rsid w:val="00B056D3"/>
    <w:rsid w:val="00B06744"/>
    <w:rsid w:val="00B07D0B"/>
    <w:rsid w:val="00B07F37"/>
    <w:rsid w:val="00B108E1"/>
    <w:rsid w:val="00B13A9B"/>
    <w:rsid w:val="00B21233"/>
    <w:rsid w:val="00B21E8F"/>
    <w:rsid w:val="00B223EC"/>
    <w:rsid w:val="00B23765"/>
    <w:rsid w:val="00B2537D"/>
    <w:rsid w:val="00B25917"/>
    <w:rsid w:val="00B303ED"/>
    <w:rsid w:val="00B304A9"/>
    <w:rsid w:val="00B3440E"/>
    <w:rsid w:val="00B446B2"/>
    <w:rsid w:val="00B45232"/>
    <w:rsid w:val="00B46195"/>
    <w:rsid w:val="00B46812"/>
    <w:rsid w:val="00B46E22"/>
    <w:rsid w:val="00B50AFD"/>
    <w:rsid w:val="00B51699"/>
    <w:rsid w:val="00B520C5"/>
    <w:rsid w:val="00B52733"/>
    <w:rsid w:val="00B531C9"/>
    <w:rsid w:val="00B562DB"/>
    <w:rsid w:val="00B56DFF"/>
    <w:rsid w:val="00B571DE"/>
    <w:rsid w:val="00B62F54"/>
    <w:rsid w:val="00B66705"/>
    <w:rsid w:val="00B667F1"/>
    <w:rsid w:val="00B7114C"/>
    <w:rsid w:val="00B72631"/>
    <w:rsid w:val="00B73916"/>
    <w:rsid w:val="00B744A3"/>
    <w:rsid w:val="00B774DE"/>
    <w:rsid w:val="00B775CA"/>
    <w:rsid w:val="00B80338"/>
    <w:rsid w:val="00B81043"/>
    <w:rsid w:val="00B83422"/>
    <w:rsid w:val="00B83A07"/>
    <w:rsid w:val="00B846B3"/>
    <w:rsid w:val="00B847A5"/>
    <w:rsid w:val="00B84955"/>
    <w:rsid w:val="00B84BB7"/>
    <w:rsid w:val="00B873F5"/>
    <w:rsid w:val="00B87DFE"/>
    <w:rsid w:val="00B90C75"/>
    <w:rsid w:val="00B9176C"/>
    <w:rsid w:val="00B91EE4"/>
    <w:rsid w:val="00B968A1"/>
    <w:rsid w:val="00BA159D"/>
    <w:rsid w:val="00BA194E"/>
    <w:rsid w:val="00BA2109"/>
    <w:rsid w:val="00BA3DC0"/>
    <w:rsid w:val="00BA470F"/>
    <w:rsid w:val="00BA737B"/>
    <w:rsid w:val="00BB5F02"/>
    <w:rsid w:val="00BB6AF0"/>
    <w:rsid w:val="00BB7C1F"/>
    <w:rsid w:val="00BC307D"/>
    <w:rsid w:val="00BC520E"/>
    <w:rsid w:val="00BC60E9"/>
    <w:rsid w:val="00BD55A9"/>
    <w:rsid w:val="00BE24E0"/>
    <w:rsid w:val="00BE4796"/>
    <w:rsid w:val="00BE4C8D"/>
    <w:rsid w:val="00BE5AD5"/>
    <w:rsid w:val="00BE6572"/>
    <w:rsid w:val="00BE6819"/>
    <w:rsid w:val="00BE68F9"/>
    <w:rsid w:val="00BE7A74"/>
    <w:rsid w:val="00BE7B87"/>
    <w:rsid w:val="00BF08C3"/>
    <w:rsid w:val="00BF4AB1"/>
    <w:rsid w:val="00BF763D"/>
    <w:rsid w:val="00C0175D"/>
    <w:rsid w:val="00C017CE"/>
    <w:rsid w:val="00C03D45"/>
    <w:rsid w:val="00C077F6"/>
    <w:rsid w:val="00C108A5"/>
    <w:rsid w:val="00C10EA5"/>
    <w:rsid w:val="00C13310"/>
    <w:rsid w:val="00C136E6"/>
    <w:rsid w:val="00C147BE"/>
    <w:rsid w:val="00C14B30"/>
    <w:rsid w:val="00C15ACD"/>
    <w:rsid w:val="00C16A5C"/>
    <w:rsid w:val="00C20BE6"/>
    <w:rsid w:val="00C22093"/>
    <w:rsid w:val="00C255B4"/>
    <w:rsid w:val="00C321CD"/>
    <w:rsid w:val="00C34D19"/>
    <w:rsid w:val="00C36322"/>
    <w:rsid w:val="00C44371"/>
    <w:rsid w:val="00C45099"/>
    <w:rsid w:val="00C4596A"/>
    <w:rsid w:val="00C47EB4"/>
    <w:rsid w:val="00C5223B"/>
    <w:rsid w:val="00C5297B"/>
    <w:rsid w:val="00C52F97"/>
    <w:rsid w:val="00C5393C"/>
    <w:rsid w:val="00C56026"/>
    <w:rsid w:val="00C56720"/>
    <w:rsid w:val="00C60708"/>
    <w:rsid w:val="00C60A77"/>
    <w:rsid w:val="00C60E2A"/>
    <w:rsid w:val="00C63B97"/>
    <w:rsid w:val="00C63F12"/>
    <w:rsid w:val="00C66B11"/>
    <w:rsid w:val="00C67058"/>
    <w:rsid w:val="00C70522"/>
    <w:rsid w:val="00C7509F"/>
    <w:rsid w:val="00C76D4F"/>
    <w:rsid w:val="00C80F02"/>
    <w:rsid w:val="00C81571"/>
    <w:rsid w:val="00C85E75"/>
    <w:rsid w:val="00C868F3"/>
    <w:rsid w:val="00C9159F"/>
    <w:rsid w:val="00C94265"/>
    <w:rsid w:val="00C952D2"/>
    <w:rsid w:val="00C95810"/>
    <w:rsid w:val="00CA01FB"/>
    <w:rsid w:val="00CA3168"/>
    <w:rsid w:val="00CA3277"/>
    <w:rsid w:val="00CA353B"/>
    <w:rsid w:val="00CA394C"/>
    <w:rsid w:val="00CA5B37"/>
    <w:rsid w:val="00CA7490"/>
    <w:rsid w:val="00CA7D14"/>
    <w:rsid w:val="00CB21E3"/>
    <w:rsid w:val="00CB3FE6"/>
    <w:rsid w:val="00CB54A0"/>
    <w:rsid w:val="00CB57B1"/>
    <w:rsid w:val="00CC0CB6"/>
    <w:rsid w:val="00CC3036"/>
    <w:rsid w:val="00CC32F5"/>
    <w:rsid w:val="00CC46D1"/>
    <w:rsid w:val="00CC5215"/>
    <w:rsid w:val="00CC70EA"/>
    <w:rsid w:val="00CD0AF7"/>
    <w:rsid w:val="00CD3A82"/>
    <w:rsid w:val="00CD46E8"/>
    <w:rsid w:val="00CD52A4"/>
    <w:rsid w:val="00CD55A7"/>
    <w:rsid w:val="00CD55C1"/>
    <w:rsid w:val="00CD57F8"/>
    <w:rsid w:val="00CD7E43"/>
    <w:rsid w:val="00CE027C"/>
    <w:rsid w:val="00CE109E"/>
    <w:rsid w:val="00CE21DA"/>
    <w:rsid w:val="00CE2759"/>
    <w:rsid w:val="00CE27F6"/>
    <w:rsid w:val="00CE3955"/>
    <w:rsid w:val="00CF0A8F"/>
    <w:rsid w:val="00CF2305"/>
    <w:rsid w:val="00CF2479"/>
    <w:rsid w:val="00CF4883"/>
    <w:rsid w:val="00CF64DE"/>
    <w:rsid w:val="00CF73B3"/>
    <w:rsid w:val="00D05734"/>
    <w:rsid w:val="00D10D46"/>
    <w:rsid w:val="00D111F6"/>
    <w:rsid w:val="00D161D2"/>
    <w:rsid w:val="00D16A4F"/>
    <w:rsid w:val="00D17282"/>
    <w:rsid w:val="00D2041F"/>
    <w:rsid w:val="00D25505"/>
    <w:rsid w:val="00D26281"/>
    <w:rsid w:val="00D27F8E"/>
    <w:rsid w:val="00D31EC4"/>
    <w:rsid w:val="00D33B3C"/>
    <w:rsid w:val="00D34374"/>
    <w:rsid w:val="00D36A5F"/>
    <w:rsid w:val="00D4393B"/>
    <w:rsid w:val="00D4532F"/>
    <w:rsid w:val="00D5217B"/>
    <w:rsid w:val="00D55B9A"/>
    <w:rsid w:val="00D5702A"/>
    <w:rsid w:val="00D60975"/>
    <w:rsid w:val="00D6106B"/>
    <w:rsid w:val="00D62E80"/>
    <w:rsid w:val="00D63481"/>
    <w:rsid w:val="00D672EB"/>
    <w:rsid w:val="00D7330F"/>
    <w:rsid w:val="00D73CBB"/>
    <w:rsid w:val="00D75E59"/>
    <w:rsid w:val="00D77CAB"/>
    <w:rsid w:val="00D80404"/>
    <w:rsid w:val="00D815D8"/>
    <w:rsid w:val="00D84429"/>
    <w:rsid w:val="00D91C9B"/>
    <w:rsid w:val="00D9303A"/>
    <w:rsid w:val="00D962AE"/>
    <w:rsid w:val="00DA04F2"/>
    <w:rsid w:val="00DA14E2"/>
    <w:rsid w:val="00DA2812"/>
    <w:rsid w:val="00DA2FB6"/>
    <w:rsid w:val="00DA4835"/>
    <w:rsid w:val="00DA4DFC"/>
    <w:rsid w:val="00DA63DD"/>
    <w:rsid w:val="00DB1965"/>
    <w:rsid w:val="00DB4301"/>
    <w:rsid w:val="00DB45E1"/>
    <w:rsid w:val="00DB5920"/>
    <w:rsid w:val="00DC01C7"/>
    <w:rsid w:val="00DC06FF"/>
    <w:rsid w:val="00DC269D"/>
    <w:rsid w:val="00DC5361"/>
    <w:rsid w:val="00DC6141"/>
    <w:rsid w:val="00DC77DF"/>
    <w:rsid w:val="00DD066B"/>
    <w:rsid w:val="00DD0726"/>
    <w:rsid w:val="00DD0B83"/>
    <w:rsid w:val="00DD0FBD"/>
    <w:rsid w:val="00DD5AE6"/>
    <w:rsid w:val="00DD7C79"/>
    <w:rsid w:val="00DE06A5"/>
    <w:rsid w:val="00DE2801"/>
    <w:rsid w:val="00DE7646"/>
    <w:rsid w:val="00DF34CD"/>
    <w:rsid w:val="00DF3650"/>
    <w:rsid w:val="00DF4921"/>
    <w:rsid w:val="00E008CE"/>
    <w:rsid w:val="00E00930"/>
    <w:rsid w:val="00E01F13"/>
    <w:rsid w:val="00E02C9F"/>
    <w:rsid w:val="00E03348"/>
    <w:rsid w:val="00E07E0B"/>
    <w:rsid w:val="00E111BA"/>
    <w:rsid w:val="00E1531F"/>
    <w:rsid w:val="00E1542D"/>
    <w:rsid w:val="00E16855"/>
    <w:rsid w:val="00E331F5"/>
    <w:rsid w:val="00E40C03"/>
    <w:rsid w:val="00E43764"/>
    <w:rsid w:val="00E44325"/>
    <w:rsid w:val="00E47AB5"/>
    <w:rsid w:val="00E50469"/>
    <w:rsid w:val="00E50A9C"/>
    <w:rsid w:val="00E5140A"/>
    <w:rsid w:val="00E51A1C"/>
    <w:rsid w:val="00E523F2"/>
    <w:rsid w:val="00E5338D"/>
    <w:rsid w:val="00E542A2"/>
    <w:rsid w:val="00E561AC"/>
    <w:rsid w:val="00E6388C"/>
    <w:rsid w:val="00E63A90"/>
    <w:rsid w:val="00E72447"/>
    <w:rsid w:val="00E72EE3"/>
    <w:rsid w:val="00E7331C"/>
    <w:rsid w:val="00E84473"/>
    <w:rsid w:val="00E849E0"/>
    <w:rsid w:val="00E86B26"/>
    <w:rsid w:val="00E939A7"/>
    <w:rsid w:val="00E944EB"/>
    <w:rsid w:val="00E951B6"/>
    <w:rsid w:val="00EA04C8"/>
    <w:rsid w:val="00EA06DC"/>
    <w:rsid w:val="00EA385C"/>
    <w:rsid w:val="00EA7B01"/>
    <w:rsid w:val="00EB0A1D"/>
    <w:rsid w:val="00EB2101"/>
    <w:rsid w:val="00EB4397"/>
    <w:rsid w:val="00EB751D"/>
    <w:rsid w:val="00EB76DB"/>
    <w:rsid w:val="00EC4740"/>
    <w:rsid w:val="00EC5B0D"/>
    <w:rsid w:val="00EC66BD"/>
    <w:rsid w:val="00ED0020"/>
    <w:rsid w:val="00ED016B"/>
    <w:rsid w:val="00ED086A"/>
    <w:rsid w:val="00ED192D"/>
    <w:rsid w:val="00ED2056"/>
    <w:rsid w:val="00ED43CF"/>
    <w:rsid w:val="00ED4948"/>
    <w:rsid w:val="00ED7F56"/>
    <w:rsid w:val="00EE1031"/>
    <w:rsid w:val="00EE3511"/>
    <w:rsid w:val="00EE39BB"/>
    <w:rsid w:val="00EE519B"/>
    <w:rsid w:val="00EE5A45"/>
    <w:rsid w:val="00EE7AA1"/>
    <w:rsid w:val="00EF0E83"/>
    <w:rsid w:val="00EF7A4C"/>
    <w:rsid w:val="00F01F79"/>
    <w:rsid w:val="00F0284A"/>
    <w:rsid w:val="00F047C1"/>
    <w:rsid w:val="00F07ADB"/>
    <w:rsid w:val="00F10381"/>
    <w:rsid w:val="00F13787"/>
    <w:rsid w:val="00F14F73"/>
    <w:rsid w:val="00F223F2"/>
    <w:rsid w:val="00F234CA"/>
    <w:rsid w:val="00F2406A"/>
    <w:rsid w:val="00F24DA7"/>
    <w:rsid w:val="00F25872"/>
    <w:rsid w:val="00F258E6"/>
    <w:rsid w:val="00F2725C"/>
    <w:rsid w:val="00F27928"/>
    <w:rsid w:val="00F31CEF"/>
    <w:rsid w:val="00F335BC"/>
    <w:rsid w:val="00F34189"/>
    <w:rsid w:val="00F34254"/>
    <w:rsid w:val="00F44ABA"/>
    <w:rsid w:val="00F44C3E"/>
    <w:rsid w:val="00F463F4"/>
    <w:rsid w:val="00F4702F"/>
    <w:rsid w:val="00F470AA"/>
    <w:rsid w:val="00F511B1"/>
    <w:rsid w:val="00F526E0"/>
    <w:rsid w:val="00F562D3"/>
    <w:rsid w:val="00F57F7F"/>
    <w:rsid w:val="00F60A8E"/>
    <w:rsid w:val="00F60CA8"/>
    <w:rsid w:val="00F63B07"/>
    <w:rsid w:val="00F651CD"/>
    <w:rsid w:val="00F70209"/>
    <w:rsid w:val="00F712DA"/>
    <w:rsid w:val="00F81905"/>
    <w:rsid w:val="00F918FC"/>
    <w:rsid w:val="00F940A2"/>
    <w:rsid w:val="00F960C3"/>
    <w:rsid w:val="00F96951"/>
    <w:rsid w:val="00F97C92"/>
    <w:rsid w:val="00FA066C"/>
    <w:rsid w:val="00FA0721"/>
    <w:rsid w:val="00FA463A"/>
    <w:rsid w:val="00FA5C4B"/>
    <w:rsid w:val="00FA5D34"/>
    <w:rsid w:val="00FB1A50"/>
    <w:rsid w:val="00FB3353"/>
    <w:rsid w:val="00FB382F"/>
    <w:rsid w:val="00FB4524"/>
    <w:rsid w:val="00FB46E2"/>
    <w:rsid w:val="00FB5C5E"/>
    <w:rsid w:val="00FC133D"/>
    <w:rsid w:val="00FC2904"/>
    <w:rsid w:val="00FC4EA9"/>
    <w:rsid w:val="00FC6931"/>
    <w:rsid w:val="00FD0613"/>
    <w:rsid w:val="00FD1E70"/>
    <w:rsid w:val="00FD508E"/>
    <w:rsid w:val="00FD7BE9"/>
    <w:rsid w:val="00FE04C2"/>
    <w:rsid w:val="00FE5FDE"/>
    <w:rsid w:val="00FE69EE"/>
    <w:rsid w:val="00FF1C2A"/>
    <w:rsid w:val="00FF41B4"/>
    <w:rsid w:val="00FF5E6F"/>
    <w:rsid w:val="00FF74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269ED83-7EAE-4515-9694-60319606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 w:type="table" w:customStyle="1" w:styleId="Tabellenraster1">
    <w:name w:val="Tabellenraster1"/>
    <w:basedOn w:val="NormaleTabelle"/>
    <w:next w:val="Tabellenraster"/>
    <w:uiPriority w:val="59"/>
    <w:rsid w:val="0052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3021">
      <w:bodyDiv w:val="1"/>
      <w:marLeft w:val="0"/>
      <w:marRight w:val="0"/>
      <w:marTop w:val="0"/>
      <w:marBottom w:val="0"/>
      <w:divBdr>
        <w:top w:val="none" w:sz="0" w:space="0" w:color="auto"/>
        <w:left w:val="none" w:sz="0" w:space="0" w:color="auto"/>
        <w:bottom w:val="none" w:sz="0" w:space="0" w:color="auto"/>
        <w:right w:val="none" w:sz="0" w:space="0" w:color="auto"/>
      </w:divBdr>
    </w:div>
    <w:div w:id="779373815">
      <w:bodyDiv w:val="1"/>
      <w:marLeft w:val="0"/>
      <w:marRight w:val="0"/>
      <w:marTop w:val="0"/>
      <w:marBottom w:val="0"/>
      <w:divBdr>
        <w:top w:val="none" w:sz="0" w:space="0" w:color="auto"/>
        <w:left w:val="none" w:sz="0" w:space="0" w:color="auto"/>
        <w:bottom w:val="none" w:sz="0" w:space="0" w:color="auto"/>
        <w:right w:val="none" w:sz="0" w:space="0" w:color="auto"/>
      </w:divBdr>
    </w:div>
    <w:div w:id="1579897421">
      <w:bodyDiv w:val="1"/>
      <w:marLeft w:val="0"/>
      <w:marRight w:val="0"/>
      <w:marTop w:val="0"/>
      <w:marBottom w:val="0"/>
      <w:divBdr>
        <w:top w:val="none" w:sz="0" w:space="0" w:color="auto"/>
        <w:left w:val="none" w:sz="0" w:space="0" w:color="auto"/>
        <w:bottom w:val="none" w:sz="0" w:space="0" w:color="auto"/>
        <w:right w:val="none" w:sz="0" w:space="0" w:color="auto"/>
      </w:divBdr>
    </w:div>
    <w:div w:id="21115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http://de.wikipedia.org/wiki/Werkvertrag" TargetMode="External"/><Relationship Id="rId19"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ubenchmark.net/mid_range_cpus.html" TargetMode="External"/><Relationship Id="rId22" Type="http://schemas.openxmlformats.org/officeDocument/2006/relationships/hyperlink" Target="https://www.cpubenchmark.net/mid_range_cpu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DE7C-1920-43B4-A462-9D0E0EA5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21668</Words>
  <Characters>136514</Characters>
  <Application>Microsoft Office Word</Application>
  <DocSecurity>4</DocSecurity>
  <Lines>1137</Lines>
  <Paragraphs>315</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157867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 Tobias</dc:creator>
  <cp:lastModifiedBy>Werth Matthias</cp:lastModifiedBy>
  <cp:revision>2</cp:revision>
  <cp:lastPrinted>2016-11-25T11:21:00Z</cp:lastPrinted>
  <dcterms:created xsi:type="dcterms:W3CDTF">2018-04-05T09:32:00Z</dcterms:created>
  <dcterms:modified xsi:type="dcterms:W3CDTF">2018-04-05T09:32:00Z</dcterms:modified>
</cp:coreProperties>
</file>